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1B5" w:rsidRDefault="006661B5" w:rsidP="007B262F">
      <w:pPr>
        <w:spacing w:after="0" w:line="240" w:lineRule="auto"/>
        <w:rPr>
          <w:sz w:val="24"/>
          <w:szCs w:val="24"/>
        </w:rPr>
      </w:pPr>
      <w:r w:rsidRPr="008442E2">
        <w:rPr>
          <w:b/>
          <w:sz w:val="24"/>
          <w:szCs w:val="24"/>
        </w:rPr>
        <w:t>EK-14:</w:t>
      </w:r>
      <w:r w:rsidRPr="008442E2">
        <w:rPr>
          <w:sz w:val="24"/>
          <w:szCs w:val="24"/>
        </w:rPr>
        <w:t xml:space="preserve"> </w:t>
      </w:r>
      <w:r w:rsidR="008442E2" w:rsidRPr="008442E2">
        <w:rPr>
          <w:sz w:val="24"/>
          <w:szCs w:val="24"/>
        </w:rPr>
        <w:t>Hedef Kartı</w:t>
      </w:r>
      <w:r w:rsidR="008442E2">
        <w:rPr>
          <w:sz w:val="24"/>
          <w:szCs w:val="24"/>
        </w:rPr>
        <w:t xml:space="preserve"> Tablosu</w:t>
      </w:r>
      <w:r w:rsidR="008442E2" w:rsidRPr="008442E2">
        <w:rPr>
          <w:sz w:val="24"/>
          <w:szCs w:val="24"/>
        </w:rPr>
        <w:t xml:space="preserve"> (H4.1)</w:t>
      </w:r>
    </w:p>
    <w:p w:rsidR="008442E2" w:rsidRDefault="008442E2" w:rsidP="007B262F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2" w:type="dxa"/>
        <w:tblInd w:w="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8"/>
        <w:gridCol w:w="1327"/>
        <w:gridCol w:w="1328"/>
        <w:gridCol w:w="1327"/>
        <w:gridCol w:w="1328"/>
      </w:tblGrid>
      <w:tr w:rsidR="00956877" w:rsidRPr="00ED22A1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b/>
                <w:sz w:val="24"/>
                <w:szCs w:val="24"/>
              </w:rPr>
              <w:t>AMAÇ (A4)</w:t>
            </w:r>
          </w:p>
        </w:tc>
        <w:tc>
          <w:tcPr>
            <w:tcW w:w="79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956877" w:rsidRPr="00301B42" w:rsidRDefault="00956877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01B42">
              <w:rPr>
                <w:rFonts w:asciiTheme="minorHAnsi" w:hAnsiTheme="minorHAnsi"/>
                <w:sz w:val="24"/>
                <w:szCs w:val="24"/>
              </w:rPr>
              <w:t>KALİTE ODAKLI SÜRDÜRÜLEBİLİR KURUMSAL KAPASİTEYİ GELİŞTİRMEK</w:t>
            </w:r>
          </w:p>
        </w:tc>
      </w:tr>
      <w:tr w:rsidR="00956877" w:rsidRPr="00ED22A1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b/>
                <w:sz w:val="24"/>
                <w:szCs w:val="24"/>
              </w:rPr>
              <w:t>Hedef(H4.1)</w:t>
            </w:r>
          </w:p>
        </w:tc>
        <w:tc>
          <w:tcPr>
            <w:tcW w:w="79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Kurumda kalite güvencesi uygulamalarının yaygınlaştırılması ve sürdürülebilirliğinin sağlanması</w:t>
            </w:r>
          </w:p>
        </w:tc>
      </w:tr>
      <w:tr w:rsidR="00956877" w:rsidRPr="00ED22A1" w:rsidTr="00530C91">
        <w:trPr>
          <w:cantSplit/>
          <w:trHeight w:val="68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Amacın İlgili Olduğu</w:t>
            </w:r>
            <w:r w:rsidRPr="00ED22A1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color w:val="000000"/>
                <w:sz w:val="24"/>
                <w:szCs w:val="24"/>
              </w:rPr>
              <w:t>Yönetim ve Destek Programı</w:t>
            </w:r>
          </w:p>
        </w:tc>
      </w:tr>
      <w:tr w:rsidR="00956877" w:rsidRPr="00ED22A1" w:rsidTr="007E51BC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Amacın İlişkili Olduğu Alt Program Hedefi</w:t>
            </w:r>
          </w:p>
        </w:tc>
        <w:tc>
          <w:tcPr>
            <w:tcW w:w="79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color w:val="000000"/>
                <w:sz w:val="24"/>
                <w:szCs w:val="24"/>
              </w:rPr>
              <w:t> </w:t>
            </w:r>
            <w:r w:rsidR="000E06C0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</w:p>
        </w:tc>
      </w:tr>
      <w:tr w:rsidR="007B262F" w:rsidRPr="00ED22A1" w:rsidTr="007B262F">
        <w:trPr>
          <w:cantSplit/>
          <w:trHeight w:val="90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6F3B90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7B262F" w:rsidRDefault="007B262F" w:rsidP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7B262F" w:rsidRPr="007C1E92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E2299">
              <w:rPr>
                <w:rFonts w:asciiTheme="minorHAnsi" w:hAnsiTheme="minorHAnsi"/>
                <w:sz w:val="24"/>
                <w:szCs w:val="24"/>
              </w:rPr>
              <w:t xml:space="preserve">PG4.1.1 </w:t>
            </w:r>
            <w:r w:rsidRPr="002E2299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2E2299">
              <w:rPr>
                <w:rFonts w:asciiTheme="minorHAnsi" w:hAnsiTheme="minorHAnsi" w:cstheme="minorHAnsi"/>
              </w:rPr>
              <w:t>ler</w:t>
            </w:r>
            <w:proofErr w:type="spellEnd"/>
            <w:r w:rsidRPr="002E2299">
              <w:rPr>
                <w:rFonts w:asciiTheme="minorHAnsi" w:hAnsiTheme="minorHAnsi" w:cstheme="minorHAnsi"/>
              </w:rPr>
              <w:t>):</w:t>
            </w:r>
          </w:p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57EC8">
              <w:rPr>
                <w:rFonts w:asciiTheme="minorHAnsi" w:hAnsiTheme="minorHAnsi"/>
                <w:color w:val="0000FF"/>
                <w:sz w:val="24"/>
                <w:szCs w:val="24"/>
              </w:rPr>
              <w:t>Kalite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530C9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 xml:space="preserve">PG4.1.1 </w:t>
            </w:r>
            <w:r w:rsidRPr="00530C91">
              <w:rPr>
                <w:rFonts w:asciiTheme="minorHAnsi" w:hAnsiTheme="minorHAnsi" w:cstheme="minorHAnsi"/>
                <w:sz w:val="24"/>
                <w:szCs w:val="24"/>
              </w:rPr>
              <w:t xml:space="preserve">Kalite güvencesi uygulamalarına yönelik faaliyet (eğitim, toplantı, bilgilendirme vb.) sayısı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7C1E92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7C1E92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7C1E92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7C1E92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7C1E92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7C1E92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E2299">
              <w:rPr>
                <w:rFonts w:asciiTheme="minorHAnsi" w:hAnsiTheme="minorHAnsi" w:cstheme="minorHAnsi"/>
                <w:sz w:val="24"/>
                <w:szCs w:val="24"/>
              </w:rPr>
              <w:t xml:space="preserve">PG4.1.2 </w:t>
            </w:r>
            <w:r w:rsidRPr="002E2299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2E2299">
              <w:rPr>
                <w:rFonts w:asciiTheme="minorHAnsi" w:hAnsiTheme="minorHAnsi" w:cstheme="minorHAnsi"/>
              </w:rPr>
              <w:t>ler</w:t>
            </w:r>
            <w:proofErr w:type="spellEnd"/>
            <w:r w:rsidRPr="002E2299">
              <w:rPr>
                <w:rFonts w:asciiTheme="minorHAnsi" w:hAnsiTheme="minorHAnsi" w:cstheme="minorHAnsi"/>
              </w:rPr>
              <w:t>):</w:t>
            </w:r>
          </w:p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57EC8">
              <w:rPr>
                <w:rFonts w:asciiTheme="minorHAnsi" w:hAnsiTheme="minorHAnsi"/>
                <w:color w:val="0000FF"/>
                <w:sz w:val="24"/>
                <w:szCs w:val="24"/>
              </w:rPr>
              <w:t>Kalite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530C9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PG4.1.2 Kalite güvencesi uygulamalarına yönelik faaliyetlere katılan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E2299">
              <w:rPr>
                <w:rFonts w:asciiTheme="minorHAnsi" w:hAnsiTheme="minorHAnsi"/>
                <w:sz w:val="24"/>
                <w:szCs w:val="24"/>
              </w:rPr>
              <w:t xml:space="preserve">PG4.1.3 </w:t>
            </w:r>
            <w:r w:rsidRPr="002E2299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2E2299">
              <w:rPr>
                <w:rFonts w:asciiTheme="minorHAnsi" w:hAnsiTheme="minorHAnsi" w:cstheme="minorHAnsi"/>
              </w:rPr>
              <w:t>ler</w:t>
            </w:r>
            <w:proofErr w:type="spellEnd"/>
            <w:r w:rsidRPr="002E2299">
              <w:rPr>
                <w:rFonts w:asciiTheme="minorHAnsi" w:hAnsiTheme="minorHAnsi" w:cstheme="minorHAnsi"/>
              </w:rPr>
              <w:t>):</w:t>
            </w:r>
          </w:p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57EC8">
              <w:rPr>
                <w:rFonts w:asciiTheme="minorHAnsi" w:hAnsiTheme="minorHAnsi"/>
                <w:color w:val="0000FF"/>
                <w:sz w:val="24"/>
                <w:szCs w:val="24"/>
              </w:rPr>
              <w:t>Kalite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530C9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PG4.1.3 İç/dış paydaş memnuniyet düzeyi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PG4.1.</w:t>
            </w: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57EC8">
              <w:rPr>
                <w:rFonts w:asciiTheme="minorHAnsi" w:hAnsiTheme="minorHAnsi"/>
                <w:color w:val="0000FF"/>
                <w:sz w:val="24"/>
                <w:szCs w:val="24"/>
              </w:rPr>
              <w:t>Kalite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PG4.1.</w:t>
            </w: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Pr="00ED22A1">
              <w:rPr>
                <w:rFonts w:asciiTheme="minorHAnsi" w:hAnsiTheme="minorHAnsi"/>
                <w:sz w:val="24"/>
                <w:szCs w:val="24"/>
              </w:rPr>
              <w:t xml:space="preserve"> Öz değerlendirme yapılan program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 xml:space="preserve">PG4.1.5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57EC8">
              <w:rPr>
                <w:rFonts w:asciiTheme="minorHAnsi" w:hAnsiTheme="minorHAnsi"/>
                <w:color w:val="0000FF"/>
                <w:sz w:val="24"/>
                <w:szCs w:val="24"/>
              </w:rPr>
              <w:t>Kalite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PG4.1.5 İç paydaşlar ile kalite süreçleri kapsamında gerçekleştir</w:t>
            </w:r>
            <w:r>
              <w:rPr>
                <w:rFonts w:asciiTheme="minorHAnsi" w:hAnsiTheme="minorHAnsi"/>
                <w:sz w:val="24"/>
                <w:szCs w:val="24"/>
              </w:rPr>
              <w:t>ilen</w:t>
            </w:r>
            <w:r w:rsidRPr="00ED22A1">
              <w:rPr>
                <w:rFonts w:asciiTheme="minorHAnsi" w:hAnsiTheme="minorHAnsi"/>
                <w:sz w:val="24"/>
                <w:szCs w:val="24"/>
              </w:rPr>
              <w:t xml:space="preserve"> geribildirim ve değerlendirme toplantıları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PG4.1.</w:t>
            </w: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highlight w:val="yellow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Öğrenci İşleri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highlight w:val="yellow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PG4.1.</w:t>
            </w: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Pr="007C1E92">
              <w:rPr>
                <w:rFonts w:asciiTheme="minorHAnsi" w:hAnsiTheme="minorHAnsi"/>
                <w:sz w:val="24"/>
                <w:szCs w:val="24"/>
              </w:rPr>
              <w:t>Akreditasyon için başvurulması planlanan program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:rsidR="007B262F" w:rsidRDefault="007B262F" w:rsidP="007B262F">
      <w:pPr>
        <w:spacing w:after="0" w:line="240" w:lineRule="auto"/>
      </w:pPr>
    </w:p>
    <w:tbl>
      <w:tblPr>
        <w:tblW w:w="15732" w:type="dxa"/>
        <w:tblInd w:w="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8"/>
        <w:gridCol w:w="1327"/>
        <w:gridCol w:w="1328"/>
        <w:gridCol w:w="1327"/>
        <w:gridCol w:w="1328"/>
      </w:tblGrid>
      <w:tr w:rsidR="007B262F" w:rsidRPr="008543C9" w:rsidTr="007B262F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2F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7B262F" w:rsidRPr="008543C9" w:rsidTr="007B262F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62F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PG4.1.7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7B262F" w:rsidRPr="008543C9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Strateji Geliştirme Daire Başkanlığı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PG4.1.7 </w:t>
            </w:r>
            <w:r w:rsidRPr="008543C9">
              <w:rPr>
                <w:rFonts w:asciiTheme="minorHAnsi" w:hAnsiTheme="minorHAnsi"/>
                <w:sz w:val="24"/>
                <w:szCs w:val="24"/>
              </w:rPr>
              <w:t>İç kontrol sisteminin farkındalığına yönelik faaliyet (eğitim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  <w:r w:rsidRPr="008543C9">
              <w:rPr>
                <w:rFonts w:asciiTheme="minorHAnsi" w:hAnsiTheme="minorHAnsi"/>
                <w:sz w:val="24"/>
                <w:szCs w:val="24"/>
              </w:rPr>
              <w:t xml:space="preserve"> toplantı,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bilgilendirme </w:t>
            </w:r>
            <w:r w:rsidRPr="008543C9">
              <w:rPr>
                <w:rFonts w:asciiTheme="minorHAnsi" w:hAnsiTheme="minorHAnsi"/>
                <w:sz w:val="24"/>
                <w:szCs w:val="24"/>
              </w:rPr>
              <w:t>vb.) sayısı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62F" w:rsidRPr="008543C9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E2299">
              <w:rPr>
                <w:rFonts w:asciiTheme="minorHAnsi" w:hAnsiTheme="minorHAnsi"/>
                <w:sz w:val="24"/>
                <w:szCs w:val="24"/>
              </w:rPr>
              <w:t xml:space="preserve">PG4.1.8 </w:t>
            </w:r>
            <w:r w:rsidRPr="002E2299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2E2299">
              <w:rPr>
                <w:rFonts w:asciiTheme="minorHAnsi" w:hAnsiTheme="minorHAnsi" w:cstheme="minorHAnsi"/>
              </w:rPr>
              <w:t>ler</w:t>
            </w:r>
            <w:proofErr w:type="spellEnd"/>
            <w:r w:rsidRPr="002E2299">
              <w:rPr>
                <w:rFonts w:asciiTheme="minorHAnsi" w:hAnsiTheme="minorHAnsi" w:cstheme="minorHAnsi"/>
              </w:rPr>
              <w:t>):</w:t>
            </w:r>
          </w:p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İç Denetim Birimi Başkanlığı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530C91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PG4.1.8 İç denetim faaliyeti tamamlanan birim sayısı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E2299">
              <w:rPr>
                <w:rFonts w:asciiTheme="minorHAnsi" w:hAnsiTheme="minorHAnsi"/>
                <w:sz w:val="24"/>
                <w:szCs w:val="24"/>
              </w:rPr>
              <w:t xml:space="preserve">PG4.1.9 </w:t>
            </w:r>
            <w:r w:rsidRPr="002E2299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2E2299">
              <w:rPr>
                <w:rFonts w:asciiTheme="minorHAnsi" w:hAnsiTheme="minorHAnsi" w:cstheme="minorHAnsi"/>
              </w:rPr>
              <w:t>ler</w:t>
            </w:r>
            <w:proofErr w:type="spellEnd"/>
            <w:r w:rsidRPr="002E2299">
              <w:rPr>
                <w:rFonts w:asciiTheme="minorHAnsi" w:hAnsiTheme="minorHAnsi" w:cstheme="minorHAnsi"/>
              </w:rPr>
              <w:t>):</w:t>
            </w:r>
          </w:p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90705">
              <w:rPr>
                <w:rFonts w:asciiTheme="minorHAnsi" w:hAnsiTheme="minorHAnsi"/>
                <w:color w:val="0000FF"/>
                <w:sz w:val="24"/>
                <w:szCs w:val="24"/>
              </w:rPr>
              <w:t>Tüm Birimler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530C91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 xml:space="preserve">PG4.1.9 </w:t>
            </w:r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Birim kalite komisyonlarının gerçekleştirdiği iyileştirmeye yönelik faaliyet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DF0D03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DF0D03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DF0D03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DF0D03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DF0D03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DF0D03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E2299">
              <w:rPr>
                <w:rFonts w:asciiTheme="minorHAnsi" w:hAnsiTheme="minorHAnsi"/>
                <w:sz w:val="24"/>
                <w:szCs w:val="24"/>
              </w:rPr>
              <w:t xml:space="preserve">PG4.1.10 </w:t>
            </w:r>
            <w:r w:rsidRPr="002E2299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2E2299">
              <w:rPr>
                <w:rFonts w:asciiTheme="minorHAnsi" w:hAnsiTheme="minorHAnsi" w:cstheme="minorHAnsi"/>
              </w:rPr>
              <w:t>ler</w:t>
            </w:r>
            <w:proofErr w:type="spellEnd"/>
            <w:r w:rsidRPr="002E2299">
              <w:rPr>
                <w:rFonts w:asciiTheme="minorHAnsi" w:hAnsiTheme="minorHAnsi" w:cstheme="minorHAnsi"/>
              </w:rPr>
              <w:t>):</w:t>
            </w:r>
          </w:p>
          <w:p w:rsidR="007B262F" w:rsidRPr="002E2299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Strateji Geliştirme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530C91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 xml:space="preserve">PG4.1.10 </w:t>
            </w:r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İş akış şeması ve görev tanımlarını güncelleyen birim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:rsidR="007B262F" w:rsidRDefault="007B262F" w:rsidP="007B262F">
      <w:pPr>
        <w:spacing w:after="0" w:line="240" w:lineRule="auto"/>
      </w:pPr>
    </w:p>
    <w:p w:rsidR="007B262F" w:rsidRDefault="007B262F" w:rsidP="007B262F">
      <w:pPr>
        <w:spacing w:after="0" w:line="240" w:lineRule="auto"/>
      </w:pPr>
    </w:p>
    <w:p w:rsidR="007B262F" w:rsidRDefault="007B262F" w:rsidP="007B262F">
      <w:pPr>
        <w:spacing w:after="0" w:line="240" w:lineRule="auto"/>
      </w:pPr>
    </w:p>
    <w:tbl>
      <w:tblPr>
        <w:tblW w:w="15732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8"/>
        <w:gridCol w:w="1327"/>
        <w:gridCol w:w="1328"/>
        <w:gridCol w:w="1327"/>
        <w:gridCol w:w="1328"/>
      </w:tblGrid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7B262F" w:rsidRPr="003A224A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7B262F" w:rsidRDefault="007B262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7B262F" w:rsidRPr="003A224A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7B262F" w:rsidRPr="00BF2932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vMerge/>
          </w:tcPr>
          <w:p w:rsidR="007B262F" w:rsidRPr="003A224A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262F" w:rsidRPr="00BF2932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vMerge/>
          </w:tcPr>
          <w:p w:rsidR="007B262F" w:rsidRPr="003A224A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262F" w:rsidRPr="00BF2932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vMerge/>
          </w:tcPr>
          <w:p w:rsidR="007B262F" w:rsidRPr="003A224A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262F" w:rsidRPr="00BF2932" w:rsidRDefault="007B262F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7B262F" w:rsidRPr="00ED22A1" w:rsidTr="007B262F">
        <w:trPr>
          <w:cantSplit/>
          <w:trHeight w:val="300"/>
          <w:tblHeader/>
        </w:trPr>
        <w:tc>
          <w:tcPr>
            <w:tcW w:w="4252" w:type="dxa"/>
            <w:vMerge/>
          </w:tcPr>
          <w:p w:rsidR="007B262F" w:rsidRPr="003A224A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7B262F" w:rsidRPr="00BF2932" w:rsidRDefault="007B262F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7B262F" w:rsidRPr="00ED22A1" w:rsidRDefault="007B262F" w:rsidP="007B262F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:rsidR="00530C91" w:rsidRDefault="00530C91" w:rsidP="007B262F">
      <w:pPr>
        <w:spacing w:after="0" w:line="240" w:lineRule="auto"/>
      </w:pPr>
    </w:p>
    <w:tbl>
      <w:tblPr>
        <w:tblW w:w="15732" w:type="dxa"/>
        <w:tblInd w:w="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7965"/>
      </w:tblGrid>
      <w:tr w:rsidR="00530C91" w:rsidRPr="00530C91" w:rsidTr="00530C91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530C91">
              <w:rPr>
                <w:rFonts w:asciiTheme="minorHAnsi" w:hAnsiTheme="minorHAnsi"/>
                <w:b/>
                <w:sz w:val="24"/>
                <w:szCs w:val="24"/>
              </w:rPr>
              <w:t>Sorumlu Birim</w:t>
            </w: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sz w:val="24"/>
                <w:szCs w:val="24"/>
              </w:rPr>
              <w:t>İlgili Rektör Yardımcısı</w:t>
            </w:r>
          </w:p>
        </w:tc>
      </w:tr>
      <w:tr w:rsidR="00956877" w:rsidRPr="00ED22A1" w:rsidTr="00530C91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ED22A1">
              <w:rPr>
                <w:rFonts w:asciiTheme="minorHAnsi" w:hAnsiTheme="minorHAnsi"/>
                <w:b/>
                <w:sz w:val="24"/>
                <w:szCs w:val="24"/>
              </w:rPr>
              <w:t>ler</w:t>
            </w:r>
            <w:proofErr w:type="spellEnd"/>
            <w:r w:rsidRPr="00ED22A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  <w:tc>
          <w:tcPr>
            <w:tcW w:w="79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Default="00956877" w:rsidP="007B262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F07311">
              <w:rPr>
                <w:rFonts w:asciiTheme="minorHAnsi" w:hAnsiTheme="minorHAnsi"/>
                <w:color w:val="0000FF"/>
                <w:sz w:val="24"/>
                <w:szCs w:val="24"/>
              </w:rPr>
              <w:t>Kalite Koordinatörlüğü</w:t>
            </w:r>
            <w:r w:rsidR="0019778B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5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956877" w:rsidRDefault="00956877" w:rsidP="007B262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Öğrenci İşleri Daire Başkanlığı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6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956877" w:rsidRDefault="00956877" w:rsidP="007B262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Strateji Geliştirme Daire Başkanlığı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7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10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956877" w:rsidRDefault="00956877" w:rsidP="007B262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İç Denetim Birimi Başkanlığı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8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956877" w:rsidRPr="00ED4603" w:rsidRDefault="00956877" w:rsidP="007B262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/>
                <w:color w:val="0000FF"/>
                <w:sz w:val="24"/>
                <w:szCs w:val="24"/>
              </w:rPr>
              <w:t>Tüm Birimler</w:t>
            </w:r>
            <w:r w:rsidR="00090F51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PG4.1.9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</w:tc>
      </w:tr>
      <w:tr w:rsidR="00956877" w:rsidRPr="00ED22A1" w:rsidTr="007E51BC">
        <w:trPr>
          <w:cantSplit/>
          <w:trHeight w:val="3233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76BCC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Ekonomik (kalite belgelendirme ve akreditasyon maliyetlerinin yüksek olması)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Paydaşların yapılan etkinliklere katılımının beklenen düzeyde olmaması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Birimlerin kalite komisyonlarının aktif olmaması 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 xml:space="preserve">Birimlerde olası </w:t>
            </w:r>
            <w:proofErr w:type="gramStart"/>
            <w:r w:rsidRPr="00530C91">
              <w:rPr>
                <w:rFonts w:asciiTheme="minorHAnsi" w:hAnsiTheme="minorHAnsi"/>
                <w:sz w:val="24"/>
                <w:szCs w:val="24"/>
              </w:rPr>
              <w:t>motivasyon</w:t>
            </w:r>
            <w:proofErr w:type="gramEnd"/>
            <w:r w:rsidRPr="00530C91">
              <w:rPr>
                <w:rFonts w:asciiTheme="minorHAnsi" w:hAnsiTheme="minorHAnsi"/>
                <w:sz w:val="24"/>
                <w:szCs w:val="24"/>
              </w:rPr>
              <w:t xml:space="preserve"> eksikliği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Kalite güvence kültürünün içselleştirilmesine (olası) direnç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Kurumda kalite kültürünün yeterince yerleşmemiş olması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 xml:space="preserve">Kalite çalışmalarının </w:t>
            </w:r>
            <w:proofErr w:type="gramStart"/>
            <w:r w:rsidRPr="00530C91">
              <w:rPr>
                <w:rFonts w:asciiTheme="minorHAnsi" w:hAnsiTheme="minorHAnsi"/>
                <w:sz w:val="24"/>
                <w:szCs w:val="24"/>
              </w:rPr>
              <w:t>kağıt</w:t>
            </w:r>
            <w:proofErr w:type="gramEnd"/>
            <w:r w:rsidRPr="00530C91">
              <w:rPr>
                <w:rFonts w:asciiTheme="minorHAnsi" w:hAnsiTheme="minorHAnsi"/>
                <w:sz w:val="24"/>
                <w:szCs w:val="24"/>
              </w:rPr>
              <w:t xml:space="preserve"> üzerinde kalması, uygulamada beklenen etkiyi göstermemesi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Kalite yönetimine ilişkin tecrübeli personel yetersizliği</w:t>
            </w:r>
          </w:p>
          <w:p w:rsidR="00956877" w:rsidRPr="00530C91" w:rsidRDefault="00956877" w:rsidP="007B262F">
            <w:pPr>
              <w:numPr>
                <w:ilvl w:val="0"/>
                <w:numId w:val="6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İç değerlendirme tecrübesine sahip personel yetersizliği</w:t>
            </w:r>
          </w:p>
        </w:tc>
      </w:tr>
      <w:tr w:rsidR="00956877" w:rsidRPr="00ED22A1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proofErr w:type="gramStart"/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proofErr w:type="gramStart"/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proofErr w:type="gramStart"/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530C91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30C91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956877" w:rsidRPr="00ED22A1" w:rsidTr="007E51BC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76BCC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Kurum kültürünün ve aidiyetinin oluşturulması</w:t>
            </w:r>
          </w:p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 xml:space="preserve">Kalite güvence sistemine yönelik kurumsal ve birimler düzeyinde bilgilendirme ve eğitimlerin yapılması (tüm iç paydaşların sisteme </w:t>
            </w:r>
            <w:proofErr w:type="gramStart"/>
            <w:r w:rsidRPr="00ED22A1">
              <w:rPr>
                <w:rFonts w:asciiTheme="minorHAnsi" w:hAnsiTheme="minorHAnsi"/>
                <w:sz w:val="24"/>
                <w:szCs w:val="24"/>
              </w:rPr>
              <w:t>dahil</w:t>
            </w:r>
            <w:proofErr w:type="gramEnd"/>
            <w:r w:rsidRPr="00ED22A1">
              <w:rPr>
                <w:rFonts w:asciiTheme="minorHAnsi" w:hAnsiTheme="minorHAnsi"/>
                <w:sz w:val="24"/>
                <w:szCs w:val="24"/>
              </w:rPr>
              <w:t xml:space="preserve"> edilmesi)</w:t>
            </w:r>
          </w:p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Paydaşlardan gelen öneri ve geri bildirimlerin alınması, değerlendirilmesi ve geri bildirimler doğrultusunda hızlı çözüm üretebilecek sistem oluşturulması</w:t>
            </w:r>
          </w:p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İç paydaş etkileşimini artıracak iletişim kanallarının (şikâyet kutuları, talepler, bireysel görüşmeler, anketler, sosyal ağlar vb.) daha etkin kullanılması</w:t>
            </w:r>
          </w:p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Kalite Koordinatörlüğünün diğer birimlerle olan iletişimin güçlendirilmesi</w:t>
            </w:r>
          </w:p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Üniversite bütününde sunulan hizmetlerin iç kontrol standartları ile uyumunun sağlanması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Öğrenci topluluğun aktif ve işlevsel hale getirilerek dış paydaş olarak öğrencilerin farkındalığının artırılması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Kalite yönetimi sistemi farkındalığı sağlayacak faaliyetler gerçekleştirilmesi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Kalite güvence sistemlerine yönelik arşiv ve bilişim alt yapısı oluşturma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İç kontrol çalışmalarının etkinliğinin eğitimlerle arttırılması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Memnuniyet anketleri yoluyla geri bildirimlerin alınarak, gerekli iyileştirmelerin yapılması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Kalite süreçlerinin tanımlanması ve iş akışlarının belirlenmesi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İzleme ve değerlendirme mekanizmalarının oluşturulması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Bilgilendirme toplantılarının ve eğitimlerin yapılması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Kalite kültürünün yaygınlaştırılmasına yönelik çalışmaların yapılması</w:t>
            </w:r>
          </w:p>
          <w:p w:rsidR="00956877" w:rsidRPr="00530C91" w:rsidRDefault="00956877" w:rsidP="007B262F">
            <w:pPr>
              <w:numPr>
                <w:ilvl w:val="0"/>
                <w:numId w:val="6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Birimlerin iç kontrol çalışmalarının daha etkin kılınması</w:t>
            </w:r>
          </w:p>
          <w:p w:rsidR="00956877" w:rsidRPr="00ED22A1" w:rsidRDefault="00956877" w:rsidP="007B262F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30C91">
              <w:rPr>
                <w:rFonts w:asciiTheme="minorHAnsi" w:hAnsiTheme="minorHAnsi"/>
                <w:sz w:val="24"/>
                <w:szCs w:val="24"/>
              </w:rPr>
              <w:t>Mevcut kalite sistemlerinin etkinliğini artırmak için saha uygulamalarının artırılması</w:t>
            </w:r>
          </w:p>
        </w:tc>
      </w:tr>
      <w:tr w:rsidR="00956877" w:rsidRPr="00ED22A1" w:rsidTr="007E51BC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956877" w:rsidRPr="00ED22A1" w:rsidTr="007E51BC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762D79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color w:val="000000"/>
                <w:sz w:val="24"/>
                <w:szCs w:val="24"/>
              </w:rPr>
              <w:t>                                              -</w:t>
            </w:r>
          </w:p>
        </w:tc>
      </w:tr>
      <w:tr w:rsidR="00956877" w:rsidRPr="00ED22A1" w:rsidTr="007E51BC">
        <w:trPr>
          <w:cantSplit/>
          <w:trHeight w:val="3011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76BCC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Üniversitemizde nitelik ve niceliği artırmaya yönelik süreçlerin hız kazanması</w:t>
            </w:r>
          </w:p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 xml:space="preserve">Birim kalite kültürü oluşturma ve kalite komisyonlarının etkinliğinin artırılmasına yönelik çalışmaların planlanması </w:t>
            </w:r>
          </w:p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YÖKAK ve uygulamaya aldığı programların güçlü ve bağlayıcı bir çerçeve sunması</w:t>
            </w:r>
          </w:p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İç ve dış paydaşların kalite anlamında memnuniyet düzeylerinin sınırlı tespiti</w:t>
            </w:r>
          </w:p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İş akış süreçleri ve iş tanımlarının yeterince belirgin olmaması</w:t>
            </w:r>
          </w:p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İzleme ve değerlendirme sisteminin geliştirilmesinin önemi</w:t>
            </w:r>
          </w:p>
          <w:p w:rsidR="00956877" w:rsidRPr="00ED22A1" w:rsidRDefault="00956877" w:rsidP="007B26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 xml:space="preserve">Program akreditasyonunun tüm dünyada diploma geçerliliğinde önemli bir </w:t>
            </w:r>
            <w:proofErr w:type="gramStart"/>
            <w:r w:rsidRPr="00ED22A1">
              <w:rPr>
                <w:rFonts w:asciiTheme="minorHAnsi" w:hAnsiTheme="minorHAnsi"/>
                <w:sz w:val="24"/>
                <w:szCs w:val="24"/>
              </w:rPr>
              <w:t>enstrüman</w:t>
            </w:r>
            <w:proofErr w:type="gramEnd"/>
            <w:r w:rsidRPr="00ED22A1">
              <w:rPr>
                <w:rFonts w:asciiTheme="minorHAnsi" w:hAnsiTheme="minorHAnsi"/>
                <w:sz w:val="24"/>
                <w:szCs w:val="24"/>
              </w:rPr>
              <w:t xml:space="preserve"> hale gelmesi</w:t>
            </w:r>
          </w:p>
        </w:tc>
      </w:tr>
      <w:tr w:rsidR="00956877" w:rsidRPr="00ED22A1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956877" w:rsidRPr="00ED22A1" w:rsidTr="007E51BC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76BCC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ED22A1" w:rsidRDefault="00956877" w:rsidP="007B262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Program kalite başvurularına yönelik mali kaynak aktarımı ihtiyacı</w:t>
            </w:r>
          </w:p>
          <w:p w:rsidR="00956877" w:rsidRPr="00ED22A1" w:rsidRDefault="00956877" w:rsidP="007B262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Eğitim ve farkındalık çalışmaları için kaynak gereksinimi</w:t>
            </w:r>
          </w:p>
          <w:p w:rsidR="00956877" w:rsidRPr="00ED22A1" w:rsidRDefault="00956877" w:rsidP="007B262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Kalite güvence süreçlerine yönelik yazılım ihtiyacı</w:t>
            </w:r>
          </w:p>
          <w:p w:rsidR="00956877" w:rsidRPr="00ED22A1" w:rsidRDefault="00956877" w:rsidP="007B262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 xml:space="preserve">Birim kalite kültürünü oluşturma ve kalite komisyonlarının etkinliğini artırma ihtiyacı </w:t>
            </w:r>
          </w:p>
          <w:p w:rsidR="00956877" w:rsidRPr="00ED22A1" w:rsidRDefault="00956877" w:rsidP="007B262F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ED22A1">
              <w:rPr>
                <w:rFonts w:asciiTheme="minorHAnsi" w:hAnsiTheme="minorHAnsi"/>
                <w:sz w:val="24"/>
                <w:szCs w:val="24"/>
              </w:rPr>
              <w:t>İç ve dış paydaşların kalite anlamında memnuniyet düzeylerinin değerlendirilmesi (paydaşların beklentilerinin belirlenerek değerlendirildiği bir sistem altyapısının kurulması)</w:t>
            </w:r>
          </w:p>
        </w:tc>
      </w:tr>
      <w:tr w:rsidR="00956877" w:rsidRPr="00ED22A1" w:rsidTr="007E51BC">
        <w:trPr>
          <w:cantSplit/>
          <w:trHeight w:val="300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877" w:rsidRPr="00ED22A1" w:rsidRDefault="00956877" w:rsidP="007B262F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956877" w:rsidRPr="003A224A" w:rsidRDefault="00956877" w:rsidP="007B262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956877" w:rsidRDefault="00956877" w:rsidP="007B262F">
      <w:pPr>
        <w:spacing w:after="0" w:line="240" w:lineRule="auto"/>
      </w:pPr>
    </w:p>
    <w:p w:rsidR="00956877" w:rsidRDefault="00956877" w:rsidP="007B262F">
      <w:pPr>
        <w:spacing w:after="0" w:line="240" w:lineRule="auto"/>
      </w:pPr>
    </w:p>
    <w:sectPr w:rsidR="00956877" w:rsidSect="009E6CDE">
      <w:footerReference w:type="default" r:id="rId9"/>
      <w:pgSz w:w="16838" w:h="11906" w:orient="landscape"/>
      <w:pgMar w:top="1134" w:right="567" w:bottom="1134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B3" w:rsidRDefault="00391BB3" w:rsidP="00687F87">
      <w:pPr>
        <w:spacing w:after="0" w:line="240" w:lineRule="auto"/>
      </w:pPr>
      <w:r>
        <w:separator/>
      </w:r>
    </w:p>
  </w:endnote>
  <w:endnote w:type="continuationSeparator" w:id="0">
    <w:p w:rsidR="00391BB3" w:rsidRDefault="00391BB3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BA349E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DF0D03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B3" w:rsidRDefault="00391BB3" w:rsidP="00687F87">
      <w:pPr>
        <w:spacing w:after="0" w:line="240" w:lineRule="auto"/>
      </w:pPr>
      <w:r>
        <w:separator/>
      </w:r>
    </w:p>
  </w:footnote>
  <w:footnote w:type="continuationSeparator" w:id="0">
    <w:p w:rsidR="00391BB3" w:rsidRDefault="00391BB3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0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6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0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2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9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2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5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3"/>
  </w:num>
  <w:num w:numId="2">
    <w:abstractNumId w:val="67"/>
  </w:num>
  <w:num w:numId="3">
    <w:abstractNumId w:val="21"/>
  </w:num>
  <w:num w:numId="4">
    <w:abstractNumId w:val="27"/>
  </w:num>
  <w:num w:numId="5">
    <w:abstractNumId w:val="45"/>
  </w:num>
  <w:num w:numId="6">
    <w:abstractNumId w:val="4"/>
  </w:num>
  <w:num w:numId="7">
    <w:abstractNumId w:val="57"/>
  </w:num>
  <w:num w:numId="8">
    <w:abstractNumId w:val="43"/>
  </w:num>
  <w:num w:numId="9">
    <w:abstractNumId w:val="66"/>
  </w:num>
  <w:num w:numId="10">
    <w:abstractNumId w:val="60"/>
  </w:num>
  <w:num w:numId="11">
    <w:abstractNumId w:val="42"/>
  </w:num>
  <w:num w:numId="12">
    <w:abstractNumId w:val="1"/>
  </w:num>
  <w:num w:numId="13">
    <w:abstractNumId w:val="55"/>
  </w:num>
  <w:num w:numId="14">
    <w:abstractNumId w:val="38"/>
  </w:num>
  <w:num w:numId="15">
    <w:abstractNumId w:val="36"/>
  </w:num>
  <w:num w:numId="16">
    <w:abstractNumId w:val="3"/>
  </w:num>
  <w:num w:numId="17">
    <w:abstractNumId w:val="0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6"/>
  </w:num>
  <w:num w:numId="23">
    <w:abstractNumId w:val="46"/>
  </w:num>
  <w:num w:numId="24">
    <w:abstractNumId w:val="32"/>
  </w:num>
  <w:num w:numId="25">
    <w:abstractNumId w:val="30"/>
  </w:num>
  <w:num w:numId="26">
    <w:abstractNumId w:val="15"/>
  </w:num>
  <w:num w:numId="27">
    <w:abstractNumId w:val="28"/>
  </w:num>
  <w:num w:numId="28">
    <w:abstractNumId w:val="40"/>
  </w:num>
  <w:num w:numId="29">
    <w:abstractNumId w:val="44"/>
  </w:num>
  <w:num w:numId="30">
    <w:abstractNumId w:val="26"/>
  </w:num>
  <w:num w:numId="31">
    <w:abstractNumId w:val="52"/>
  </w:num>
  <w:num w:numId="32">
    <w:abstractNumId w:val="50"/>
  </w:num>
  <w:num w:numId="33">
    <w:abstractNumId w:val="47"/>
  </w:num>
  <w:num w:numId="34">
    <w:abstractNumId w:val="35"/>
  </w:num>
  <w:num w:numId="35">
    <w:abstractNumId w:val="56"/>
  </w:num>
  <w:num w:numId="36">
    <w:abstractNumId w:val="59"/>
  </w:num>
  <w:num w:numId="37">
    <w:abstractNumId w:val="41"/>
  </w:num>
  <w:num w:numId="38">
    <w:abstractNumId w:val="31"/>
  </w:num>
  <w:num w:numId="39">
    <w:abstractNumId w:val="68"/>
  </w:num>
  <w:num w:numId="40">
    <w:abstractNumId w:val="20"/>
  </w:num>
  <w:num w:numId="41">
    <w:abstractNumId w:val="54"/>
  </w:num>
  <w:num w:numId="42">
    <w:abstractNumId w:val="48"/>
  </w:num>
  <w:num w:numId="43">
    <w:abstractNumId w:val="16"/>
  </w:num>
  <w:num w:numId="44">
    <w:abstractNumId w:val="29"/>
  </w:num>
  <w:num w:numId="45">
    <w:abstractNumId w:val="65"/>
  </w:num>
  <w:num w:numId="46">
    <w:abstractNumId w:val="33"/>
  </w:num>
  <w:num w:numId="47">
    <w:abstractNumId w:val="17"/>
  </w:num>
  <w:num w:numId="48">
    <w:abstractNumId w:val="18"/>
  </w:num>
  <w:num w:numId="49">
    <w:abstractNumId w:val="34"/>
  </w:num>
  <w:num w:numId="50">
    <w:abstractNumId w:val="37"/>
  </w:num>
  <w:num w:numId="51">
    <w:abstractNumId w:val="13"/>
  </w:num>
  <w:num w:numId="52">
    <w:abstractNumId w:val="9"/>
  </w:num>
  <w:num w:numId="53">
    <w:abstractNumId w:val="19"/>
  </w:num>
  <w:num w:numId="54">
    <w:abstractNumId w:val="53"/>
  </w:num>
  <w:num w:numId="55">
    <w:abstractNumId w:val="62"/>
  </w:num>
  <w:num w:numId="56">
    <w:abstractNumId w:val="11"/>
  </w:num>
  <w:num w:numId="57">
    <w:abstractNumId w:val="23"/>
  </w:num>
  <w:num w:numId="58">
    <w:abstractNumId w:val="51"/>
  </w:num>
  <w:num w:numId="59">
    <w:abstractNumId w:val="58"/>
  </w:num>
  <w:num w:numId="60">
    <w:abstractNumId w:val="49"/>
  </w:num>
  <w:num w:numId="61">
    <w:abstractNumId w:val="8"/>
  </w:num>
  <w:num w:numId="62">
    <w:abstractNumId w:val="64"/>
  </w:num>
  <w:num w:numId="63">
    <w:abstractNumId w:val="39"/>
  </w:num>
  <w:num w:numId="64">
    <w:abstractNumId w:val="61"/>
  </w:num>
  <w:num w:numId="65">
    <w:abstractNumId w:val="7"/>
  </w:num>
  <w:num w:numId="66">
    <w:abstractNumId w:val="24"/>
  </w:num>
  <w:num w:numId="67">
    <w:abstractNumId w:val="22"/>
  </w:num>
  <w:num w:numId="68">
    <w:abstractNumId w:val="14"/>
  </w:num>
  <w:num w:numId="69">
    <w:abstractNumId w:val="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5F19"/>
    <w:rsid w:val="0007576B"/>
    <w:rsid w:val="00077308"/>
    <w:rsid w:val="000904F4"/>
    <w:rsid w:val="00090F51"/>
    <w:rsid w:val="00097CA5"/>
    <w:rsid w:val="000B043F"/>
    <w:rsid w:val="000C10A2"/>
    <w:rsid w:val="000D1452"/>
    <w:rsid w:val="000E06C0"/>
    <w:rsid w:val="000F4E5C"/>
    <w:rsid w:val="001051BF"/>
    <w:rsid w:val="001211D8"/>
    <w:rsid w:val="0013189A"/>
    <w:rsid w:val="001507F6"/>
    <w:rsid w:val="0015297D"/>
    <w:rsid w:val="00153960"/>
    <w:rsid w:val="0015572E"/>
    <w:rsid w:val="0017332B"/>
    <w:rsid w:val="00176A35"/>
    <w:rsid w:val="00181848"/>
    <w:rsid w:val="00190BBE"/>
    <w:rsid w:val="0019778B"/>
    <w:rsid w:val="001C0DEC"/>
    <w:rsid w:val="001C2BCB"/>
    <w:rsid w:val="001D5BE7"/>
    <w:rsid w:val="001E7ADA"/>
    <w:rsid w:val="00207387"/>
    <w:rsid w:val="00217C98"/>
    <w:rsid w:val="00221C67"/>
    <w:rsid w:val="00222521"/>
    <w:rsid w:val="00235D27"/>
    <w:rsid w:val="00240634"/>
    <w:rsid w:val="00242A1A"/>
    <w:rsid w:val="00250FC5"/>
    <w:rsid w:val="00273DD8"/>
    <w:rsid w:val="002808E1"/>
    <w:rsid w:val="00297C8F"/>
    <w:rsid w:val="002A76F3"/>
    <w:rsid w:val="002D2FB7"/>
    <w:rsid w:val="002D32DA"/>
    <w:rsid w:val="002E2299"/>
    <w:rsid w:val="002E510C"/>
    <w:rsid w:val="002F3513"/>
    <w:rsid w:val="00301B42"/>
    <w:rsid w:val="00303C4E"/>
    <w:rsid w:val="00306A0E"/>
    <w:rsid w:val="00310E40"/>
    <w:rsid w:val="00310F6F"/>
    <w:rsid w:val="00326090"/>
    <w:rsid w:val="0033506F"/>
    <w:rsid w:val="003436E4"/>
    <w:rsid w:val="003462A4"/>
    <w:rsid w:val="00352A18"/>
    <w:rsid w:val="00361425"/>
    <w:rsid w:val="00363001"/>
    <w:rsid w:val="00376BCC"/>
    <w:rsid w:val="00391BB3"/>
    <w:rsid w:val="003B085C"/>
    <w:rsid w:val="003B353E"/>
    <w:rsid w:val="003E6137"/>
    <w:rsid w:val="00414A71"/>
    <w:rsid w:val="00433980"/>
    <w:rsid w:val="00436E2B"/>
    <w:rsid w:val="0044719D"/>
    <w:rsid w:val="0045707C"/>
    <w:rsid w:val="004C159D"/>
    <w:rsid w:val="004C39F8"/>
    <w:rsid w:val="004D1B40"/>
    <w:rsid w:val="004D2805"/>
    <w:rsid w:val="004D3BEA"/>
    <w:rsid w:val="004D5F33"/>
    <w:rsid w:val="004F5280"/>
    <w:rsid w:val="00500CB8"/>
    <w:rsid w:val="00505EBF"/>
    <w:rsid w:val="00505FED"/>
    <w:rsid w:val="00512B96"/>
    <w:rsid w:val="005154E1"/>
    <w:rsid w:val="00523961"/>
    <w:rsid w:val="00530C91"/>
    <w:rsid w:val="00532EA2"/>
    <w:rsid w:val="00542B90"/>
    <w:rsid w:val="005536ED"/>
    <w:rsid w:val="0055688A"/>
    <w:rsid w:val="00560204"/>
    <w:rsid w:val="005731C1"/>
    <w:rsid w:val="005A6119"/>
    <w:rsid w:val="005B3589"/>
    <w:rsid w:val="005B4365"/>
    <w:rsid w:val="005C3A98"/>
    <w:rsid w:val="005C666C"/>
    <w:rsid w:val="005C68EF"/>
    <w:rsid w:val="005D0FFD"/>
    <w:rsid w:val="005E4EF5"/>
    <w:rsid w:val="00600E08"/>
    <w:rsid w:val="006030A2"/>
    <w:rsid w:val="00610424"/>
    <w:rsid w:val="006336CE"/>
    <w:rsid w:val="00633BC0"/>
    <w:rsid w:val="00637D58"/>
    <w:rsid w:val="00645668"/>
    <w:rsid w:val="006661B5"/>
    <w:rsid w:val="006733DB"/>
    <w:rsid w:val="00682E45"/>
    <w:rsid w:val="00687F87"/>
    <w:rsid w:val="006953F2"/>
    <w:rsid w:val="006A0BE9"/>
    <w:rsid w:val="006D6328"/>
    <w:rsid w:val="006E4FE2"/>
    <w:rsid w:val="006E63CF"/>
    <w:rsid w:val="006E64A3"/>
    <w:rsid w:val="006E7454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92981"/>
    <w:rsid w:val="0079655A"/>
    <w:rsid w:val="00796B09"/>
    <w:rsid w:val="007A0F36"/>
    <w:rsid w:val="007A39B4"/>
    <w:rsid w:val="007B262F"/>
    <w:rsid w:val="007E2E89"/>
    <w:rsid w:val="007E326B"/>
    <w:rsid w:val="007F2A32"/>
    <w:rsid w:val="007F321F"/>
    <w:rsid w:val="007F7A57"/>
    <w:rsid w:val="008206AE"/>
    <w:rsid w:val="00820E16"/>
    <w:rsid w:val="0082240F"/>
    <w:rsid w:val="0082416A"/>
    <w:rsid w:val="0082602D"/>
    <w:rsid w:val="008300A1"/>
    <w:rsid w:val="00834593"/>
    <w:rsid w:val="008442E2"/>
    <w:rsid w:val="00852D14"/>
    <w:rsid w:val="008543C9"/>
    <w:rsid w:val="00854EA4"/>
    <w:rsid w:val="0086492F"/>
    <w:rsid w:val="0087573A"/>
    <w:rsid w:val="00883634"/>
    <w:rsid w:val="00892B17"/>
    <w:rsid w:val="008A59E6"/>
    <w:rsid w:val="008B5AEF"/>
    <w:rsid w:val="008C1AFE"/>
    <w:rsid w:val="008D2855"/>
    <w:rsid w:val="008E0260"/>
    <w:rsid w:val="008E7500"/>
    <w:rsid w:val="00903EE4"/>
    <w:rsid w:val="00912485"/>
    <w:rsid w:val="009173B2"/>
    <w:rsid w:val="00917F7A"/>
    <w:rsid w:val="009200E1"/>
    <w:rsid w:val="00921CC2"/>
    <w:rsid w:val="00933C23"/>
    <w:rsid w:val="0093680D"/>
    <w:rsid w:val="0095093B"/>
    <w:rsid w:val="0095598A"/>
    <w:rsid w:val="00956877"/>
    <w:rsid w:val="009668ED"/>
    <w:rsid w:val="009707D9"/>
    <w:rsid w:val="00980B0E"/>
    <w:rsid w:val="00980D71"/>
    <w:rsid w:val="0098120D"/>
    <w:rsid w:val="00983BC2"/>
    <w:rsid w:val="009869FF"/>
    <w:rsid w:val="0098771C"/>
    <w:rsid w:val="009B20DC"/>
    <w:rsid w:val="009B49A7"/>
    <w:rsid w:val="009E6336"/>
    <w:rsid w:val="009E6CDE"/>
    <w:rsid w:val="009F1778"/>
    <w:rsid w:val="00A0580A"/>
    <w:rsid w:val="00A15FD6"/>
    <w:rsid w:val="00A1747D"/>
    <w:rsid w:val="00A2511C"/>
    <w:rsid w:val="00A6171D"/>
    <w:rsid w:val="00A77F9D"/>
    <w:rsid w:val="00A851F6"/>
    <w:rsid w:val="00A877C5"/>
    <w:rsid w:val="00A90ECC"/>
    <w:rsid w:val="00A978E5"/>
    <w:rsid w:val="00AA49A1"/>
    <w:rsid w:val="00AC0D7D"/>
    <w:rsid w:val="00AC2B25"/>
    <w:rsid w:val="00AC5E63"/>
    <w:rsid w:val="00AD46E9"/>
    <w:rsid w:val="00AE65B4"/>
    <w:rsid w:val="00B21724"/>
    <w:rsid w:val="00B23C66"/>
    <w:rsid w:val="00B32FCD"/>
    <w:rsid w:val="00B55FA2"/>
    <w:rsid w:val="00B57A46"/>
    <w:rsid w:val="00B64350"/>
    <w:rsid w:val="00B7138D"/>
    <w:rsid w:val="00B72BA4"/>
    <w:rsid w:val="00B8511F"/>
    <w:rsid w:val="00B8513E"/>
    <w:rsid w:val="00B86895"/>
    <w:rsid w:val="00B97B43"/>
    <w:rsid w:val="00BA349E"/>
    <w:rsid w:val="00BB3906"/>
    <w:rsid w:val="00BD1AED"/>
    <w:rsid w:val="00BD710B"/>
    <w:rsid w:val="00BE5022"/>
    <w:rsid w:val="00BF2932"/>
    <w:rsid w:val="00C05129"/>
    <w:rsid w:val="00C052C5"/>
    <w:rsid w:val="00C07950"/>
    <w:rsid w:val="00C22AC7"/>
    <w:rsid w:val="00C31E5C"/>
    <w:rsid w:val="00C37308"/>
    <w:rsid w:val="00C46BB5"/>
    <w:rsid w:val="00C50E92"/>
    <w:rsid w:val="00C66957"/>
    <w:rsid w:val="00C806FC"/>
    <w:rsid w:val="00C80BD2"/>
    <w:rsid w:val="00C822F7"/>
    <w:rsid w:val="00C83D92"/>
    <w:rsid w:val="00C903D2"/>
    <w:rsid w:val="00C94434"/>
    <w:rsid w:val="00C9495A"/>
    <w:rsid w:val="00C9668C"/>
    <w:rsid w:val="00CA5E75"/>
    <w:rsid w:val="00CD56F5"/>
    <w:rsid w:val="00CE6B32"/>
    <w:rsid w:val="00D05A60"/>
    <w:rsid w:val="00D06E5E"/>
    <w:rsid w:val="00D138D9"/>
    <w:rsid w:val="00D20DBD"/>
    <w:rsid w:val="00D40A6A"/>
    <w:rsid w:val="00D739A2"/>
    <w:rsid w:val="00D80438"/>
    <w:rsid w:val="00D83052"/>
    <w:rsid w:val="00D87AD5"/>
    <w:rsid w:val="00D92584"/>
    <w:rsid w:val="00D95C04"/>
    <w:rsid w:val="00DA2698"/>
    <w:rsid w:val="00DD4EC8"/>
    <w:rsid w:val="00DE179C"/>
    <w:rsid w:val="00DE301D"/>
    <w:rsid w:val="00DE76AC"/>
    <w:rsid w:val="00DE7ADF"/>
    <w:rsid w:val="00DF0D03"/>
    <w:rsid w:val="00E11278"/>
    <w:rsid w:val="00E24B8A"/>
    <w:rsid w:val="00E25A25"/>
    <w:rsid w:val="00E317EA"/>
    <w:rsid w:val="00E45633"/>
    <w:rsid w:val="00E4694C"/>
    <w:rsid w:val="00E56B53"/>
    <w:rsid w:val="00E60FD5"/>
    <w:rsid w:val="00E65438"/>
    <w:rsid w:val="00E82F31"/>
    <w:rsid w:val="00E87DDB"/>
    <w:rsid w:val="00EA42AB"/>
    <w:rsid w:val="00EB04A3"/>
    <w:rsid w:val="00EC4A14"/>
    <w:rsid w:val="00ED4603"/>
    <w:rsid w:val="00F07311"/>
    <w:rsid w:val="00F21332"/>
    <w:rsid w:val="00F219A5"/>
    <w:rsid w:val="00F23EBD"/>
    <w:rsid w:val="00F34AB2"/>
    <w:rsid w:val="00F40421"/>
    <w:rsid w:val="00F568A9"/>
    <w:rsid w:val="00F715A1"/>
    <w:rsid w:val="00F87B93"/>
    <w:rsid w:val="00F92315"/>
    <w:rsid w:val="00F94F13"/>
    <w:rsid w:val="00FA1060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86A6"/>
  <w15:docId w15:val="{F137B040-B404-4ABF-BC99-E2299358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E02C261-C37C-4393-BA2D-B9A3C4C7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3</cp:revision>
  <cp:lastPrinted>2023-07-05T08:59:00Z</cp:lastPrinted>
  <dcterms:created xsi:type="dcterms:W3CDTF">2023-08-17T11:42:00Z</dcterms:created>
  <dcterms:modified xsi:type="dcterms:W3CDTF">2023-08-18T05:57:00Z</dcterms:modified>
</cp:coreProperties>
</file>