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276"/>
        <w:gridCol w:w="1134"/>
        <w:gridCol w:w="1843"/>
      </w:tblGrid>
      <w:tr w:rsidR="00666739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666739" w:rsidRPr="00EA04AC" w:rsidRDefault="00666739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DF3AD3" wp14:editId="16E06B53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66739" w:rsidRPr="00EA04AC" w:rsidRDefault="009D459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T.C.                                                           AYDIN ADNAN MENDERES ÜNİVERSİTESİ                                               AYDIN İKTİSAT FAKÜLTESİ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9" w:rsidRPr="00EA04AC" w:rsidRDefault="00F41841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TEKNİSYEN</w:t>
            </w:r>
          </w:p>
        </w:tc>
      </w:tr>
      <w:tr w:rsidR="00666739" w:rsidRPr="00EA04AC" w:rsidTr="0031730C">
        <w:trPr>
          <w:trHeight w:val="284"/>
        </w:trPr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66739" w:rsidRPr="00EA04AC" w:rsidRDefault="00666739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 KASIM 2020</w:t>
            </w:r>
          </w:p>
        </w:tc>
      </w:tr>
      <w:tr w:rsidR="00666739" w:rsidRPr="00EA04AC" w:rsidTr="0031730C"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</w:p>
        </w:tc>
        <w:tc>
          <w:tcPr>
            <w:tcW w:w="1843" w:type="dxa"/>
            <w:vAlign w:val="center"/>
          </w:tcPr>
          <w:p w:rsidR="00666739" w:rsidRPr="00EA04AC" w:rsidRDefault="00666739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01 ŞUBAT 2022</w:t>
            </w:r>
          </w:p>
        </w:tc>
      </w:tr>
      <w:tr w:rsidR="00666739" w:rsidRPr="00EA04AC" w:rsidTr="0031730C"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</w:t>
            </w:r>
          </w:p>
        </w:tc>
        <w:tc>
          <w:tcPr>
            <w:tcW w:w="1843" w:type="dxa"/>
            <w:vAlign w:val="center"/>
          </w:tcPr>
          <w:p w:rsidR="00666739" w:rsidRPr="00EA04AC" w:rsidRDefault="00666739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01</w:t>
            </w:r>
          </w:p>
        </w:tc>
      </w:tr>
      <w:tr w:rsidR="002F1A04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4" w:rsidRPr="003E0536" w:rsidRDefault="002F1A04" w:rsidP="002F1A04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Üst Yönetici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A04" w:rsidRPr="003E0536" w:rsidRDefault="002F1A04" w:rsidP="002F1A0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 xml:space="preserve">Rektör </w:t>
            </w:r>
          </w:p>
        </w:tc>
      </w:tr>
      <w:tr w:rsidR="002F1A04" w:rsidRPr="00EA04AC" w:rsidTr="009E554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4" w:rsidRPr="003E0536" w:rsidRDefault="00CE18AC" w:rsidP="002F1A04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Birim Amiri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A04" w:rsidRDefault="002F1A04" w:rsidP="002F1A0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31783">
              <w:rPr>
                <w:rFonts w:ascii="Palatino Linotype" w:hAnsi="Palatino Linotype"/>
                <w:b/>
                <w:sz w:val="20"/>
                <w:szCs w:val="20"/>
              </w:rPr>
              <w:t>Dekan</w:t>
            </w:r>
          </w:p>
        </w:tc>
      </w:tr>
      <w:tr w:rsidR="005501D8" w:rsidRPr="00EA04AC" w:rsidTr="009E554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Bağlı Bulunduğu Yönetici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1D8" w:rsidRDefault="005501D8" w:rsidP="00060499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60499">
              <w:rPr>
                <w:rFonts w:ascii="Palatino Linotype" w:hAnsi="Palatino Linotype"/>
                <w:b/>
                <w:sz w:val="20"/>
                <w:szCs w:val="20"/>
              </w:rPr>
              <w:t>Yapı işleri Daire Başkanı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Görev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F41841">
              <w:rPr>
                <w:rFonts w:ascii="Palatino Linotype" w:hAnsi="Palatino Linotype"/>
                <w:b/>
                <w:sz w:val="20"/>
                <w:szCs w:val="20"/>
              </w:rPr>
              <w:t>Bakım ve Onarım İşleri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F41841">
              <w:rPr>
                <w:rFonts w:ascii="Palatino Linotype" w:hAnsi="Palatino Linotype"/>
                <w:b/>
                <w:sz w:val="20"/>
                <w:szCs w:val="20"/>
              </w:rPr>
              <w:t>Lise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060499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60499">
              <w:rPr>
                <w:rFonts w:ascii="Palatino Linotype" w:hAnsi="Palatino Linotype"/>
                <w:b/>
                <w:sz w:val="20"/>
                <w:szCs w:val="20"/>
              </w:rPr>
              <w:t>Yapı İşleri Daire Başkanlığınca Görevlendirilen Personeller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060499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Yapı İşleri Daire Başkanlığınca Görevlendirilen Personeller</w:t>
            </w:r>
            <w:bookmarkStart w:id="0" w:name="_GoBack"/>
            <w:bookmarkEnd w:id="0"/>
          </w:p>
        </w:tc>
      </w:tr>
      <w:tr w:rsidR="005501D8" w:rsidRPr="00EA04AC" w:rsidTr="002F1A04">
        <w:trPr>
          <w:trHeight w:val="297"/>
        </w:trPr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5501D8" w:rsidRPr="002F1A04" w:rsidRDefault="005501D8" w:rsidP="00550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050C7">
              <w:rPr>
                <w:rFonts w:ascii="Times New Roman" w:hAnsi="Times New Roman" w:cs="Times New Roman"/>
                <w:b/>
              </w:rPr>
              <w:t>Görev/İşin Kısa Tanımı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      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Fakültedeki</w:t>
            </w:r>
            <w:r w:rsidR="00F41841" w:rsidRPr="00F4184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teknik</w:t>
            </w:r>
            <w:r w:rsidR="00F41841" w:rsidRPr="00F4184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işleri</w:t>
            </w:r>
            <w:r w:rsidR="00F41841" w:rsidRPr="00F4184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ilgilendiren</w:t>
            </w:r>
            <w:r w:rsidR="00F41841" w:rsidRPr="00F4184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tüm</w:t>
            </w:r>
            <w:r w:rsidR="00F41841" w:rsidRPr="00F4184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konularda</w:t>
            </w:r>
            <w:r w:rsidR="00F41841" w:rsidRPr="00F4184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gerekli</w:t>
            </w:r>
            <w:r w:rsidR="00F41841" w:rsidRPr="00F4184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faaliyetlerin,</w:t>
            </w:r>
            <w:r w:rsidR="00F41841" w:rsidRPr="00F41841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bakım–onarım</w:t>
            </w:r>
            <w:r w:rsidR="00F41841" w:rsidRPr="00F41841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çalışmalarının ve meydana gelen arızaların giderilmesi ile küçük onarımların düzenli, zamanında, etkinlik ve verimlilik ilkelerine uygun olarak</w:t>
            </w:r>
            <w:r w:rsidR="00F41841" w:rsidRPr="00F4184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F41841" w:rsidRPr="00F41841">
              <w:rPr>
                <w:rFonts w:ascii="Times New Roman" w:eastAsia="Times New Roman" w:hAnsi="Times New Roman" w:cs="Times New Roman"/>
              </w:rPr>
              <w:t>yapılması.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Pratik çözüm üretebilen.</w:t>
            </w:r>
          </w:p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Dikkatli.</w:t>
            </w:r>
          </w:p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Dürüst.</w:t>
            </w:r>
          </w:p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Düzenli ve disiplinli çalışabilen.</w:t>
            </w:r>
          </w:p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El becerisi gelişmiş.</w:t>
            </w:r>
          </w:p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Teknik beceriye sahip.</w:t>
            </w:r>
          </w:p>
          <w:p w:rsidR="00F41841" w:rsidRPr="00F41841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Tedbirli.</w:t>
            </w:r>
          </w:p>
          <w:p w:rsidR="005501D8" w:rsidRPr="00EA04AC" w:rsidRDefault="00F41841" w:rsidP="00F41841">
            <w:pPr>
              <w:pStyle w:val="ListeParagraf"/>
              <w:numPr>
                <w:ilvl w:val="1"/>
                <w:numId w:val="4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Güvenilir.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Fakültedeki teknik işleri ilgilendiren tüm konularda gerekli faaliyetleri ve bakım–onarım çalışmalarını yapmak.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Fakültede meydana gelen arızaları gidermek ve küçük onarımları yapmak.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Fakülte içindeki temizlik işlerini organize etmek ve sağlıklı bir şekilde yürütülmesini sağlamak ve bu konuda Fakülte Sekreterini bilgilendirmek.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Fakülte içinde tamiratı gerektiren işleri, laboratuvar ve </w:t>
            </w:r>
            <w:proofErr w:type="gramStart"/>
            <w:r w:rsidRPr="00F41841">
              <w:rPr>
                <w:rFonts w:ascii="Palatino Linotype" w:hAnsi="Palatino Linotype"/>
                <w:sz w:val="20"/>
                <w:szCs w:val="20"/>
              </w:rPr>
              <w:t>ekipmanlarda</w:t>
            </w:r>
            <w:proofErr w:type="gramEnd"/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 karşılaşılan aksaklık ve eksiklikleri yazılı olarak Dekanlığa bildirmek ve tamiratın yapılmasını sağlamak.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Ekipmanların özellikleri ve kullanım yerlerinde yapılacak değişiklikler için onay almak, bunları yapmak veya yaptırmak.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Fakültede meydana gelen elektrik, su, kapı, pencere, inşaat, makine ve </w:t>
            </w:r>
            <w:proofErr w:type="spellStart"/>
            <w:r w:rsidRPr="00F41841">
              <w:rPr>
                <w:rFonts w:ascii="Palatino Linotype" w:hAnsi="Palatino Linotype"/>
                <w:sz w:val="20"/>
                <w:szCs w:val="20"/>
              </w:rPr>
              <w:t>teçhizatlarda</w:t>
            </w:r>
            <w:proofErr w:type="spellEnd"/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 meydana gelen arızaların bakım -onarımını yapmak ve bu işlemleri takip etmek.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Derslik, laboratuvar, toplantı salonu, konferans salonundaki bilgisayar, </w:t>
            </w:r>
            <w:proofErr w:type="gramStart"/>
            <w:r w:rsidRPr="00F41841">
              <w:rPr>
                <w:rFonts w:ascii="Palatino Linotype" w:hAnsi="Palatino Linotype"/>
                <w:sz w:val="20"/>
                <w:szCs w:val="20"/>
              </w:rPr>
              <w:t>projeksiyon</w:t>
            </w:r>
            <w:proofErr w:type="gramEnd"/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 ve optik okuyucu cihazlarının eğitim–öğretime hazır tutulmasını sağlamak ve bakımlarını yapmak.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Tüm akademik ve idari personelin ihtiyaç duyduğu anda bilgisayar işletim sistemlerini kurmak ve bakımlarını yapmak.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Tüm akademik ve idari personelin süreç içerisinde karşılaştığı bilgisayar kullanımı ile ilgili anlık şikâyetleri çözümlemek.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Akademik ve idari personelin bilgisayar, yazıcı ve tarayıcılarının bakımlarını yapmak.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Asansörlerin ve jeneratörün çalışır durumda olmasını sağlamak ve kontrol etmek.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Sınıflarda kullanılan </w:t>
            </w:r>
            <w:proofErr w:type="gramStart"/>
            <w:r w:rsidRPr="00F41841">
              <w:rPr>
                <w:rFonts w:ascii="Palatino Linotype" w:hAnsi="Palatino Linotype"/>
                <w:sz w:val="20"/>
                <w:szCs w:val="20"/>
              </w:rPr>
              <w:t>projeksiyon</w:t>
            </w:r>
            <w:proofErr w:type="gramEnd"/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 cihazı, projeksiyon perdesi, klima, mikrofon gibi cihazların ve kumandalarının ödünç alma ve verme işlemlerinin takibini yapmak.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Laboratuvardan sorumlu öğretim elemanının teknik konularda talep ettiği bilgileri vermek.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Laboratuvar </w:t>
            </w:r>
            <w:proofErr w:type="gramStart"/>
            <w:r w:rsidRPr="00F41841">
              <w:rPr>
                <w:rFonts w:ascii="Palatino Linotype" w:hAnsi="Palatino Linotype"/>
                <w:sz w:val="20"/>
                <w:szCs w:val="20"/>
              </w:rPr>
              <w:t>ekipmanlarının</w:t>
            </w:r>
            <w:proofErr w:type="gramEnd"/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 kullanıma hazırlanmasında, laboratuvardan sorumlu öğretim elemanına yardımcı olmak.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lastRenderedPageBreak/>
              <w:t>Sorumlusu olduğu laboratuvarların altyapı bakım ve cihaz temizliğini periyodik olarak yapmak.</w:t>
            </w:r>
          </w:p>
          <w:p w:rsid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Öğrencilere teknik konularda yardım etmek.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Yanlış kullanımlara karşı koruma sağlamak.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Arıza giderilemiyorsa raporlamak, ilgili yerlere bildirmek ve ilgili daire başkanlığından yardım talep edilmesini sağlamak.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Zaman içerisinde arıza yapma ihtimali olan bazı bilgisayar parçalarında yedekleme gerektiğinden (bütçenin elverdiği durumlarda), bu parçalara ait özelliklerin tespit edilerek alımı yapacak birime bilgi vermek.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Güvenlik kameraları, duyuru sistemi ve otomasyon sistemleri ile ilgili iş ve işlemleri yürütmek.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Sorumlusu olduğu ekipmanların demirbaş, </w:t>
            </w:r>
            <w:proofErr w:type="gramStart"/>
            <w:r w:rsidRPr="00F41841">
              <w:rPr>
                <w:rFonts w:ascii="Palatino Linotype" w:hAnsi="Palatino Linotype"/>
                <w:sz w:val="20"/>
                <w:szCs w:val="20"/>
              </w:rPr>
              <w:t>kalibrasyon</w:t>
            </w:r>
            <w:proofErr w:type="gramEnd"/>
            <w:r w:rsidRPr="00F41841">
              <w:rPr>
                <w:rFonts w:ascii="Palatino Linotype" w:hAnsi="Palatino Linotype"/>
                <w:sz w:val="20"/>
                <w:szCs w:val="20"/>
              </w:rPr>
              <w:t>, bakım-onarım ve yapılan değişikliklere ait kayıtlarını tutmak.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Laboratuvar ve </w:t>
            </w:r>
            <w:proofErr w:type="gramStart"/>
            <w:r w:rsidRPr="00F41841">
              <w:rPr>
                <w:rFonts w:ascii="Palatino Linotype" w:hAnsi="Palatino Linotype"/>
                <w:sz w:val="20"/>
                <w:szCs w:val="20"/>
              </w:rPr>
              <w:t>ekipmanlarda</w:t>
            </w:r>
            <w:proofErr w:type="gramEnd"/>
            <w:r w:rsidRPr="00F41841">
              <w:rPr>
                <w:rFonts w:ascii="Palatino Linotype" w:hAnsi="Palatino Linotype"/>
                <w:sz w:val="20"/>
                <w:szCs w:val="20"/>
              </w:rPr>
              <w:t xml:space="preserve"> karşılaşılan aksaklık ve eksiklikleri Fakülte Dekanlığına yazılı olarak bildirmek.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Fotokopi ve baskı makinalarını kullanma, cihazların kullanımına yönelik her türlü ihtiyaçları tespit etmek ve planlamak.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Mevcut potansiyelinin tümünü kullanarak eğitim-öğretim hizmetlerinin aksamadan yürütülmesine yardımcı olmak.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Tasarruf ilkelerine uygun hareket etmek.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Görevleriyle ilgili evrak, taşınır ve taşınmaz malları korumak, saklamak.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İş hacmi yoğun olan birimlere, amirin saptayacağı esaslara göre yardımcı olmak.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Kendisine verilen görevleri zamanında, eksiksiz, işgücü, zaman ve malzeme tasarrufu sağlayacak şekilde yerine getirmek.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Kendi sorumluluğunda olan büro makineleri ve demirbaşların her türlü hasara karşı korunması için gerekli tedbirleri almak. Sorumluluğundaki mevcut araç, gereç ve her türlü malzemenin yerinde ve ekonomik kullanılmasını sağlamak.</w:t>
            </w:r>
          </w:p>
          <w:p w:rsidR="00F41841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Fakülte Sekreterinin ve Dekanın görev alanı ile ilgili verdiği diğer işleri yapmak.</w:t>
            </w:r>
          </w:p>
          <w:p w:rsidR="005501D8" w:rsidRPr="00F41841" w:rsidRDefault="00F41841" w:rsidP="00F418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F41841">
              <w:rPr>
                <w:rFonts w:ascii="Palatino Linotype" w:hAnsi="Palatino Linotype"/>
                <w:sz w:val="20"/>
                <w:szCs w:val="20"/>
              </w:rPr>
              <w:t>Tekniker/Teknisyen, yaptığı iş/işlemlerden dolayı Fakülte Sekreterine ve Dekana karşı sorumludur.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5501C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Okunması/Bilinmesi gereken Kanun/Yönetmelik/Yönerge vb.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F41841" w:rsidRPr="00661D2E" w:rsidRDefault="00F41841" w:rsidP="0061447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1D2E">
              <w:rPr>
                <w:rFonts w:ascii="Times New Roman" w:eastAsia="Times New Roman" w:hAnsi="Times New Roman" w:cs="Times New Roman"/>
              </w:rPr>
              <w:t>5018 Sayılı Kamu Mali Yönetimi ve kontrol Kanunu</w:t>
            </w:r>
          </w:p>
          <w:p w:rsidR="00F41841" w:rsidRPr="00661D2E" w:rsidRDefault="00F41841" w:rsidP="0061447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1D2E">
              <w:rPr>
                <w:rFonts w:ascii="Times New Roman" w:eastAsia="Times New Roman" w:hAnsi="Times New Roman" w:cs="Times New Roman"/>
              </w:rPr>
              <w:t>Taşınır Mal Yönetmeliği</w:t>
            </w:r>
          </w:p>
          <w:p w:rsidR="00F41841" w:rsidRPr="00661D2E" w:rsidRDefault="00F41841" w:rsidP="0061447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1D2E">
              <w:rPr>
                <w:rFonts w:ascii="Times New Roman" w:eastAsia="Times New Roman" w:hAnsi="Times New Roman" w:cs="Times New Roman"/>
              </w:rPr>
              <w:t>Kamu Zararlarına ilişkin usul ve esaslar</w:t>
            </w:r>
          </w:p>
          <w:p w:rsidR="00F41841" w:rsidRPr="00661D2E" w:rsidRDefault="00F41841" w:rsidP="0061447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1D2E">
              <w:rPr>
                <w:rFonts w:ascii="Times New Roman" w:eastAsia="Times New Roman" w:hAnsi="Times New Roman" w:cs="Times New Roman"/>
              </w:rPr>
              <w:t>Sıfır Atık Yönetmeliği</w:t>
            </w:r>
          </w:p>
          <w:p w:rsidR="005501D8" w:rsidRPr="00265BD8" w:rsidRDefault="00F41841" w:rsidP="0061447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661D2E">
              <w:rPr>
                <w:rFonts w:ascii="Times New Roman" w:eastAsia="Times New Roman" w:hAnsi="Times New Roman" w:cs="Times New Roman"/>
              </w:rPr>
              <w:t>657 Sayılı Devlet memurları kanunu</w:t>
            </w:r>
          </w:p>
        </w:tc>
      </w:tr>
      <w:tr w:rsidR="005501D8" w:rsidRPr="00A35587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 w:rsidRPr="0035501C">
              <w:rPr>
                <w:rFonts w:ascii="Palatino Linotype" w:hAnsi="Palatino Linotype"/>
                <w:b/>
                <w:i/>
              </w:rPr>
              <w:t>Görevli personel</w:t>
            </w: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Yardımcı Personel</w:t>
            </w: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 w:rsidRPr="0035501C">
              <w:rPr>
                <w:rFonts w:ascii="Palatino Linotype" w:hAnsi="Palatino Linotype"/>
                <w:b/>
                <w:i/>
              </w:rPr>
              <w:t>Birim Amiri</w:t>
            </w:r>
          </w:p>
        </w:tc>
      </w:tr>
      <w:tr w:rsidR="005501D8" w:rsidRPr="00EA04AC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F41841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</w:t>
            </w: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F41841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</w:t>
            </w: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Prof. Dr. Mustafa Ali SARILI</w:t>
            </w:r>
          </w:p>
        </w:tc>
      </w:tr>
      <w:tr w:rsidR="005501D8" w:rsidRPr="00A35587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A35587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i/>
              </w:rPr>
            </w:pP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A35587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i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A35587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i/>
              </w:rPr>
            </w:pPr>
          </w:p>
        </w:tc>
      </w:tr>
    </w:tbl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1C4F"/>
    <w:multiLevelType w:val="hybridMultilevel"/>
    <w:tmpl w:val="83443EB8"/>
    <w:lvl w:ilvl="0" w:tplc="8B220436">
      <w:start w:val="5"/>
      <w:numFmt w:val="decimal"/>
      <w:lvlText w:val="%1)"/>
      <w:lvlJc w:val="left"/>
      <w:pPr>
        <w:ind w:left="736" w:hanging="26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F6802FD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B0B0F126">
      <w:numFmt w:val="bullet"/>
      <w:lvlText w:val="•"/>
      <w:lvlJc w:val="left"/>
      <w:pPr>
        <w:ind w:left="2079" w:hanging="360"/>
      </w:pPr>
      <w:rPr>
        <w:rFonts w:hint="default"/>
        <w:lang w:val="tr-TR" w:eastAsia="en-US" w:bidi="ar-SA"/>
      </w:rPr>
    </w:lvl>
    <w:lvl w:ilvl="3" w:tplc="C5A03650">
      <w:numFmt w:val="bullet"/>
      <w:lvlText w:val="•"/>
      <w:lvlJc w:val="left"/>
      <w:pPr>
        <w:ind w:left="2979" w:hanging="360"/>
      </w:pPr>
      <w:rPr>
        <w:rFonts w:hint="default"/>
        <w:lang w:val="tr-TR" w:eastAsia="en-US" w:bidi="ar-SA"/>
      </w:rPr>
    </w:lvl>
    <w:lvl w:ilvl="4" w:tplc="E4007920">
      <w:numFmt w:val="bullet"/>
      <w:lvlText w:val="•"/>
      <w:lvlJc w:val="left"/>
      <w:pPr>
        <w:ind w:left="3879" w:hanging="360"/>
      </w:pPr>
      <w:rPr>
        <w:rFonts w:hint="default"/>
        <w:lang w:val="tr-TR" w:eastAsia="en-US" w:bidi="ar-SA"/>
      </w:rPr>
    </w:lvl>
    <w:lvl w:ilvl="5" w:tplc="4C4ED468">
      <w:numFmt w:val="bullet"/>
      <w:lvlText w:val="•"/>
      <w:lvlJc w:val="left"/>
      <w:pPr>
        <w:ind w:left="4778" w:hanging="360"/>
      </w:pPr>
      <w:rPr>
        <w:rFonts w:hint="default"/>
        <w:lang w:val="tr-TR" w:eastAsia="en-US" w:bidi="ar-SA"/>
      </w:rPr>
    </w:lvl>
    <w:lvl w:ilvl="6" w:tplc="2D2EC03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7" w:tplc="31DAF3F2">
      <w:numFmt w:val="bullet"/>
      <w:lvlText w:val="•"/>
      <w:lvlJc w:val="left"/>
      <w:pPr>
        <w:ind w:left="6578" w:hanging="360"/>
      </w:pPr>
      <w:rPr>
        <w:rFonts w:hint="default"/>
        <w:lang w:val="tr-TR" w:eastAsia="en-US" w:bidi="ar-SA"/>
      </w:rPr>
    </w:lvl>
    <w:lvl w:ilvl="8" w:tplc="2CA8B112">
      <w:numFmt w:val="bullet"/>
      <w:lvlText w:val="•"/>
      <w:lvlJc w:val="left"/>
      <w:pPr>
        <w:ind w:left="747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85E5DB3"/>
    <w:multiLevelType w:val="hybridMultilevel"/>
    <w:tmpl w:val="BA0267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02AB9"/>
    <w:multiLevelType w:val="hybridMultilevel"/>
    <w:tmpl w:val="873A639E"/>
    <w:lvl w:ilvl="0" w:tplc="2974B9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60499"/>
    <w:rsid w:val="00131783"/>
    <w:rsid w:val="0022784F"/>
    <w:rsid w:val="00265BD8"/>
    <w:rsid w:val="002F1A04"/>
    <w:rsid w:val="00334EFB"/>
    <w:rsid w:val="0035501C"/>
    <w:rsid w:val="003E3455"/>
    <w:rsid w:val="00433B4F"/>
    <w:rsid w:val="005501D8"/>
    <w:rsid w:val="005A6325"/>
    <w:rsid w:val="005C206F"/>
    <w:rsid w:val="00614474"/>
    <w:rsid w:val="00666739"/>
    <w:rsid w:val="007727E4"/>
    <w:rsid w:val="00896A05"/>
    <w:rsid w:val="009311C0"/>
    <w:rsid w:val="00941FC1"/>
    <w:rsid w:val="00974EE8"/>
    <w:rsid w:val="009C41B6"/>
    <w:rsid w:val="009D4594"/>
    <w:rsid w:val="00A35587"/>
    <w:rsid w:val="00B75404"/>
    <w:rsid w:val="00C12BA2"/>
    <w:rsid w:val="00C1472F"/>
    <w:rsid w:val="00CE18AC"/>
    <w:rsid w:val="00DF585C"/>
    <w:rsid w:val="00EA04AC"/>
    <w:rsid w:val="00F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8A26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F4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30</cp:revision>
  <dcterms:created xsi:type="dcterms:W3CDTF">2021-06-23T20:17:00Z</dcterms:created>
  <dcterms:modified xsi:type="dcterms:W3CDTF">2022-02-01T10:32:00Z</dcterms:modified>
</cp:coreProperties>
</file>