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0D" w:rsidRDefault="00FF590D" w:rsidP="00FF5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90D" w:rsidRPr="00E34C34" w:rsidRDefault="00FF590D" w:rsidP="00FF590D">
      <w:pPr>
        <w:pStyle w:val="ListeParagraf"/>
        <w:spacing w:after="160"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C34">
        <w:rPr>
          <w:rFonts w:ascii="Times New Roman" w:hAnsi="Times New Roman" w:cs="Times New Roman"/>
          <w:b/>
          <w:sz w:val="24"/>
          <w:szCs w:val="24"/>
        </w:rPr>
        <w:t>2022-2023 Eğitim-öğretim yılı güz yarıyılı sonu itibariyle yapılacak olan Ortak Dersler Mezuniyet Sınavı (ODMES) ve Tek Ders sınavı tarihlerinin güncellenmesi;</w:t>
      </w:r>
    </w:p>
    <w:p w:rsidR="00FF590D" w:rsidRDefault="00FF590D" w:rsidP="00FF590D">
      <w:pPr>
        <w:pStyle w:val="ListeParagraf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EE2" w:rsidRDefault="00533791" w:rsidP="00533791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791">
        <w:rPr>
          <w:rFonts w:ascii="Times New Roman" w:hAnsi="Times New Roman" w:cs="Times New Roman"/>
          <w:sz w:val="24"/>
          <w:szCs w:val="24"/>
        </w:rPr>
        <w:t>Üniversitemiz Senatosunun 13/02/2023 tarih ve 2023-02 sayılı oturumunda alınan II sayılı kararı ile “Ortak Derslerden Mezuniyet Sınavı (ODMES)’in 22 Şubat 2023 olarak belirtilen tarihlerinde güncellemeye gidilmiştir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6EE2">
        <w:rPr>
          <w:rFonts w:ascii="Times New Roman" w:hAnsi="Times New Roman" w:cs="Times New Roman"/>
          <w:sz w:val="24"/>
          <w:szCs w:val="24"/>
        </w:rPr>
        <w:t>Bu nedenle;</w:t>
      </w:r>
    </w:p>
    <w:p w:rsidR="006E6EE2" w:rsidRDefault="00D64F7C" w:rsidP="006E6EE2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ODMES’in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F96">
        <w:rPr>
          <w:rFonts w:ascii="Times New Roman" w:hAnsi="Times New Roman" w:cs="Times New Roman"/>
          <w:sz w:val="24"/>
          <w:szCs w:val="24"/>
        </w:rPr>
        <w:t>13 Mart 2023 günü saat:09:00 ile 22:00 arasında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A60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Ortak Dersler Koordinatörlüğü tarafından </w:t>
      </w:r>
      <w:r w:rsidRPr="007704B4">
        <w:rPr>
          <w:rFonts w:ascii="Times New Roman" w:hAnsi="Times New Roman" w:cs="Times New Roman"/>
          <w:sz w:val="24"/>
          <w:szCs w:val="24"/>
        </w:rPr>
        <w:t>uzaktan eğit</w:t>
      </w:r>
      <w:r>
        <w:rPr>
          <w:rFonts w:ascii="Times New Roman" w:hAnsi="Times New Roman" w:cs="Times New Roman"/>
          <w:sz w:val="24"/>
          <w:szCs w:val="24"/>
        </w:rPr>
        <w:t>im araçları kullanılarak yapılmasına;</w:t>
      </w:r>
      <w:r w:rsidR="00873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F7C" w:rsidRDefault="006E6EE2" w:rsidP="002A7653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73F96">
        <w:rPr>
          <w:rFonts w:ascii="Times New Roman" w:hAnsi="Times New Roman" w:cs="Times New Roman"/>
          <w:sz w:val="24"/>
          <w:szCs w:val="24"/>
        </w:rPr>
        <w:t xml:space="preserve">erhangi bir nedenle </w:t>
      </w:r>
      <w:proofErr w:type="spellStart"/>
      <w:r>
        <w:rPr>
          <w:rFonts w:ascii="Times New Roman" w:hAnsi="Times New Roman" w:cs="Times New Roman"/>
          <w:sz w:val="24"/>
          <w:szCs w:val="24"/>
        </w:rPr>
        <w:t>ODMES’e</w:t>
      </w:r>
      <w:proofErr w:type="spellEnd"/>
      <w:r w:rsidR="00873F96">
        <w:rPr>
          <w:rFonts w:ascii="Times New Roman" w:hAnsi="Times New Roman" w:cs="Times New Roman"/>
          <w:sz w:val="24"/>
          <w:szCs w:val="24"/>
        </w:rPr>
        <w:t xml:space="preserve"> giremeyen öğrencilerin mazeret sınavı başvurularının 14 Mart 2023 günü saat: 23:59’a kadar alınmasına</w:t>
      </w:r>
      <w:r>
        <w:rPr>
          <w:rFonts w:ascii="Times New Roman" w:hAnsi="Times New Roman" w:cs="Times New Roman"/>
          <w:sz w:val="24"/>
          <w:szCs w:val="24"/>
        </w:rPr>
        <w:t xml:space="preserve"> ve mazeret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sınavının </w:t>
      </w:r>
      <w:r w:rsidR="00873F96">
        <w:rPr>
          <w:rFonts w:ascii="Times New Roman" w:hAnsi="Times New Roman" w:cs="Times New Roman"/>
          <w:sz w:val="24"/>
          <w:szCs w:val="24"/>
        </w:rPr>
        <w:t xml:space="preserve"> 15</w:t>
      </w:r>
      <w:proofErr w:type="gramEnd"/>
      <w:r w:rsidR="00873F96">
        <w:rPr>
          <w:rFonts w:ascii="Times New Roman" w:hAnsi="Times New Roman" w:cs="Times New Roman"/>
          <w:sz w:val="24"/>
          <w:szCs w:val="24"/>
        </w:rPr>
        <w:t xml:space="preserve"> Mart 2023 günü saat:09:00 ile 22:00 arasında yapılmasına;</w:t>
      </w:r>
    </w:p>
    <w:p w:rsidR="002A7653" w:rsidRPr="002A7653" w:rsidRDefault="002A7653" w:rsidP="002A7653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E6EE2" w:rsidRPr="00533791" w:rsidRDefault="00FA4627" w:rsidP="0053379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EE2">
        <w:rPr>
          <w:rFonts w:ascii="Times New Roman" w:hAnsi="Times New Roman" w:cs="Times New Roman"/>
          <w:sz w:val="24"/>
          <w:szCs w:val="24"/>
        </w:rPr>
        <w:t xml:space="preserve">Üniversitemiz Senatosunun </w:t>
      </w:r>
      <w:proofErr w:type="gramStart"/>
      <w:r w:rsidRPr="006E6EE2">
        <w:rPr>
          <w:rFonts w:ascii="Times New Roman" w:hAnsi="Times New Roman" w:cs="Times New Roman"/>
          <w:sz w:val="24"/>
          <w:szCs w:val="24"/>
        </w:rPr>
        <w:t>13/02/2023</w:t>
      </w:r>
      <w:proofErr w:type="gramEnd"/>
      <w:r w:rsidRPr="006E6EE2">
        <w:rPr>
          <w:rFonts w:ascii="Times New Roman" w:hAnsi="Times New Roman" w:cs="Times New Roman"/>
          <w:sz w:val="24"/>
          <w:szCs w:val="24"/>
        </w:rPr>
        <w:t xml:space="preserve"> tarih ve 2023-02 sayılı oturumunda alınan II sayılı kararı ile</w:t>
      </w:r>
      <w:r w:rsidR="006E6EE2">
        <w:rPr>
          <w:rFonts w:ascii="Times New Roman" w:hAnsi="Times New Roman" w:cs="Times New Roman"/>
          <w:sz w:val="24"/>
          <w:szCs w:val="24"/>
        </w:rPr>
        <w:t xml:space="preserve"> </w:t>
      </w:r>
      <w:r w:rsidRPr="006E6EE2">
        <w:rPr>
          <w:rFonts w:ascii="Times New Roman" w:hAnsi="Times New Roman" w:cs="Times New Roman"/>
          <w:sz w:val="24"/>
          <w:szCs w:val="24"/>
        </w:rPr>
        <w:t xml:space="preserve">ODMES sonucuna göre başvuruların daha sağlıklı alınabilmesi ve süreçte aksama yaşanmaması açısından; 2022-2023 Eğitim Öğretim Yılı Akademik Takviminde, Güz Yarıyılı sonu itibariyle 13 Şubat 2023- 17 Şubat 2023 olarak belirlenmiş olan Tek Ders Sınav Başvurusu tarihlerinin 27 Şubat 2023-03 Mart 2023 olarak, 23 Şubat 2023 olarak belirlenmiş olan Tek Ders Sınavı tarihinin 09 Mart 2023 değiştirilmesine ve uzaktan eğitim araçları kullanılarak yapılmasına karar verilmişti.  Ancak, </w:t>
      </w:r>
      <w:r w:rsidR="00954186">
        <w:rPr>
          <w:rFonts w:ascii="Times New Roman" w:hAnsi="Times New Roman" w:cs="Times New Roman"/>
          <w:sz w:val="24"/>
          <w:szCs w:val="24"/>
        </w:rPr>
        <w:t>ODMES tarihinde yapılan güncellemeye bağlı olarak</w:t>
      </w:r>
      <w:r w:rsidR="006E6EE2" w:rsidRPr="006E6EE2">
        <w:rPr>
          <w:rFonts w:ascii="Times New Roman" w:hAnsi="Times New Roman" w:cs="Times New Roman"/>
          <w:sz w:val="24"/>
          <w:szCs w:val="24"/>
        </w:rPr>
        <w:t xml:space="preserve"> Tek Ders Sınav tarihinde de güncelleme yapma gereği doğmuştur.</w:t>
      </w:r>
      <w:r w:rsidR="00533791">
        <w:rPr>
          <w:rFonts w:ascii="Times New Roman" w:hAnsi="Times New Roman" w:cs="Times New Roman"/>
          <w:sz w:val="24"/>
          <w:szCs w:val="24"/>
        </w:rPr>
        <w:t xml:space="preserve"> </w:t>
      </w:r>
      <w:r w:rsidR="006E6EE2" w:rsidRPr="00533791">
        <w:rPr>
          <w:rFonts w:ascii="Times New Roman" w:hAnsi="Times New Roman" w:cs="Times New Roman"/>
          <w:sz w:val="24"/>
          <w:szCs w:val="24"/>
        </w:rPr>
        <w:t>Bu nedenle;</w:t>
      </w:r>
      <w:r w:rsidR="005461FA" w:rsidRPr="00533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EE2" w:rsidRDefault="005461FA" w:rsidP="006E6EE2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</w:pPr>
      <w:r w:rsidRPr="00182771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>27 Şubat 2023-03 Mart 2023 olarak</w:t>
      </w:r>
      <w:r w:rsidR="00CE24D1" w:rsidRPr="00CE24D1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 </w:t>
      </w:r>
      <w:r w:rsidR="00CE24D1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belirlenen </w:t>
      </w:r>
      <w:r w:rsidR="00CE24D1" w:rsidRPr="00E34C34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tr-TR"/>
        </w:rPr>
        <w:t>Tek D</w:t>
      </w:r>
      <w:r w:rsidR="006E6EE2" w:rsidRPr="00E34C34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tr-TR"/>
        </w:rPr>
        <w:t>ers Sınav Başvurularının</w:t>
      </w:r>
      <w:r w:rsidR="006E6EE2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 </w:t>
      </w:r>
      <w:r w:rsidR="006E6EE2" w:rsidRPr="00E34C34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tr-TR"/>
        </w:rPr>
        <w:t>17 Mart</w:t>
      </w:r>
      <w:r w:rsidR="00E34C34" w:rsidRPr="00E34C34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tr-TR"/>
        </w:rPr>
        <w:t xml:space="preserve"> 2023</w:t>
      </w:r>
      <w:r w:rsidR="006E6EE2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 tarihine kadar alınmasına; </w:t>
      </w:r>
    </w:p>
    <w:p w:rsidR="005461FA" w:rsidRPr="006E6EE2" w:rsidRDefault="005461FA" w:rsidP="006E6EE2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</w:pPr>
      <w:r w:rsidRPr="006E6EE2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09 Mart 2023 </w:t>
      </w:r>
      <w:r w:rsidR="00CE24D1" w:rsidRPr="006E6EE2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olarak belirlenmiş olan </w:t>
      </w:r>
      <w:r w:rsidR="00CE24D1" w:rsidRPr="00E34C34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tr-TR"/>
        </w:rPr>
        <w:t xml:space="preserve">Tek Ders Sınavı </w:t>
      </w:r>
      <w:r w:rsidR="00E34C34" w:rsidRPr="00E34C34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tr-TR"/>
        </w:rPr>
        <w:t>tarihinin</w:t>
      </w:r>
      <w:r w:rsidR="00E34C34" w:rsidRPr="006E6EE2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 </w:t>
      </w:r>
      <w:r w:rsidR="00E34C34" w:rsidRPr="00E34C34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tr-TR"/>
        </w:rPr>
        <w:t>20</w:t>
      </w:r>
      <w:r w:rsidR="006E6EE2" w:rsidRPr="00E34C34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tr-TR"/>
        </w:rPr>
        <w:t xml:space="preserve"> Mart 2023 </w:t>
      </w:r>
      <w:r w:rsidR="00CE24D1" w:rsidRPr="006E6EE2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>olarak değiştirilmesine</w:t>
      </w:r>
      <w:r w:rsidRPr="006E6EE2">
        <w:rPr>
          <w:rFonts w:ascii="Times New Roman" w:eastAsia="Times New Roman" w:hAnsi="Times New Roman" w:cs="Times New Roman"/>
          <w:spacing w:val="-14"/>
          <w:sz w:val="24"/>
          <w:szCs w:val="24"/>
          <w:lang w:eastAsia="tr-TR"/>
        </w:rPr>
        <w:t xml:space="preserve"> </w:t>
      </w:r>
      <w:r w:rsidR="00CE24D1" w:rsidRPr="006E6EE2">
        <w:rPr>
          <w:rFonts w:ascii="Times New Roman" w:hAnsi="Times New Roman" w:cs="Times New Roman"/>
          <w:sz w:val="24"/>
          <w:szCs w:val="24"/>
        </w:rPr>
        <w:t>ve</w:t>
      </w:r>
      <w:r w:rsidR="006E6EE2">
        <w:rPr>
          <w:rFonts w:ascii="Times New Roman" w:hAnsi="Times New Roman" w:cs="Times New Roman"/>
          <w:sz w:val="24"/>
          <w:szCs w:val="24"/>
        </w:rPr>
        <w:t xml:space="preserve"> </w:t>
      </w:r>
      <w:r w:rsidRPr="006E6EE2">
        <w:rPr>
          <w:rFonts w:ascii="Times New Roman" w:hAnsi="Times New Roman" w:cs="Times New Roman"/>
          <w:sz w:val="24"/>
          <w:szCs w:val="24"/>
        </w:rPr>
        <w:t>Tek Ders Sınavının uzaktan eğit</w:t>
      </w:r>
      <w:r w:rsidR="00CE24D1" w:rsidRPr="006E6EE2">
        <w:rPr>
          <w:rFonts w:ascii="Times New Roman" w:hAnsi="Times New Roman" w:cs="Times New Roman"/>
          <w:sz w:val="24"/>
          <w:szCs w:val="24"/>
        </w:rPr>
        <w:t>im araçları kullanılarak yapılmasına;</w:t>
      </w:r>
    </w:p>
    <w:p w:rsidR="00F841C5" w:rsidRDefault="00F841C5"/>
    <w:p w:rsidR="00873F96" w:rsidRDefault="00873F96">
      <w:bookmarkStart w:id="0" w:name="_GoBack"/>
      <w:bookmarkEnd w:id="0"/>
    </w:p>
    <w:sectPr w:rsidR="0087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321D"/>
    <w:multiLevelType w:val="hybridMultilevel"/>
    <w:tmpl w:val="8F4E1F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C64FF"/>
    <w:multiLevelType w:val="hybridMultilevel"/>
    <w:tmpl w:val="7004C956"/>
    <w:lvl w:ilvl="0" w:tplc="D5944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BE719A"/>
    <w:multiLevelType w:val="hybridMultilevel"/>
    <w:tmpl w:val="938A7B32"/>
    <w:lvl w:ilvl="0" w:tplc="2E689BB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4C15F4"/>
    <w:multiLevelType w:val="hybridMultilevel"/>
    <w:tmpl w:val="A8EAC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65B2B"/>
    <w:multiLevelType w:val="hybridMultilevel"/>
    <w:tmpl w:val="71C03B10"/>
    <w:lvl w:ilvl="0" w:tplc="F6A0F1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A3"/>
    <w:rsid w:val="002A7653"/>
    <w:rsid w:val="00412B1E"/>
    <w:rsid w:val="00533791"/>
    <w:rsid w:val="005461FA"/>
    <w:rsid w:val="006E6EE2"/>
    <w:rsid w:val="00873F96"/>
    <w:rsid w:val="00954186"/>
    <w:rsid w:val="00B72DA3"/>
    <w:rsid w:val="00CE24D1"/>
    <w:rsid w:val="00D64F7C"/>
    <w:rsid w:val="00E34C34"/>
    <w:rsid w:val="00F841C5"/>
    <w:rsid w:val="00FA4627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61FA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61F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AsusPro</cp:lastModifiedBy>
  <cp:revision>2</cp:revision>
  <dcterms:created xsi:type="dcterms:W3CDTF">2023-03-09T05:58:00Z</dcterms:created>
  <dcterms:modified xsi:type="dcterms:W3CDTF">2023-03-09T05:58:00Z</dcterms:modified>
</cp:coreProperties>
</file>