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11D" w:rsidRDefault="00E7111D" w:rsidP="00E7111D">
      <w:pPr>
        <w:pStyle w:val="Default"/>
        <w:spacing w:line="360" w:lineRule="auto"/>
        <w:jc w:val="center"/>
        <w:rPr>
          <w:b/>
          <w:bCs/>
          <w:color w:val="auto"/>
          <w:sz w:val="30"/>
          <w:szCs w:val="30"/>
        </w:rPr>
      </w:pPr>
      <w:bookmarkStart w:id="0" w:name="_GoBack"/>
      <w:bookmarkEnd w:id="0"/>
    </w:p>
    <w:p w:rsidR="00E7111D" w:rsidRDefault="00E7111D" w:rsidP="00E7111D">
      <w:pPr>
        <w:pStyle w:val="Default"/>
        <w:spacing w:line="360" w:lineRule="auto"/>
        <w:jc w:val="center"/>
        <w:rPr>
          <w:b/>
          <w:bCs/>
          <w:color w:val="auto"/>
          <w:sz w:val="30"/>
          <w:szCs w:val="30"/>
        </w:rPr>
      </w:pPr>
    </w:p>
    <w:p w:rsidR="00E7111D" w:rsidRDefault="00E7111D" w:rsidP="00E7111D">
      <w:pPr>
        <w:pStyle w:val="Default"/>
        <w:spacing w:line="360" w:lineRule="auto"/>
        <w:jc w:val="center"/>
        <w:rPr>
          <w:b/>
          <w:bCs/>
          <w:color w:val="auto"/>
          <w:sz w:val="30"/>
          <w:szCs w:val="30"/>
        </w:rPr>
      </w:pPr>
      <w:r>
        <w:rPr>
          <w:b/>
          <w:bCs/>
          <w:color w:val="auto"/>
          <w:sz w:val="30"/>
          <w:szCs w:val="30"/>
        </w:rPr>
        <w:t>EK-1</w:t>
      </w:r>
    </w:p>
    <w:p w:rsidR="00E7111D" w:rsidRDefault="00E7111D" w:rsidP="00E7111D">
      <w:pPr>
        <w:pStyle w:val="Default"/>
        <w:spacing w:line="360" w:lineRule="auto"/>
        <w:jc w:val="center"/>
        <w:rPr>
          <w:b/>
          <w:bCs/>
          <w:color w:val="auto"/>
          <w:sz w:val="30"/>
          <w:szCs w:val="30"/>
        </w:rPr>
      </w:pPr>
    </w:p>
    <w:p w:rsidR="00E7111D" w:rsidRDefault="00E7111D" w:rsidP="00E7111D">
      <w:pPr>
        <w:pStyle w:val="Default"/>
        <w:spacing w:line="360" w:lineRule="auto"/>
        <w:jc w:val="center"/>
        <w:rPr>
          <w:b/>
          <w:bCs/>
          <w:color w:val="auto"/>
          <w:sz w:val="30"/>
          <w:szCs w:val="30"/>
        </w:rPr>
      </w:pPr>
    </w:p>
    <w:p w:rsidR="00E7111D" w:rsidRDefault="00E7111D" w:rsidP="00E7111D">
      <w:pPr>
        <w:pStyle w:val="Default"/>
        <w:spacing w:line="360" w:lineRule="auto"/>
        <w:jc w:val="center"/>
        <w:rPr>
          <w:color w:val="auto"/>
          <w:sz w:val="30"/>
          <w:szCs w:val="30"/>
        </w:rPr>
      </w:pPr>
    </w:p>
    <w:p w:rsidR="00E7111D" w:rsidRDefault="00E7111D" w:rsidP="00E7111D">
      <w:pPr>
        <w:pStyle w:val="Default"/>
        <w:spacing w:line="360" w:lineRule="auto"/>
        <w:jc w:val="center"/>
        <w:rPr>
          <w:b/>
          <w:bCs/>
          <w:color w:val="auto"/>
          <w:sz w:val="40"/>
          <w:szCs w:val="40"/>
        </w:rPr>
      </w:pPr>
      <w:r>
        <w:rPr>
          <w:b/>
          <w:bCs/>
          <w:color w:val="auto"/>
          <w:sz w:val="40"/>
          <w:szCs w:val="40"/>
        </w:rPr>
        <w:t>BİRİM ÖZ DEĞERLENDİRME RAPORU</w:t>
      </w:r>
    </w:p>
    <w:p w:rsidR="00E7111D" w:rsidRDefault="00E7111D" w:rsidP="00E7111D">
      <w:pPr>
        <w:pStyle w:val="Default"/>
        <w:spacing w:line="360" w:lineRule="auto"/>
        <w:jc w:val="center"/>
        <w:rPr>
          <w:color w:val="auto"/>
          <w:sz w:val="40"/>
          <w:szCs w:val="40"/>
        </w:rPr>
      </w:pPr>
    </w:p>
    <w:p w:rsidR="00E7111D" w:rsidRDefault="00E7111D" w:rsidP="00E7111D">
      <w:pPr>
        <w:pStyle w:val="Default"/>
        <w:spacing w:line="360" w:lineRule="auto"/>
        <w:jc w:val="center"/>
        <w:rPr>
          <w:color w:val="auto"/>
          <w:sz w:val="40"/>
          <w:szCs w:val="40"/>
        </w:rPr>
      </w:pPr>
    </w:p>
    <w:p w:rsidR="00E7111D" w:rsidRDefault="00E7111D" w:rsidP="00E7111D">
      <w:pPr>
        <w:pStyle w:val="Default"/>
        <w:spacing w:line="360" w:lineRule="auto"/>
        <w:jc w:val="center"/>
        <w:rPr>
          <w:color w:val="auto"/>
          <w:sz w:val="40"/>
          <w:szCs w:val="40"/>
        </w:rPr>
      </w:pPr>
      <w:r>
        <w:rPr>
          <w:color w:val="auto"/>
          <w:sz w:val="40"/>
          <w:szCs w:val="40"/>
        </w:rPr>
        <w:t>Aydın Adnan Menderes</w:t>
      </w:r>
      <w:r w:rsidR="002846C0">
        <w:rPr>
          <w:color w:val="auto"/>
          <w:sz w:val="40"/>
          <w:szCs w:val="40"/>
        </w:rPr>
        <w:t xml:space="preserve"> </w:t>
      </w:r>
      <w:r>
        <w:rPr>
          <w:color w:val="auto"/>
          <w:sz w:val="40"/>
          <w:szCs w:val="40"/>
        </w:rPr>
        <w:t>Üniversitesi</w:t>
      </w:r>
    </w:p>
    <w:p w:rsidR="00E7111D" w:rsidRDefault="00E7111D" w:rsidP="00E7111D">
      <w:pPr>
        <w:pStyle w:val="Default"/>
        <w:spacing w:line="360" w:lineRule="auto"/>
        <w:jc w:val="center"/>
        <w:rPr>
          <w:color w:val="auto"/>
          <w:sz w:val="40"/>
          <w:szCs w:val="40"/>
        </w:rPr>
      </w:pPr>
    </w:p>
    <w:p w:rsidR="00E7111D" w:rsidRDefault="00E7111D" w:rsidP="00E7111D">
      <w:pPr>
        <w:pStyle w:val="Default"/>
        <w:spacing w:line="360" w:lineRule="auto"/>
        <w:jc w:val="center"/>
        <w:rPr>
          <w:color w:val="auto"/>
          <w:sz w:val="40"/>
          <w:szCs w:val="40"/>
        </w:rPr>
      </w:pPr>
    </w:p>
    <w:p w:rsidR="00E7111D" w:rsidRDefault="000A3DD0" w:rsidP="00E7111D">
      <w:pPr>
        <w:pStyle w:val="Default"/>
        <w:spacing w:line="360" w:lineRule="auto"/>
        <w:jc w:val="center"/>
        <w:rPr>
          <w:b/>
          <w:bCs/>
          <w:color w:val="auto"/>
          <w:sz w:val="40"/>
          <w:szCs w:val="40"/>
        </w:rPr>
      </w:pPr>
      <w:r>
        <w:rPr>
          <w:b/>
          <w:bCs/>
          <w:color w:val="auto"/>
          <w:sz w:val="40"/>
          <w:szCs w:val="40"/>
        </w:rPr>
        <w:t xml:space="preserve">Tıp </w:t>
      </w:r>
      <w:r w:rsidR="00E7111D">
        <w:rPr>
          <w:b/>
          <w:bCs/>
          <w:color w:val="auto"/>
          <w:sz w:val="40"/>
          <w:szCs w:val="40"/>
        </w:rPr>
        <w:t>Fakültesi</w:t>
      </w:r>
    </w:p>
    <w:p w:rsidR="00E7111D" w:rsidRDefault="00E7111D" w:rsidP="00E7111D">
      <w:pPr>
        <w:pStyle w:val="Default"/>
        <w:spacing w:line="360" w:lineRule="auto"/>
        <w:jc w:val="center"/>
        <w:rPr>
          <w:color w:val="auto"/>
          <w:sz w:val="40"/>
          <w:szCs w:val="40"/>
        </w:rPr>
      </w:pPr>
    </w:p>
    <w:p w:rsidR="00E7111D" w:rsidRDefault="00E7111D" w:rsidP="00E7111D">
      <w:pPr>
        <w:pStyle w:val="Default"/>
        <w:spacing w:line="360" w:lineRule="auto"/>
        <w:jc w:val="center"/>
        <w:rPr>
          <w:color w:val="auto"/>
          <w:sz w:val="40"/>
          <w:szCs w:val="40"/>
        </w:rPr>
      </w:pPr>
    </w:p>
    <w:p w:rsidR="000A3DD0" w:rsidRDefault="000A3DD0" w:rsidP="00E7111D">
      <w:pPr>
        <w:pStyle w:val="Default"/>
        <w:spacing w:line="360" w:lineRule="auto"/>
        <w:jc w:val="center"/>
        <w:rPr>
          <w:color w:val="auto"/>
          <w:sz w:val="40"/>
          <w:szCs w:val="40"/>
        </w:rPr>
      </w:pPr>
    </w:p>
    <w:p w:rsidR="00E7111D" w:rsidRDefault="00E7111D" w:rsidP="00E7111D">
      <w:pPr>
        <w:pStyle w:val="Default"/>
        <w:spacing w:line="360" w:lineRule="auto"/>
        <w:rPr>
          <w:color w:val="auto"/>
          <w:sz w:val="40"/>
          <w:szCs w:val="40"/>
        </w:rPr>
      </w:pPr>
    </w:p>
    <w:p w:rsidR="00E7111D" w:rsidRDefault="00E7111D" w:rsidP="00E7111D">
      <w:pPr>
        <w:pStyle w:val="Default"/>
        <w:spacing w:line="360" w:lineRule="auto"/>
        <w:jc w:val="center"/>
        <w:rPr>
          <w:b/>
          <w:bCs/>
          <w:color w:val="auto"/>
          <w:sz w:val="40"/>
          <w:szCs w:val="40"/>
        </w:rPr>
      </w:pPr>
      <w:r>
        <w:rPr>
          <w:b/>
          <w:bCs/>
          <w:color w:val="auto"/>
          <w:sz w:val="40"/>
          <w:szCs w:val="40"/>
        </w:rPr>
        <w:t>2022</w:t>
      </w:r>
    </w:p>
    <w:p w:rsidR="000A3DD0" w:rsidRDefault="000A3DD0" w:rsidP="00E7111D">
      <w:pPr>
        <w:pStyle w:val="Default"/>
        <w:spacing w:line="360" w:lineRule="auto"/>
        <w:jc w:val="center"/>
        <w:rPr>
          <w:b/>
          <w:bCs/>
          <w:color w:val="auto"/>
          <w:sz w:val="40"/>
          <w:szCs w:val="40"/>
        </w:rPr>
      </w:pPr>
    </w:p>
    <w:p w:rsidR="000A3DD0" w:rsidRDefault="000A3DD0" w:rsidP="00E7111D">
      <w:pPr>
        <w:pStyle w:val="Default"/>
        <w:spacing w:line="360" w:lineRule="auto"/>
        <w:jc w:val="center"/>
        <w:rPr>
          <w:b/>
          <w:bCs/>
          <w:color w:val="auto"/>
          <w:sz w:val="40"/>
          <w:szCs w:val="40"/>
        </w:rPr>
      </w:pPr>
    </w:p>
    <w:p w:rsidR="00E7111D" w:rsidRDefault="00E7111D" w:rsidP="00E7111D">
      <w:pPr>
        <w:pStyle w:val="Default"/>
        <w:spacing w:line="360" w:lineRule="auto"/>
        <w:rPr>
          <w:color w:val="auto"/>
        </w:rPr>
      </w:pPr>
    </w:p>
    <w:p w:rsidR="00E7111D" w:rsidRDefault="00E7111D" w:rsidP="00E7111D">
      <w:pPr>
        <w:pStyle w:val="Default"/>
        <w:spacing w:line="360" w:lineRule="auto"/>
        <w:rPr>
          <w:color w:val="auto"/>
        </w:rPr>
      </w:pPr>
    </w:p>
    <w:p w:rsidR="00E7111D" w:rsidRDefault="00E7111D" w:rsidP="00E7111D">
      <w:pPr>
        <w:pStyle w:val="Default"/>
        <w:spacing w:line="360" w:lineRule="auto"/>
        <w:rPr>
          <w:color w:val="auto"/>
        </w:rPr>
      </w:pPr>
    </w:p>
    <w:p w:rsidR="00E7111D" w:rsidRPr="00036B56" w:rsidRDefault="00E7111D" w:rsidP="00E7111D">
      <w:pPr>
        <w:pStyle w:val="ListeParagraf"/>
        <w:contextualSpacing/>
        <w:jc w:val="both"/>
        <w:rPr>
          <w:rStyle w:val="Balk2Char"/>
          <w:rFonts w:eastAsia="Calibri"/>
          <w:b w:val="0"/>
        </w:rPr>
      </w:pPr>
      <w:r>
        <w:rPr>
          <w:rStyle w:val="Balk2Char"/>
          <w:rFonts w:eastAsia="Calibri"/>
        </w:rPr>
        <w:lastRenderedPageBreak/>
        <w:t xml:space="preserve">1. </w:t>
      </w:r>
      <w:r w:rsidRPr="005A6E04">
        <w:rPr>
          <w:rStyle w:val="Balk2Char"/>
          <w:rFonts w:eastAsia="Calibri"/>
        </w:rPr>
        <w:t>BİRİM HAKKINDA BİLGİLER</w:t>
      </w:r>
    </w:p>
    <w:p w:rsidR="00E7111D" w:rsidRPr="005A6E04" w:rsidRDefault="00E7111D" w:rsidP="00E7111D">
      <w:pPr>
        <w:pStyle w:val="ListeParagraf"/>
        <w:ind w:left="720"/>
        <w:contextualSpacing/>
        <w:jc w:val="both"/>
        <w:rPr>
          <w:rStyle w:val="Balk2Char"/>
          <w:rFonts w:eastAsia="Calibri"/>
          <w:b w:val="0"/>
        </w:rPr>
      </w:pPr>
    </w:p>
    <w:p w:rsidR="00E7111D" w:rsidRDefault="00E7111D" w:rsidP="00E7111D">
      <w:pPr>
        <w:contextualSpacing/>
        <w:jc w:val="both"/>
        <w:rPr>
          <w:rStyle w:val="Balk2Char"/>
          <w:rFonts w:eastAsia="Calibri"/>
          <w:b w:val="0"/>
        </w:rPr>
      </w:pPr>
      <w:r>
        <w:rPr>
          <w:rStyle w:val="Balk2Char"/>
          <w:rFonts w:eastAsia="Calibri"/>
          <w:b w:val="0"/>
        </w:rPr>
        <w:t>Bu bölümde, birimin tarihsel gelişimi, misyonu, vizyonu, değerleri, hedefleri, organizasyon yapısı ve iyileştirme alanları hakkında bilgi verilmeli ve aşağıdaki hususları içerecek şekilde düzenlenmelidir.</w:t>
      </w:r>
    </w:p>
    <w:p w:rsidR="00E7111D" w:rsidRDefault="00E7111D" w:rsidP="00E7111D">
      <w:pPr>
        <w:contextualSpacing/>
        <w:jc w:val="both"/>
        <w:rPr>
          <w:rStyle w:val="Balk2Char"/>
          <w:rFonts w:eastAsia="Calibri"/>
        </w:rPr>
      </w:pPr>
    </w:p>
    <w:p w:rsidR="00811461" w:rsidRPr="00811461" w:rsidRDefault="00811461" w:rsidP="00811461">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811461">
        <w:rPr>
          <w:rFonts w:ascii="Times New Roman" w:eastAsia="Times New Roman" w:hAnsi="Times New Roman" w:cs="Times New Roman"/>
          <w:color w:val="333333"/>
          <w:sz w:val="24"/>
          <w:szCs w:val="24"/>
          <w:lang w:eastAsia="tr-TR"/>
        </w:rPr>
        <w:t>Fakültemiz Dekan V. olan Prof. Dr. Ayhan AKÖZ, 30.03.2022 tarihinden itibaren bu görevi sürdürmektedir. Fakültemizde, Temel Tıp Bilimleri’nde 11,  Dahili Tıp Bilimleri’nde 19, Cerrahi Tıp Bilimleri’nde 13 olmak üzere 43 Anabilim Dalı, Dahili Tıp Bilimleri’nde 20, Cerrahi Tıp Bilimleri’nde 6 olmak üzere toplam 26 bilim dalı bulunmaktadır. Halen fakültemizde 119 profesör, 52 doçent, 51 doktor öğretim üyesi ve 1 öğretim görevlisi bulunmaktadır. Fakültemiz mezuniyet sonrası eğitiminde; 41 anabilim dalında 416 tıpta uzmanlık öğrencisine uzmanlık, 12 yan dal uzmanlığı programında  26 yan dal uzmanlık eğitimi verilmektedir.</w:t>
      </w:r>
      <w:r w:rsidRPr="00811461">
        <w:rPr>
          <w:rFonts w:ascii="Times New Roman" w:hAnsi="Times New Roman" w:cs="Times New Roman"/>
          <w:sz w:val="24"/>
          <w:szCs w:val="24"/>
          <w:shd w:val="clear" w:color="auto" w:fill="FFFFFF"/>
        </w:rPr>
        <w:t xml:space="preserve"> </w:t>
      </w:r>
      <w:r w:rsidRPr="001328A4">
        <w:rPr>
          <w:rFonts w:ascii="Times New Roman" w:hAnsi="Times New Roman" w:cs="Times New Roman"/>
          <w:sz w:val="24"/>
          <w:szCs w:val="24"/>
          <w:shd w:val="clear" w:color="auto" w:fill="FFFFFF"/>
        </w:rPr>
        <w:t>Ayrıca, ÖYP (Öğretim Üyesi Yetiştirme Programı), yüksek lisans ve doktora programlarında mezuniyet sonrası eğitim sürdürülmektedir</w:t>
      </w:r>
      <w:r>
        <w:rPr>
          <w:rFonts w:ascii="Times New Roman" w:hAnsi="Times New Roman" w:cs="Times New Roman"/>
          <w:sz w:val="24"/>
          <w:szCs w:val="24"/>
          <w:shd w:val="clear" w:color="auto" w:fill="FFFFFF"/>
        </w:rPr>
        <w:t>.</w:t>
      </w:r>
    </w:p>
    <w:p w:rsidR="00811461" w:rsidRPr="00811461" w:rsidRDefault="00811461" w:rsidP="00811461">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811461">
        <w:rPr>
          <w:rFonts w:ascii="Times New Roman" w:eastAsia="Times New Roman" w:hAnsi="Times New Roman" w:cs="Times New Roman"/>
          <w:color w:val="333333"/>
          <w:sz w:val="24"/>
          <w:szCs w:val="24"/>
          <w:lang w:eastAsia="tr-TR"/>
        </w:rPr>
        <w:t> </w:t>
      </w:r>
    </w:p>
    <w:p w:rsidR="00811461" w:rsidRDefault="00811461" w:rsidP="00811461">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811461">
        <w:rPr>
          <w:rFonts w:ascii="Times New Roman" w:eastAsia="Times New Roman" w:hAnsi="Times New Roman" w:cs="Times New Roman"/>
          <w:color w:val="333333"/>
          <w:sz w:val="24"/>
          <w:szCs w:val="24"/>
          <w:lang w:eastAsia="tr-TR"/>
        </w:rPr>
        <w:t>Şubat 2023 itibariyle öğrenci sayımız, 1613'e ulaşmıştır. (874 erkek ve 739 kız öğrenci) Tüm cerrahi ve dahili anabilim dalları ve acil servisi ile, standart yatak sayısı 555 ve yoğun bakım yatağı 131 olmak üzere toplam yatak kapasitesi 686’dır.  Kısa süreli bir geçmişi olmasına rağmen hastanemiz Aydın ve komşu iller için referans hastanesi olmuştur</w:t>
      </w:r>
      <w:r>
        <w:rPr>
          <w:rFonts w:ascii="Times New Roman" w:eastAsia="Times New Roman" w:hAnsi="Times New Roman" w:cs="Times New Roman"/>
          <w:color w:val="333333"/>
          <w:sz w:val="24"/>
          <w:szCs w:val="24"/>
          <w:lang w:eastAsia="tr-TR"/>
        </w:rPr>
        <w:t>.</w:t>
      </w:r>
    </w:p>
    <w:p w:rsidR="00811461" w:rsidRPr="00811461" w:rsidRDefault="00811461" w:rsidP="00811461">
      <w:pPr>
        <w:shd w:val="clear" w:color="auto" w:fill="FFFFFF"/>
        <w:spacing w:after="0" w:line="240" w:lineRule="auto"/>
        <w:jc w:val="both"/>
        <w:rPr>
          <w:rFonts w:ascii="Times New Roman" w:eastAsia="Times New Roman" w:hAnsi="Times New Roman" w:cs="Times New Roman"/>
          <w:color w:val="333333"/>
          <w:sz w:val="24"/>
          <w:szCs w:val="24"/>
          <w:lang w:eastAsia="tr-TR"/>
        </w:rPr>
      </w:pPr>
    </w:p>
    <w:p w:rsidR="00811461" w:rsidRPr="00A93903" w:rsidRDefault="00811461" w:rsidP="00E7111D">
      <w:pPr>
        <w:contextualSpacing/>
        <w:jc w:val="both"/>
        <w:rPr>
          <w:rStyle w:val="Balk2Char"/>
          <w:rFonts w:eastAsia="Calibri"/>
        </w:rPr>
      </w:pPr>
    </w:p>
    <w:p w:rsidR="00E7111D" w:rsidRPr="00DE4DD7" w:rsidRDefault="00E7111D" w:rsidP="00DE4DD7">
      <w:pPr>
        <w:pStyle w:val="ListeParagraf"/>
        <w:numPr>
          <w:ilvl w:val="1"/>
          <w:numId w:val="42"/>
        </w:numPr>
        <w:contextualSpacing/>
        <w:jc w:val="both"/>
        <w:rPr>
          <w:rStyle w:val="Balk2Char"/>
          <w:rFonts w:eastAsia="Calibri"/>
        </w:rPr>
      </w:pPr>
      <w:bookmarkStart w:id="1" w:name="_Toc534375295"/>
      <w:r w:rsidRPr="00DE4DD7">
        <w:rPr>
          <w:rStyle w:val="Balk2Char"/>
          <w:rFonts w:eastAsia="Calibri"/>
        </w:rPr>
        <w:t>İletişim Bilgileri</w:t>
      </w:r>
      <w:bookmarkEnd w:id="1"/>
    </w:p>
    <w:p w:rsidR="00DE4DD7" w:rsidRPr="00DE4DD7" w:rsidRDefault="00DE4DD7" w:rsidP="00DE4DD7">
      <w:pPr>
        <w:contextualSpacing/>
        <w:jc w:val="both"/>
        <w:rPr>
          <w:rStyle w:val="Balk2Char"/>
          <w:rFonts w:eastAsia="Calibri"/>
          <w:b w:val="0"/>
        </w:rPr>
      </w:pPr>
    </w:p>
    <w:p w:rsidR="00DE4DD7" w:rsidRPr="00F054AC" w:rsidRDefault="00DE4DD7" w:rsidP="00DE4DD7">
      <w:pPr>
        <w:rPr>
          <w:rFonts w:ascii="Times New Roman" w:eastAsia="Times New Roman" w:hAnsi="Times New Roman" w:cs="Times New Roman"/>
          <w:color w:val="000000" w:themeColor="text1"/>
          <w:sz w:val="24"/>
          <w:szCs w:val="24"/>
        </w:rPr>
      </w:pPr>
      <w:r w:rsidRPr="001328A4">
        <w:rPr>
          <w:rFonts w:ascii="Times New Roman" w:eastAsia="Times New Roman" w:hAnsi="Times New Roman" w:cs="Times New Roman"/>
          <w:sz w:val="24"/>
          <w:szCs w:val="24"/>
        </w:rPr>
        <w:t xml:space="preserve">Dekan: </w:t>
      </w:r>
      <w:r w:rsidRPr="00F054AC">
        <w:rPr>
          <w:rFonts w:ascii="Times New Roman" w:eastAsia="Times New Roman" w:hAnsi="Times New Roman" w:cs="Times New Roman"/>
          <w:color w:val="000000" w:themeColor="text1"/>
          <w:sz w:val="24"/>
          <w:szCs w:val="24"/>
        </w:rPr>
        <w:t>Prof.Dr. Ayhan AKÖZ</w:t>
      </w:r>
    </w:p>
    <w:p w:rsidR="00DE4DD7" w:rsidRPr="00F054AC" w:rsidRDefault="00DE4DD7" w:rsidP="00DE4DD7">
      <w:pPr>
        <w:ind w:right="80"/>
        <w:rPr>
          <w:rFonts w:ascii="Times New Roman" w:hAnsi="Times New Roman" w:cs="Times New Roman"/>
          <w:color w:val="000000" w:themeColor="text1"/>
          <w:sz w:val="24"/>
          <w:szCs w:val="24"/>
        </w:rPr>
      </w:pPr>
      <w:r w:rsidRPr="00F054AC">
        <w:rPr>
          <w:rFonts w:ascii="Times New Roman" w:hAnsi="Times New Roman" w:cs="Times New Roman"/>
          <w:color w:val="000000" w:themeColor="text1"/>
          <w:sz w:val="24"/>
          <w:szCs w:val="24"/>
        </w:rPr>
        <w:t xml:space="preserve">0256 </w:t>
      </w:r>
      <w:r w:rsidR="00053390">
        <w:rPr>
          <w:rFonts w:ascii="Times New Roman" w:hAnsi="Times New Roman" w:cs="Times New Roman"/>
          <w:color w:val="000000" w:themeColor="text1"/>
          <w:sz w:val="24"/>
          <w:szCs w:val="24"/>
        </w:rPr>
        <w:t>2204203 - 0256 2204204</w:t>
      </w:r>
    </w:p>
    <w:p w:rsidR="00DE4DD7" w:rsidRPr="00F054AC" w:rsidRDefault="00DE4DD7" w:rsidP="00DE4DD7">
      <w:pPr>
        <w:ind w:right="80"/>
        <w:rPr>
          <w:rFonts w:ascii="Times New Roman" w:hAnsi="Times New Roman" w:cs="Times New Roman"/>
          <w:color w:val="000000" w:themeColor="text1"/>
          <w:sz w:val="24"/>
          <w:szCs w:val="24"/>
        </w:rPr>
      </w:pPr>
      <w:r w:rsidRPr="00F054AC">
        <w:rPr>
          <w:rFonts w:ascii="Times New Roman" w:hAnsi="Times New Roman" w:cs="Times New Roman"/>
          <w:color w:val="000000" w:themeColor="text1"/>
          <w:sz w:val="24"/>
          <w:szCs w:val="24"/>
        </w:rPr>
        <w:t xml:space="preserve">Adnan Menderes Üniversitesi Merkez Kampüsü, Kepez Mevkii Efeler/Aydın  </w:t>
      </w:r>
      <w:hyperlink r:id="rId7" w:history="1">
        <w:r w:rsidRPr="00F054AC">
          <w:rPr>
            <w:rStyle w:val="Kpr"/>
            <w:rFonts w:ascii="Times New Roman" w:hAnsi="Times New Roman" w:cs="Times New Roman"/>
            <w:color w:val="000000" w:themeColor="text1"/>
            <w:sz w:val="24"/>
            <w:szCs w:val="24"/>
          </w:rPr>
          <w:t>https://www.adu.edu.tr/tr/ulasim</w:t>
        </w:r>
      </w:hyperlink>
    </w:p>
    <w:p w:rsidR="00DE4DD7" w:rsidRPr="00F054AC" w:rsidRDefault="00DE4DD7" w:rsidP="00DE4DD7">
      <w:pPr>
        <w:ind w:right="80"/>
        <w:rPr>
          <w:rFonts w:ascii="Times New Roman" w:hAnsi="Times New Roman" w:cs="Times New Roman"/>
          <w:color w:val="000000" w:themeColor="text1"/>
          <w:sz w:val="24"/>
          <w:szCs w:val="24"/>
        </w:rPr>
      </w:pPr>
    </w:p>
    <w:p w:rsidR="00DE4DD7" w:rsidRPr="00F054AC" w:rsidRDefault="00DE4DD7" w:rsidP="00DE4DD7">
      <w:pPr>
        <w:ind w:right="80"/>
        <w:rPr>
          <w:rFonts w:ascii="Times New Roman" w:eastAsia="Calibri Light" w:hAnsi="Times New Roman" w:cs="Times New Roman"/>
          <w:color w:val="000000" w:themeColor="text1"/>
          <w:sz w:val="24"/>
          <w:szCs w:val="24"/>
        </w:rPr>
      </w:pPr>
      <w:r w:rsidRPr="00F054AC">
        <w:rPr>
          <w:rFonts w:ascii="Times New Roman" w:hAnsi="Times New Roman" w:cs="Times New Roman"/>
          <w:color w:val="000000" w:themeColor="text1"/>
          <w:sz w:val="24"/>
          <w:szCs w:val="24"/>
        </w:rPr>
        <w:t>Fakülte Kalite Koordinatörü: Prof.Dr. Gizem DÖNMEZ YALÇIN</w:t>
      </w:r>
    </w:p>
    <w:p w:rsidR="00DE4DD7" w:rsidRPr="00F054AC" w:rsidRDefault="00DE4DD7" w:rsidP="00DE4DD7">
      <w:pPr>
        <w:rPr>
          <w:rFonts w:ascii="Times New Roman" w:eastAsia="Times New Roman" w:hAnsi="Times New Roman" w:cs="Times New Roman"/>
          <w:color w:val="000000" w:themeColor="text1"/>
          <w:sz w:val="24"/>
          <w:szCs w:val="24"/>
        </w:rPr>
      </w:pPr>
      <w:r w:rsidRPr="00F054AC">
        <w:rPr>
          <w:rFonts w:ascii="Times New Roman" w:eastAsia="Times New Roman" w:hAnsi="Times New Roman" w:cs="Times New Roman"/>
          <w:color w:val="000000" w:themeColor="text1"/>
          <w:sz w:val="24"/>
          <w:szCs w:val="24"/>
        </w:rPr>
        <w:t>444 12 56 – 2608</w:t>
      </w:r>
    </w:p>
    <w:p w:rsidR="00DE4DD7" w:rsidRPr="00F054AC" w:rsidRDefault="00DE4DD7" w:rsidP="00DE4DD7">
      <w:pPr>
        <w:ind w:right="80"/>
        <w:rPr>
          <w:rStyle w:val="Balk2Char"/>
          <w:rFonts w:eastAsiaTheme="minorHAnsi"/>
          <w:b w:val="0"/>
          <w:bCs w:val="0"/>
          <w:color w:val="000000" w:themeColor="text1"/>
        </w:rPr>
      </w:pPr>
      <w:r w:rsidRPr="00F054AC">
        <w:rPr>
          <w:rFonts w:ascii="Times New Roman" w:hAnsi="Times New Roman" w:cs="Times New Roman"/>
          <w:color w:val="000000" w:themeColor="text1"/>
          <w:sz w:val="24"/>
          <w:szCs w:val="24"/>
        </w:rPr>
        <w:t xml:space="preserve">Adnan Menderes Üniversitesi Merkez Kampüsü, Kepez Mevkii Efeler/Aydın  </w:t>
      </w:r>
      <w:hyperlink r:id="rId8" w:history="1">
        <w:r w:rsidRPr="00F054AC">
          <w:rPr>
            <w:rStyle w:val="Kpr"/>
            <w:rFonts w:ascii="Times New Roman" w:hAnsi="Times New Roman" w:cs="Times New Roman"/>
            <w:color w:val="000000" w:themeColor="text1"/>
            <w:sz w:val="24"/>
            <w:szCs w:val="24"/>
          </w:rPr>
          <w:t>https://www.adu.edu.tr/tr/ulasim</w:t>
        </w:r>
      </w:hyperlink>
    </w:p>
    <w:p w:rsidR="00E7111D" w:rsidRPr="00A93903" w:rsidRDefault="00E7111D" w:rsidP="00E7111D">
      <w:pPr>
        <w:contextualSpacing/>
        <w:jc w:val="both"/>
        <w:rPr>
          <w:rStyle w:val="Balk2Char"/>
          <w:rFonts w:eastAsia="Calibri"/>
          <w:b w:val="0"/>
        </w:rPr>
      </w:pPr>
      <w:r w:rsidRPr="00A93903">
        <w:rPr>
          <w:rStyle w:val="Balk2Char"/>
          <w:rFonts w:eastAsia="Calibri"/>
        </w:rPr>
        <w:t xml:space="preserve">    </w:t>
      </w:r>
    </w:p>
    <w:p w:rsidR="00E7111D" w:rsidRPr="00A93903" w:rsidRDefault="00E7111D" w:rsidP="00E7111D">
      <w:pPr>
        <w:contextualSpacing/>
        <w:jc w:val="both"/>
        <w:rPr>
          <w:rStyle w:val="Balk2Char"/>
          <w:rFonts w:eastAsia="Calibri"/>
          <w:b w:val="0"/>
        </w:rPr>
      </w:pPr>
      <w:bookmarkStart w:id="2" w:name="_Toc534375296"/>
      <w:r w:rsidRPr="00A93903">
        <w:rPr>
          <w:rStyle w:val="Balk2Char"/>
          <w:rFonts w:eastAsia="Calibri"/>
        </w:rPr>
        <w:t>1.2 Tarihsel Gelişimi</w:t>
      </w:r>
      <w:bookmarkEnd w:id="2"/>
      <w:r w:rsidRPr="00A93903">
        <w:rPr>
          <w:rStyle w:val="Balk2Char"/>
          <w:rFonts w:eastAsia="Calibri"/>
        </w:rPr>
        <w:t xml:space="preserve"> </w:t>
      </w:r>
    </w:p>
    <w:p w:rsidR="00E7111D" w:rsidRPr="00567078" w:rsidRDefault="00E7111D" w:rsidP="00E7111D">
      <w:pPr>
        <w:contextualSpacing/>
        <w:jc w:val="both"/>
        <w:rPr>
          <w:rStyle w:val="Balk2Char"/>
          <w:rFonts w:eastAsia="Calibri"/>
          <w:b w:val="0"/>
        </w:rPr>
      </w:pPr>
      <w:r w:rsidRPr="00567078">
        <w:rPr>
          <w:rStyle w:val="Balk2Char"/>
          <w:rFonts w:eastAsia="Calibri"/>
          <w:b w:val="0"/>
        </w:rPr>
        <w:t>Birimin tarihi kısaca anlatılır, varsa son yıla dair gelişmeler en alt parag</w:t>
      </w:r>
      <w:r>
        <w:rPr>
          <w:rStyle w:val="Balk2Char"/>
          <w:rFonts w:eastAsia="Calibri"/>
          <w:b w:val="0"/>
        </w:rPr>
        <w:t>rafta yer alacak şekilde eklenmelidir</w:t>
      </w:r>
      <w:r w:rsidRPr="00567078">
        <w:rPr>
          <w:rStyle w:val="Balk2Char"/>
          <w:rFonts w:eastAsia="Calibri"/>
          <w:b w:val="0"/>
        </w:rPr>
        <w:t>. Ayrıca son 5 yılın programlar ve seviyeler temelinde öğrenci sayıları, akademik ve idari personel sayıları, alt yapı durumu ve benzeri bilgiler</w:t>
      </w:r>
      <w:r>
        <w:rPr>
          <w:rStyle w:val="Balk2Char"/>
          <w:rFonts w:eastAsia="Calibri"/>
          <w:b w:val="0"/>
        </w:rPr>
        <w:t>e yer verilmelidir.</w:t>
      </w:r>
    </w:p>
    <w:p w:rsidR="00E7111D" w:rsidRDefault="00E7111D" w:rsidP="00E7111D">
      <w:pPr>
        <w:contextualSpacing/>
        <w:jc w:val="both"/>
        <w:rPr>
          <w:rStyle w:val="Balk2Char"/>
          <w:rFonts w:eastAsia="Calibri"/>
          <w:b w:val="0"/>
        </w:rPr>
      </w:pPr>
    </w:p>
    <w:p w:rsidR="00F64F74" w:rsidRPr="00F64F74" w:rsidRDefault="00F64F74" w:rsidP="00F64F74">
      <w:pPr>
        <w:shd w:val="clear" w:color="auto" w:fill="FFFFFF"/>
        <w:spacing w:after="150" w:line="240" w:lineRule="auto"/>
        <w:ind w:firstLine="708"/>
        <w:jc w:val="both"/>
        <w:rPr>
          <w:rFonts w:ascii="Times New Roman" w:eastAsia="Times New Roman" w:hAnsi="Times New Roman" w:cs="Times New Roman"/>
          <w:color w:val="333333"/>
          <w:sz w:val="24"/>
          <w:szCs w:val="24"/>
          <w:lang w:eastAsia="tr-TR"/>
        </w:rPr>
      </w:pPr>
      <w:r w:rsidRPr="00F64F74">
        <w:rPr>
          <w:rFonts w:ascii="Times New Roman" w:eastAsia="Times New Roman" w:hAnsi="Times New Roman" w:cs="Times New Roman"/>
          <w:color w:val="333333"/>
          <w:sz w:val="24"/>
          <w:szCs w:val="24"/>
          <w:lang w:eastAsia="tr-TR"/>
        </w:rPr>
        <w:t>Fakültemiz, Adnan Menderes Üniversitesi’nin 03.07.1992 tarihli 3837 sayılı Yükseköğretim Kurumları Teşkilatı Hakkında,  2809 Sayılı Kanun uyarınca 1992 yılında kurulan altı fakülteden biridir. Prof. Dr. Gülten İNAN, ilk öğretim üyesi ve kurucu dekan olarak 1993 yılında atanmıştır. </w:t>
      </w:r>
    </w:p>
    <w:p w:rsidR="00F64F74" w:rsidRPr="00F64F74" w:rsidRDefault="00F64F74" w:rsidP="00F64F74">
      <w:pPr>
        <w:shd w:val="clear" w:color="auto" w:fill="FFFFFF"/>
        <w:spacing w:after="150" w:line="240" w:lineRule="auto"/>
        <w:ind w:firstLine="708"/>
        <w:jc w:val="both"/>
        <w:rPr>
          <w:rFonts w:ascii="Times New Roman" w:eastAsia="Times New Roman" w:hAnsi="Times New Roman" w:cs="Times New Roman"/>
          <w:color w:val="333333"/>
          <w:sz w:val="24"/>
          <w:szCs w:val="24"/>
          <w:lang w:eastAsia="tr-TR"/>
        </w:rPr>
      </w:pPr>
      <w:r w:rsidRPr="00F64F74">
        <w:rPr>
          <w:rFonts w:ascii="Times New Roman" w:eastAsia="Times New Roman" w:hAnsi="Times New Roman" w:cs="Times New Roman"/>
          <w:color w:val="333333"/>
          <w:sz w:val="24"/>
          <w:szCs w:val="24"/>
          <w:lang w:eastAsia="tr-TR"/>
        </w:rPr>
        <w:lastRenderedPageBreak/>
        <w:t>Hastanemizin ilk hizmet binası ise  Aydın – İzmir demir yolu yapılırken, İngilizler-İtalyanlar ve Fransızlar tarafından karakol olarak kullanılmak üzere yapılmış olan, demiryolu  inşaatı bittikten sonra da karakol olarak kullanılmaya devam etmiş, daha sonra bu bina 1892 yılında Millet/Memleket  Hastanesi adıyla hizmete girmiştir. Sonraki yıllarda adı Devlet Hastanesi olarak değiştirilerek Sağlık Bakanlığı’na geçmiştir. Hastane, ADÜ Tıp Fakültesi’nin 1992 yılında kuruluş işlemlerinin  tamamlanmasının ardından, 1993 yılında Sağlık Bakanlığı’ndan Tıp Fakültesi Hastanesi olarak  devir alınmıştır. Bu tarihten sonra  yüksek lisans ve tıpta uzmanlık eğitimi ile hasta hizmetleri çalışmaları hızlanmış, 11 Ekim 1996’da Poliklinikler açılmıştır. </w:t>
      </w:r>
    </w:p>
    <w:p w:rsidR="00F64F74" w:rsidRPr="00F64F74" w:rsidRDefault="00F64F74" w:rsidP="00F64F74">
      <w:pPr>
        <w:shd w:val="clear" w:color="auto" w:fill="FFFFFF"/>
        <w:spacing w:after="150" w:line="240" w:lineRule="auto"/>
        <w:ind w:firstLine="708"/>
        <w:jc w:val="both"/>
        <w:rPr>
          <w:rFonts w:ascii="Times New Roman" w:hAnsi="Times New Roman" w:cs="Times New Roman"/>
          <w:color w:val="333333"/>
          <w:sz w:val="24"/>
          <w:szCs w:val="24"/>
          <w:shd w:val="clear" w:color="auto" w:fill="FFFFFF"/>
        </w:rPr>
      </w:pPr>
      <w:r w:rsidRPr="00F64F74">
        <w:rPr>
          <w:rFonts w:ascii="Times New Roman" w:hAnsi="Times New Roman" w:cs="Times New Roman"/>
          <w:color w:val="333333"/>
          <w:sz w:val="24"/>
          <w:szCs w:val="24"/>
          <w:shd w:val="clear" w:color="auto" w:fill="FFFFFF"/>
        </w:rPr>
        <w:t>Fakültemiz mezuniyet sonrası tıp eğitimine 1996 yılında, 3 ana dalda ve 6 tıpta uzmanlık öğrencisi ile, mezuniyet öncesi tıp eğitimine ise 1998 yılında ve 28 öğrenci ile başlamıştır. Artan öğrenci kapasitesi, derslik ihtiyacı nedeniyle 2001-2002 eğitim-öğretim yılında, Aydın Sağlık Yüksek Okulu'nun derslikleri kullanılmaya başlanmış, bu dersliklerin de yetersiz kalması üzerine, 2005 yılından itibaren  Aydın İl Özel İdare Binası ve Aydın Sağlık Yüksek Okulu 'nun derslikleri kullanılmıştır. 2005-2010 yılları arasında dekanlık binası ve dersliklerimiz Aydın İl Özel Hizmet Binasında yer almıştır. Halen hizmet verdiğimiz kampüs içindeki hastanemize 2010 yılında taşınılmış, yine aynı yıl Tıp Fakültesi Dekanlığı, derslikleri ve morfoloji binası halen Sağlık Bilimleri ve Hemşirelik Fakültesi olarak kullanılan kampüs içindeki binaya taşınmıştır. 2015 yılından itibaren Tıp fakültemize ait dekanlık, morfoloji binası ve dersliklerimizde yer almaktayız. </w:t>
      </w:r>
    </w:p>
    <w:p w:rsidR="00F64F74" w:rsidRPr="00F64F74" w:rsidRDefault="00F64F74" w:rsidP="00F64F74">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F64F74">
        <w:rPr>
          <w:rFonts w:ascii="Times New Roman" w:eastAsia="Times New Roman" w:hAnsi="Times New Roman" w:cs="Times New Roman"/>
          <w:color w:val="333333"/>
          <w:sz w:val="24"/>
          <w:szCs w:val="24"/>
          <w:lang w:eastAsia="tr-TR"/>
        </w:rPr>
        <w:t>Günümüzde, 12. Dekan V. olan Prof. Dr. Ayhan AKÖZ, 30.03.2022 tarihinden itibaren bu görevi sürdürmektedir. Fakültemizde, Temel Tıp Bilimleri’nde 11,  Dahili Tıp Bilimleri’nde 19, Cerrahi Tıp Bilimleri’nde 13 olmak üzere 43 Anabilim Dalı, Dahili Tıp Bilimleri’nde 20, Cerrahi Tıp Bilimleri’nde 6 olmak üzere toplam 26 bilim dalı bulunmaktadır. Halen fakültemizde 119 profesör, 52 doçent, 51 doktor öğretim üyesi ve 1 öğretim görevlisi bulunmaktadır. Fakültemiz mezuniyet sonrası eğitiminde; 41 anabilim dalında 416 tıpta uzmanlık öğrencisine uzmanlık, 12 yan dal uzmanlığı programında  26 yan dal uzmanlık eğitimi verilmektedir.</w:t>
      </w:r>
    </w:p>
    <w:p w:rsidR="00F64F74" w:rsidRPr="00F64F74" w:rsidRDefault="00F64F74" w:rsidP="00F64F74">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F64F74">
        <w:rPr>
          <w:rFonts w:ascii="Times New Roman" w:eastAsia="Times New Roman" w:hAnsi="Times New Roman" w:cs="Times New Roman"/>
          <w:color w:val="333333"/>
          <w:sz w:val="24"/>
          <w:szCs w:val="24"/>
          <w:lang w:eastAsia="tr-TR"/>
        </w:rPr>
        <w:t> </w:t>
      </w:r>
    </w:p>
    <w:p w:rsidR="00F64F74" w:rsidRPr="00F64F74" w:rsidRDefault="00F64F74" w:rsidP="00F64F74">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F64F74">
        <w:rPr>
          <w:rFonts w:ascii="Times New Roman" w:eastAsia="Times New Roman" w:hAnsi="Times New Roman" w:cs="Times New Roman"/>
          <w:color w:val="333333"/>
          <w:sz w:val="24"/>
          <w:szCs w:val="24"/>
          <w:lang w:eastAsia="tr-TR"/>
        </w:rPr>
        <w:t>Şubat 2023 itibariyle öğrenci sayımız, 1613'e ulaşmıştır. (874 erkek ve 739 kız öğrenci) Tüm cerrahi ve dahili anabilim dalları ve acil servisi ile, standart yatak sayısı 555 ve yoğun bakım yatağı 131 olmak üzere toplam yatak kapasitesi 686’dır.  Kısa süreli bir geçmişi olmasına rağmen hastanemiz Aydın ve komşu iller için referans hastanesi olmuştur. </w:t>
      </w:r>
    </w:p>
    <w:p w:rsidR="00F64F74" w:rsidRDefault="00F64F74" w:rsidP="00F64F74">
      <w:pPr>
        <w:shd w:val="clear" w:color="auto" w:fill="FFFFFF"/>
        <w:spacing w:after="150" w:line="240" w:lineRule="auto"/>
        <w:ind w:firstLine="708"/>
        <w:jc w:val="both"/>
        <w:rPr>
          <w:rFonts w:ascii="Arial" w:eastAsia="Times New Roman" w:hAnsi="Arial" w:cs="Arial"/>
          <w:color w:val="333333"/>
          <w:sz w:val="23"/>
          <w:szCs w:val="23"/>
          <w:lang w:eastAsia="tr-TR"/>
        </w:rPr>
      </w:pPr>
    </w:p>
    <w:p w:rsidR="00F64F74" w:rsidRPr="00F64F74" w:rsidRDefault="00F64F74" w:rsidP="00F64F74">
      <w:pPr>
        <w:shd w:val="clear" w:color="auto" w:fill="FFFFFF"/>
        <w:spacing w:after="150" w:line="240" w:lineRule="auto"/>
        <w:ind w:firstLine="708"/>
        <w:jc w:val="both"/>
        <w:rPr>
          <w:rFonts w:ascii="Times New Roman" w:eastAsia="Times New Roman" w:hAnsi="Times New Roman" w:cs="Times New Roman"/>
          <w:color w:val="333333"/>
          <w:sz w:val="24"/>
          <w:szCs w:val="24"/>
          <w:lang w:eastAsia="tr-TR"/>
        </w:rPr>
      </w:pPr>
      <w:r w:rsidRPr="00F64F74">
        <w:rPr>
          <w:rFonts w:ascii="Times New Roman" w:eastAsia="Times New Roman" w:hAnsi="Times New Roman" w:cs="Times New Roman"/>
          <w:color w:val="333333"/>
          <w:sz w:val="24"/>
          <w:szCs w:val="24"/>
          <w:lang w:eastAsia="tr-TR"/>
        </w:rPr>
        <w:t>https://akademik.adu.edu.tr/fakulte/med/default.asp?idx=35373638</w:t>
      </w:r>
    </w:p>
    <w:p w:rsidR="00E7111D" w:rsidRPr="00A93903" w:rsidRDefault="00E7111D" w:rsidP="00E7111D">
      <w:pPr>
        <w:contextualSpacing/>
        <w:jc w:val="both"/>
        <w:rPr>
          <w:rStyle w:val="Balk2Char"/>
          <w:rFonts w:eastAsia="Calibri"/>
          <w:b w:val="0"/>
        </w:rPr>
      </w:pPr>
      <w:bookmarkStart w:id="3" w:name="_Toc534375297"/>
      <w:r w:rsidRPr="00A93903">
        <w:rPr>
          <w:rStyle w:val="Balk2Char"/>
          <w:rFonts w:eastAsia="Calibri"/>
        </w:rPr>
        <w:t>1.3 Misyonu, Vizyonu, Değerleri ve Hedefleri</w:t>
      </w:r>
      <w:bookmarkEnd w:id="3"/>
      <w:r w:rsidRPr="00A93903">
        <w:rPr>
          <w:rStyle w:val="Balk2Char"/>
          <w:rFonts w:eastAsia="Calibri"/>
        </w:rPr>
        <w:t xml:space="preserve"> </w:t>
      </w:r>
    </w:p>
    <w:p w:rsidR="00E7111D" w:rsidRDefault="00E7111D" w:rsidP="00E7111D">
      <w:pPr>
        <w:contextualSpacing/>
        <w:jc w:val="both"/>
        <w:rPr>
          <w:rStyle w:val="Balk2Char"/>
          <w:rFonts w:eastAsia="Calibri"/>
          <w:b w:val="0"/>
        </w:rPr>
      </w:pPr>
      <w:r w:rsidRPr="00025814">
        <w:rPr>
          <w:rStyle w:val="Balk2Char"/>
          <w:rFonts w:eastAsia="Calibri"/>
          <w:b w:val="0"/>
        </w:rPr>
        <w:t xml:space="preserve">“Birim ne yapmaya çalışıyor?” sorusuna yanıt verebilmek üzere birimin misyonu, vizyonu, değerleri ve öncelikli hedefleri özet olarak </w:t>
      </w:r>
      <w:r>
        <w:rPr>
          <w:rStyle w:val="Balk2Char"/>
          <w:rFonts w:eastAsia="Calibri"/>
          <w:b w:val="0"/>
        </w:rPr>
        <w:t>sunulmalıdır</w:t>
      </w:r>
      <w:r w:rsidRPr="00025814">
        <w:rPr>
          <w:rStyle w:val="Balk2Char"/>
          <w:rFonts w:eastAsia="Calibri"/>
          <w:b w:val="0"/>
        </w:rPr>
        <w:t xml:space="preserve">. Bunların </w:t>
      </w:r>
      <w:r>
        <w:rPr>
          <w:rStyle w:val="Balk2Char"/>
          <w:rFonts w:eastAsia="Calibri"/>
          <w:b w:val="0"/>
        </w:rPr>
        <w:t>Aydın Adnan Menderes</w:t>
      </w:r>
      <w:r w:rsidRPr="00025814">
        <w:rPr>
          <w:rStyle w:val="Balk2Char"/>
          <w:rFonts w:eastAsia="Calibri"/>
          <w:b w:val="0"/>
        </w:rPr>
        <w:t xml:space="preserve"> Üniversitesi misyon, vizyon ve değerleriyle ne derece örtüştüğü değerlendirilmelidir.</w:t>
      </w:r>
    </w:p>
    <w:p w:rsidR="0071377C" w:rsidRPr="0071377C" w:rsidRDefault="0071377C" w:rsidP="00C436F4">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Arial" w:eastAsia="Times New Roman" w:hAnsi="Arial" w:cs="Arial"/>
          <w:b/>
          <w:bCs/>
          <w:color w:val="333333"/>
          <w:sz w:val="23"/>
          <w:szCs w:val="23"/>
          <w:lang w:eastAsia="tr-TR"/>
        </w:rPr>
        <w:t>Misyon</w:t>
      </w:r>
      <w:r w:rsidR="00C436F4">
        <w:rPr>
          <w:rFonts w:ascii="Arial" w:eastAsia="Times New Roman" w:hAnsi="Arial" w:cs="Arial"/>
          <w:b/>
          <w:bCs/>
          <w:color w:val="333333"/>
          <w:sz w:val="23"/>
          <w:szCs w:val="23"/>
          <w:lang w:eastAsia="tr-TR"/>
        </w:rPr>
        <w:t>:</w:t>
      </w:r>
      <w:r w:rsidRPr="0071377C">
        <w:rPr>
          <w:rFonts w:ascii="Times New Roman" w:eastAsia="Times New Roman" w:hAnsi="Times New Roman" w:cs="Times New Roman"/>
          <w:color w:val="333333"/>
          <w:sz w:val="24"/>
          <w:szCs w:val="24"/>
          <w:lang w:eastAsia="tr-TR"/>
        </w:rPr>
        <w:t xml:space="preserve">Fakülte misyonumuz; tıp etik kurallarını benimseyen ve ona uygun davranan; mesleki bilgi ve becerilerle donanmış; araştırma, uygulama ve karar verme yeteneğine sahip; bağımsız çalışma ve sorumluluk alabilme yetkinliği olan, özgüvenli; birey, toplum ve gezegen sağlığını korumayı, geliştirmeyi, hastaları tedavi etmeyi amaç edinmiş; insan hayatına ve sağlığına her açıdan en üst değeri veren, mezun olur olmaz donanımlı bir şekilde </w:t>
      </w:r>
      <w:r w:rsidRPr="0071377C">
        <w:rPr>
          <w:rFonts w:ascii="Times New Roman" w:eastAsia="Times New Roman" w:hAnsi="Times New Roman" w:cs="Times New Roman"/>
          <w:color w:val="333333"/>
          <w:sz w:val="24"/>
          <w:szCs w:val="24"/>
          <w:lang w:eastAsia="tr-TR"/>
        </w:rPr>
        <w:lastRenderedPageBreak/>
        <w:t>hizmet vermeye hazır, toplumun sağlık hizmet ihtiyacını en üst düzeyde karşılayan; iyi iletişim becerilerine sahip, ekip lideri hekimler yetiştirmektir.</w:t>
      </w:r>
    </w:p>
    <w:p w:rsidR="0071377C" w:rsidRDefault="0071377C" w:rsidP="0071377C">
      <w:pPr>
        <w:shd w:val="clear" w:color="auto" w:fill="FFFFFF"/>
        <w:spacing w:after="150" w:line="450" w:lineRule="atLeast"/>
        <w:jc w:val="both"/>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 </w:t>
      </w:r>
      <w:r w:rsidRPr="0071377C">
        <w:rPr>
          <w:rFonts w:ascii="Times New Roman" w:eastAsia="Times New Roman" w:hAnsi="Times New Roman" w:cs="Times New Roman"/>
          <w:b/>
          <w:bCs/>
          <w:color w:val="333333"/>
          <w:sz w:val="24"/>
          <w:szCs w:val="24"/>
          <w:lang w:eastAsia="tr-TR"/>
        </w:rPr>
        <w:t>Vizyon</w:t>
      </w:r>
      <w:r w:rsidR="00C436F4">
        <w:rPr>
          <w:rFonts w:ascii="Times New Roman" w:eastAsia="Times New Roman" w:hAnsi="Times New Roman" w:cs="Times New Roman"/>
          <w:b/>
          <w:bCs/>
          <w:color w:val="333333"/>
          <w:sz w:val="24"/>
          <w:szCs w:val="24"/>
          <w:lang w:eastAsia="tr-TR"/>
        </w:rPr>
        <w:t xml:space="preserve">: </w:t>
      </w:r>
      <w:r w:rsidRPr="0071377C">
        <w:rPr>
          <w:rFonts w:ascii="Times New Roman" w:eastAsia="Times New Roman" w:hAnsi="Times New Roman" w:cs="Times New Roman"/>
          <w:color w:val="333333"/>
          <w:sz w:val="24"/>
          <w:szCs w:val="24"/>
          <w:lang w:eastAsia="tr-TR"/>
        </w:rPr>
        <w:t>Fakülte vizyonumuz; hekimlik konusunda tam donanıma sahip, toplumun sağlık ihtiyaç ve önceliklerini kavrayan, ekip lideri sorumluluğu taşıyan, etik ilkeler çerçevesinde kaliteli sağlık hizmeti sunan hekimler yetiştiren; bilimsel ve ekonomik değeri olan araştırmalarda bulunan, ulusal ve uluslararası standartlarda eğitim kalitesi, araştırma ve hizmet faaliyetleri ile mensubu olmaktan onur duyulan bir fakülte olmaktır.</w:t>
      </w:r>
    </w:p>
    <w:p w:rsidR="0071377C" w:rsidRPr="00CC18E3" w:rsidRDefault="00EC2FE4" w:rsidP="0071377C">
      <w:pPr>
        <w:shd w:val="clear" w:color="auto" w:fill="FFFFFF"/>
        <w:spacing w:before="300" w:after="150" w:line="450" w:lineRule="atLeast"/>
        <w:rPr>
          <w:rFonts w:ascii="Times New Roman" w:eastAsia="Times New Roman" w:hAnsi="Times New Roman" w:cs="Times New Roman"/>
          <w:bCs/>
          <w:sz w:val="24"/>
          <w:szCs w:val="24"/>
          <w:lang w:eastAsia="tr-TR"/>
        </w:rPr>
      </w:pPr>
      <w:hyperlink r:id="rId9" w:history="1">
        <w:r w:rsidR="0071377C" w:rsidRPr="00CC18E3">
          <w:rPr>
            <w:rStyle w:val="Kpr"/>
            <w:rFonts w:ascii="Times New Roman" w:eastAsia="Times New Roman" w:hAnsi="Times New Roman" w:cs="Times New Roman"/>
            <w:bCs/>
            <w:color w:val="auto"/>
            <w:sz w:val="24"/>
            <w:szCs w:val="24"/>
            <w:u w:val="none"/>
            <w:lang w:eastAsia="tr-TR"/>
          </w:rPr>
          <w:t>https://akademik.adu.edu.tr/fakulte/med/default.asp?idx=35373531</w:t>
        </w:r>
      </w:hyperlink>
    </w:p>
    <w:p w:rsidR="0071377C" w:rsidRPr="0071377C" w:rsidRDefault="0071377C" w:rsidP="0071377C">
      <w:pPr>
        <w:shd w:val="clear" w:color="auto" w:fill="FFFFFF"/>
        <w:spacing w:before="300" w:after="150" w:line="450" w:lineRule="atLeast"/>
        <w:rPr>
          <w:rFonts w:ascii="Times New Roman" w:eastAsia="Times New Roman" w:hAnsi="Times New Roman" w:cs="Times New Roman"/>
          <w:b/>
          <w:color w:val="333333"/>
          <w:sz w:val="24"/>
          <w:szCs w:val="24"/>
          <w:lang w:eastAsia="tr-TR"/>
        </w:rPr>
      </w:pPr>
      <w:r w:rsidRPr="0071377C">
        <w:rPr>
          <w:rFonts w:ascii="Times New Roman" w:eastAsia="Times New Roman" w:hAnsi="Times New Roman" w:cs="Times New Roman"/>
          <w:b/>
          <w:bCs/>
          <w:color w:val="333333"/>
          <w:sz w:val="24"/>
          <w:szCs w:val="24"/>
          <w:lang w:eastAsia="tr-TR"/>
        </w:rPr>
        <w:t>Değerlerimiz                                                                          </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1:              Atatürk ilkeleri ve devrimlerine bağlılık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2:              Çalışkanlık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3:              Dürüstlük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4:              Sorumluluk sahibi olmak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5:              Saygılı olmak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6:              Yenilikçilik ve yaratıcılık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7:              Katılımcılık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8:              Toplumsal sorumluluk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9:              Şeffaflık ve hesap verilebilirlik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10:            İşbirliğine açık olmak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11:            Etik değerlere uymak</w:t>
      </w:r>
    </w:p>
    <w:p w:rsidR="0071377C" w:rsidRP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12:            Çevreye ve doğaya saygılı olmak</w:t>
      </w:r>
    </w:p>
    <w:p w:rsidR="0071377C" w:rsidRDefault="0071377C" w:rsidP="0071377C">
      <w:pPr>
        <w:shd w:val="clear" w:color="auto" w:fill="FFFFFF"/>
        <w:spacing w:after="150" w:line="450" w:lineRule="atLeast"/>
        <w:rPr>
          <w:rFonts w:ascii="Times New Roman" w:eastAsia="Times New Roman" w:hAnsi="Times New Roman" w:cs="Times New Roman"/>
          <w:color w:val="333333"/>
          <w:sz w:val="24"/>
          <w:szCs w:val="24"/>
          <w:lang w:eastAsia="tr-TR"/>
        </w:rPr>
      </w:pPr>
      <w:r w:rsidRPr="0071377C">
        <w:rPr>
          <w:rFonts w:ascii="Times New Roman" w:eastAsia="Times New Roman" w:hAnsi="Times New Roman" w:cs="Times New Roman"/>
          <w:color w:val="333333"/>
          <w:sz w:val="24"/>
          <w:szCs w:val="24"/>
          <w:lang w:eastAsia="tr-TR"/>
        </w:rPr>
        <w:t>Değer 13:            Sürekli eğitim ve yaşam boyu öğrenmeye açık olmak</w:t>
      </w:r>
    </w:p>
    <w:p w:rsidR="000266D8" w:rsidRPr="00AB5FAB" w:rsidRDefault="00EC2FE4" w:rsidP="000266D8">
      <w:pPr>
        <w:shd w:val="clear" w:color="auto" w:fill="FFFFFF"/>
        <w:spacing w:after="150" w:line="450" w:lineRule="atLeast"/>
        <w:jc w:val="both"/>
        <w:rPr>
          <w:rFonts w:ascii="Times New Roman" w:eastAsia="Times New Roman" w:hAnsi="Times New Roman" w:cs="Times New Roman"/>
          <w:color w:val="000000" w:themeColor="text1"/>
          <w:sz w:val="24"/>
          <w:szCs w:val="24"/>
          <w:lang w:eastAsia="tr-TR"/>
        </w:rPr>
      </w:pPr>
      <w:hyperlink r:id="rId10" w:history="1">
        <w:r w:rsidR="000266D8" w:rsidRPr="00AB5FAB">
          <w:rPr>
            <w:rStyle w:val="Kpr"/>
            <w:rFonts w:ascii="Times New Roman" w:eastAsia="Times New Roman" w:hAnsi="Times New Roman" w:cs="Times New Roman"/>
            <w:color w:val="000000" w:themeColor="text1"/>
            <w:sz w:val="24"/>
            <w:szCs w:val="24"/>
            <w:u w:val="none"/>
            <w:lang w:eastAsia="tr-TR"/>
          </w:rPr>
          <w:t>https://akademik.adu.edu.tr/fakulte/med/default.asp?idx=39313532</w:t>
        </w:r>
      </w:hyperlink>
    </w:p>
    <w:p w:rsidR="000266D8" w:rsidRPr="000266D8" w:rsidRDefault="000266D8" w:rsidP="00714AB9">
      <w:pPr>
        <w:shd w:val="clear" w:color="auto" w:fill="FFFFFF"/>
        <w:spacing w:after="150" w:line="276" w:lineRule="auto"/>
        <w:jc w:val="both"/>
        <w:rPr>
          <w:rFonts w:ascii="Times New Roman" w:eastAsia="Times New Roman" w:hAnsi="Times New Roman" w:cs="Times New Roman"/>
          <w:color w:val="333333"/>
          <w:sz w:val="24"/>
          <w:szCs w:val="24"/>
          <w:lang w:eastAsia="tr-TR"/>
        </w:rPr>
      </w:pPr>
      <w:r w:rsidRPr="000266D8">
        <w:rPr>
          <w:rFonts w:ascii="Times New Roman" w:eastAsia="Times New Roman" w:hAnsi="Times New Roman" w:cs="Times New Roman"/>
          <w:b/>
          <w:bCs/>
          <w:color w:val="333333"/>
          <w:sz w:val="24"/>
          <w:szCs w:val="24"/>
          <w:shd w:val="clear" w:color="auto" w:fill="FFFFFF"/>
          <w:lang w:eastAsia="tr-TR"/>
        </w:rPr>
        <w:t>Eğitimde amacımız; </w:t>
      </w:r>
      <w:r w:rsidRPr="000266D8">
        <w:rPr>
          <w:rFonts w:ascii="Times New Roman" w:eastAsia="Times New Roman" w:hAnsi="Times New Roman" w:cs="Times New Roman"/>
          <w:color w:val="333333"/>
          <w:sz w:val="24"/>
          <w:szCs w:val="24"/>
          <w:shd w:val="clear" w:color="auto" w:fill="FFFFFF"/>
          <w:lang w:eastAsia="tr-TR"/>
        </w:rPr>
        <w:t>insan hayatına ve sağlığına her açıdan en yüksek değeri veren; </w:t>
      </w:r>
      <w:r w:rsidRPr="000266D8">
        <w:rPr>
          <w:rFonts w:ascii="Times New Roman" w:eastAsia="Times New Roman" w:hAnsi="Times New Roman" w:cs="Times New Roman"/>
          <w:color w:val="333333"/>
          <w:sz w:val="24"/>
          <w:szCs w:val="24"/>
          <w:lang w:eastAsia="tr-TR"/>
        </w:rPr>
        <w:t>tıp etik kurallarını benimseyen ve ona uygun davranan; </w:t>
      </w:r>
      <w:r w:rsidRPr="000266D8">
        <w:rPr>
          <w:rFonts w:ascii="Times New Roman" w:eastAsia="Times New Roman" w:hAnsi="Times New Roman" w:cs="Times New Roman"/>
          <w:color w:val="333333"/>
          <w:sz w:val="24"/>
          <w:szCs w:val="24"/>
          <w:shd w:val="clear" w:color="auto" w:fill="FFFFFF"/>
          <w:lang w:eastAsia="tr-TR"/>
        </w:rPr>
        <w:t xml:space="preserve">birey, toplum ve gezegen sağlığını koruyan, </w:t>
      </w:r>
      <w:r w:rsidRPr="000266D8">
        <w:rPr>
          <w:rFonts w:ascii="Times New Roman" w:eastAsia="Times New Roman" w:hAnsi="Times New Roman" w:cs="Times New Roman"/>
          <w:color w:val="333333"/>
          <w:sz w:val="24"/>
          <w:szCs w:val="24"/>
          <w:shd w:val="clear" w:color="auto" w:fill="FFFFFF"/>
          <w:lang w:eastAsia="tr-TR"/>
        </w:rPr>
        <w:lastRenderedPageBreak/>
        <w:t>iyileştiren ve geliştiren; iletişim ve liderlik becerileri yüksek ve ekip halinde çalışan; kanıta dayalı ve en yüksek kalitedeki koruma, tanı, tedavi ve rehabilitasyon yöntemlerini uygulayan; bağımsız çalışabilme ve sorumluluk alabilme yetkinliği olan; çağdaş bilimsel düşünce modelini özümsemiş; ulusal ve uluslararası tıp eğitimi güncel müfredatı doğrultusunda hekimler yetiştirmektir.</w:t>
      </w:r>
    </w:p>
    <w:p w:rsidR="000266D8" w:rsidRPr="000266D8" w:rsidRDefault="000266D8" w:rsidP="00714AB9">
      <w:pPr>
        <w:shd w:val="clear" w:color="auto" w:fill="FFFFFF"/>
        <w:spacing w:after="150" w:line="276" w:lineRule="auto"/>
        <w:rPr>
          <w:rFonts w:ascii="Times New Roman" w:eastAsia="Times New Roman" w:hAnsi="Times New Roman" w:cs="Times New Roman"/>
          <w:color w:val="333333"/>
          <w:sz w:val="24"/>
          <w:szCs w:val="24"/>
          <w:lang w:eastAsia="tr-TR"/>
        </w:rPr>
      </w:pPr>
      <w:r w:rsidRPr="000266D8">
        <w:rPr>
          <w:rFonts w:ascii="Times New Roman" w:eastAsia="Times New Roman" w:hAnsi="Times New Roman" w:cs="Times New Roman"/>
          <w:color w:val="333333"/>
          <w:sz w:val="24"/>
          <w:szCs w:val="24"/>
          <w:lang w:eastAsia="tr-TR"/>
        </w:rPr>
        <w:t> </w:t>
      </w:r>
    </w:p>
    <w:p w:rsidR="000266D8" w:rsidRPr="000266D8" w:rsidRDefault="000266D8" w:rsidP="00714AB9">
      <w:pPr>
        <w:shd w:val="clear" w:color="auto" w:fill="FFFFFF"/>
        <w:spacing w:after="150" w:line="276" w:lineRule="auto"/>
        <w:jc w:val="both"/>
        <w:rPr>
          <w:rFonts w:ascii="Times New Roman" w:eastAsia="Times New Roman" w:hAnsi="Times New Roman" w:cs="Times New Roman"/>
          <w:color w:val="333333"/>
          <w:sz w:val="24"/>
          <w:szCs w:val="24"/>
          <w:lang w:eastAsia="tr-TR"/>
        </w:rPr>
      </w:pPr>
      <w:r w:rsidRPr="000266D8">
        <w:rPr>
          <w:rFonts w:ascii="Times New Roman" w:eastAsia="Times New Roman" w:hAnsi="Times New Roman" w:cs="Times New Roman"/>
          <w:b/>
          <w:bCs/>
          <w:color w:val="333333"/>
          <w:sz w:val="24"/>
          <w:szCs w:val="24"/>
          <w:shd w:val="clear" w:color="auto" w:fill="FFFFFF"/>
          <w:lang w:eastAsia="tr-TR"/>
        </w:rPr>
        <w:t>Araştırmada amacımız</w:t>
      </w:r>
      <w:r w:rsidRPr="000266D8">
        <w:rPr>
          <w:rFonts w:ascii="Times New Roman" w:eastAsia="Times New Roman" w:hAnsi="Times New Roman" w:cs="Times New Roman"/>
          <w:color w:val="333333"/>
          <w:sz w:val="24"/>
          <w:szCs w:val="24"/>
          <w:shd w:val="clear" w:color="auto" w:fill="FFFFFF"/>
          <w:lang w:eastAsia="tr-TR"/>
        </w:rPr>
        <w:t>; bölgemiz öncelikli olmak üzere ulusal ve uluslararası düzeyde birey, toplum ve gezegen sağlığının korunması, iyileştirilmesi ve geliştirilmesi için çözüm üreten; sağlık düzeyini yükseltmeye aracılık eden; katma değer yaratan; araştırma ve yayın etiğine uygun evrensel tıp literatürüne katkıda bulunan araştırmalar yapmaktır.</w:t>
      </w:r>
    </w:p>
    <w:p w:rsidR="000266D8" w:rsidRPr="000266D8" w:rsidRDefault="000266D8" w:rsidP="00714AB9">
      <w:pPr>
        <w:shd w:val="clear" w:color="auto" w:fill="FFFFFF"/>
        <w:spacing w:after="150" w:line="276" w:lineRule="auto"/>
        <w:rPr>
          <w:rFonts w:ascii="Times New Roman" w:eastAsia="Times New Roman" w:hAnsi="Times New Roman" w:cs="Times New Roman"/>
          <w:color w:val="333333"/>
          <w:sz w:val="24"/>
          <w:szCs w:val="24"/>
          <w:lang w:eastAsia="tr-TR"/>
        </w:rPr>
      </w:pPr>
      <w:r w:rsidRPr="000266D8">
        <w:rPr>
          <w:rFonts w:ascii="Times New Roman" w:eastAsia="Times New Roman" w:hAnsi="Times New Roman" w:cs="Times New Roman"/>
          <w:color w:val="333333"/>
          <w:sz w:val="24"/>
          <w:szCs w:val="24"/>
          <w:lang w:eastAsia="tr-TR"/>
        </w:rPr>
        <w:t> </w:t>
      </w:r>
    </w:p>
    <w:p w:rsidR="000266D8" w:rsidRPr="000266D8" w:rsidRDefault="000266D8" w:rsidP="00714AB9">
      <w:pPr>
        <w:shd w:val="clear" w:color="auto" w:fill="FFFFFF"/>
        <w:spacing w:after="150" w:line="276" w:lineRule="auto"/>
        <w:jc w:val="both"/>
        <w:rPr>
          <w:rFonts w:ascii="Times New Roman" w:eastAsia="Times New Roman" w:hAnsi="Times New Roman" w:cs="Times New Roman"/>
          <w:color w:val="333333"/>
          <w:sz w:val="24"/>
          <w:szCs w:val="24"/>
          <w:lang w:eastAsia="tr-TR"/>
        </w:rPr>
      </w:pPr>
      <w:r w:rsidRPr="000266D8">
        <w:rPr>
          <w:rFonts w:ascii="Times New Roman" w:eastAsia="Times New Roman" w:hAnsi="Times New Roman" w:cs="Times New Roman"/>
          <w:b/>
          <w:bCs/>
          <w:color w:val="333333"/>
          <w:sz w:val="24"/>
          <w:szCs w:val="24"/>
          <w:shd w:val="clear" w:color="auto" w:fill="FFFFFF"/>
          <w:lang w:eastAsia="tr-TR"/>
        </w:rPr>
        <w:t>Hizmet sunumunda amacımız;</w:t>
      </w:r>
      <w:r w:rsidRPr="000266D8">
        <w:rPr>
          <w:rFonts w:ascii="Times New Roman" w:eastAsia="Times New Roman" w:hAnsi="Times New Roman" w:cs="Times New Roman"/>
          <w:color w:val="333333"/>
          <w:sz w:val="24"/>
          <w:szCs w:val="24"/>
          <w:shd w:val="clear" w:color="auto" w:fill="FFFFFF"/>
          <w:lang w:eastAsia="tr-TR"/>
        </w:rPr>
        <w:t>  bölgemiz öncelikli olmak üzere bireyin ve toplumun sağlık hizmeti ihtiyacını en üst düzeyde karşılayan; tanı ve tedavide kanıta dayalı çağdaş tedavi yöntemlerini kullanan; sürekli gelişme ve kalite çalışmaları ile hasta ve çalışanlarının memnuniyetini arttıran ve uluslararası düzeyde tanınan bir kurum olmaktır.</w:t>
      </w:r>
    </w:p>
    <w:p w:rsidR="000266D8" w:rsidRPr="0071377C" w:rsidRDefault="000266D8" w:rsidP="00714AB9">
      <w:pPr>
        <w:shd w:val="clear" w:color="auto" w:fill="FFFFFF"/>
        <w:spacing w:after="150" w:line="276" w:lineRule="auto"/>
        <w:jc w:val="both"/>
        <w:rPr>
          <w:rFonts w:ascii="Times New Roman" w:eastAsia="Times New Roman" w:hAnsi="Times New Roman" w:cs="Times New Roman"/>
          <w:color w:val="333333"/>
          <w:sz w:val="24"/>
          <w:szCs w:val="24"/>
          <w:lang w:eastAsia="tr-TR"/>
        </w:rPr>
      </w:pPr>
      <w:r w:rsidRPr="000266D8">
        <w:rPr>
          <w:rFonts w:ascii="Times New Roman" w:eastAsia="Times New Roman" w:hAnsi="Times New Roman" w:cs="Times New Roman"/>
          <w:color w:val="333333"/>
          <w:sz w:val="24"/>
          <w:szCs w:val="24"/>
          <w:lang w:eastAsia="tr-TR"/>
        </w:rPr>
        <w:t>https://akademik.adu.edu.tr/fakulte/med/default.asp?idx=35373532</w:t>
      </w:r>
    </w:p>
    <w:p w:rsidR="00E7111D" w:rsidRPr="0071377C" w:rsidRDefault="00E7111D" w:rsidP="0071377C">
      <w:pPr>
        <w:contextualSpacing/>
        <w:jc w:val="both"/>
        <w:rPr>
          <w:rStyle w:val="Balk2Char"/>
          <w:rFonts w:eastAsia="Calibri"/>
        </w:rPr>
      </w:pPr>
    </w:p>
    <w:p w:rsidR="00E7111D" w:rsidRPr="0071377C" w:rsidRDefault="00E7111D" w:rsidP="00714AB9">
      <w:pPr>
        <w:spacing w:line="276" w:lineRule="auto"/>
        <w:contextualSpacing/>
        <w:jc w:val="both"/>
        <w:rPr>
          <w:rStyle w:val="Balk2Char"/>
          <w:rFonts w:eastAsia="Calibri"/>
          <w:b w:val="0"/>
        </w:rPr>
      </w:pPr>
      <w:r w:rsidRPr="0071377C">
        <w:rPr>
          <w:rStyle w:val="Balk2Char"/>
          <w:rFonts w:eastAsia="Calibri"/>
        </w:rPr>
        <w:t>1.4 Eğitim ve Öğretim Hizmeti Sunan Birimleri</w:t>
      </w:r>
    </w:p>
    <w:p w:rsidR="00E7111D" w:rsidRDefault="00E7111D" w:rsidP="00714AB9">
      <w:pPr>
        <w:spacing w:line="276" w:lineRule="auto"/>
        <w:contextualSpacing/>
        <w:jc w:val="both"/>
        <w:rPr>
          <w:rStyle w:val="Balk2Char"/>
          <w:rFonts w:eastAsia="Calibri"/>
          <w:b w:val="0"/>
        </w:rPr>
      </w:pPr>
      <w:r w:rsidRPr="0071377C">
        <w:rPr>
          <w:rStyle w:val="Balk2Char"/>
          <w:rFonts w:eastAsia="Calibri"/>
          <w:b w:val="0"/>
        </w:rPr>
        <w:t>Birimin eğitim ve öğretim faaliyeti gerçekleştiren programları (çift dal, yandal, ortak dereceler, programın türü ve eğitim dili vb.) hakkında özet bilgilere yer verilmeli, ek bilgi ve veriler ise raporun ekinde sunulmalıdır. Eğitim ve öğretim faaliyeti bulunmayan birimler bu kısmı atlayabilirler.</w:t>
      </w:r>
    </w:p>
    <w:p w:rsidR="004F2122" w:rsidRPr="0071377C" w:rsidRDefault="004F2122" w:rsidP="00714AB9">
      <w:pPr>
        <w:spacing w:line="276" w:lineRule="auto"/>
        <w:contextualSpacing/>
        <w:jc w:val="both"/>
        <w:rPr>
          <w:rStyle w:val="Balk2Char"/>
          <w:rFonts w:eastAsia="Calibri"/>
          <w:b w:val="0"/>
        </w:rPr>
      </w:pP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Aydın Adnan Menderes Üniversitesi Tıp Fakültesi (ADÜTF) olarak amacımız; insan hayatına ve sağlığına her açıdan en yüksek değeri veren, hasta ve yakınlarının sorumluluğunu paylaşan, sağlık görevlileri ile hastaya en kaliteli hizmeti verebilmek için sürekli işbirliği içinde olan, çağdaş bilimsel düşünce modelini özümsemiş hekimler yetiştirmektir. </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Fakültemizde eğitim;  ilk üç yılda sistem temelli yatay entegre kurullar, sonrasında ise disiplin temelli klinik eğitim ve stajlardan oluşmaktadır.  Eğitim programımız birinci yıldan itibaren dikey entegre koridorlar ve bölüm içi dışı seçmeli dersler, klinik eğitim ve stajlar ile zenginleştirilmiştir. Programımızın ilk 2 yılında, insan vücudunun normal yapı ve işlevleri (anatomi, fizyoloji, histoloji, biyokimya gibi), kliniğe geçiş yapılan 3. yılda patofizyolojik durumlar, klinik dönem olan 4 ve 5. yıllarda hastalıklar, tanı, tedavi, korunma yöntemleri, Aile Hekimliği Dönemi olan 6. yılda ise hekimlik pratiğinin geliştirilmesi amaçlanmıştır.</w:t>
      </w:r>
    </w:p>
    <w:p w:rsidR="004F2122" w:rsidRPr="004F2122" w:rsidRDefault="004F2122" w:rsidP="004F2122">
      <w:pPr>
        <w:shd w:val="clear" w:color="auto" w:fill="FFFFFF"/>
        <w:spacing w:after="15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053390" w:rsidRDefault="004F2122" w:rsidP="004F2122">
      <w:pPr>
        <w:shd w:val="clear" w:color="auto" w:fill="FFFFFF"/>
        <w:spacing w:after="0" w:line="240" w:lineRule="auto"/>
        <w:jc w:val="both"/>
        <w:rPr>
          <w:rFonts w:ascii="Times New Roman" w:eastAsia="Times New Roman" w:hAnsi="Times New Roman" w:cs="Times New Roman"/>
          <w:b/>
          <w:color w:val="333333"/>
          <w:sz w:val="24"/>
          <w:szCs w:val="24"/>
          <w:lang w:eastAsia="tr-TR"/>
        </w:rPr>
      </w:pPr>
      <w:r w:rsidRPr="00053390">
        <w:rPr>
          <w:rFonts w:ascii="Times New Roman" w:eastAsia="Times New Roman" w:hAnsi="Times New Roman" w:cs="Times New Roman"/>
          <w:b/>
          <w:bCs/>
          <w:color w:val="333333"/>
          <w:sz w:val="24"/>
          <w:szCs w:val="24"/>
          <w:lang w:eastAsia="tr-TR"/>
        </w:rPr>
        <w:t>EĞİTİM DİLİMİZ</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Eğitim dilimiz Türkçe’dir. Tüm akademik personel ve öğrencilerin ikinci dil olarak İngilizce bilmeleri ve kendi literatürlerini takip edebilecek ve katkıda bulunacak düzeyde ilerletmeleri beklenmektedir.</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053390" w:rsidRDefault="004F2122" w:rsidP="004F2122">
      <w:pPr>
        <w:shd w:val="clear" w:color="auto" w:fill="FFFFFF"/>
        <w:spacing w:after="0" w:line="240" w:lineRule="auto"/>
        <w:jc w:val="both"/>
        <w:rPr>
          <w:rFonts w:ascii="Times New Roman" w:eastAsia="Times New Roman" w:hAnsi="Times New Roman" w:cs="Times New Roman"/>
          <w:b/>
          <w:color w:val="333333"/>
          <w:sz w:val="24"/>
          <w:szCs w:val="24"/>
          <w:lang w:eastAsia="tr-TR"/>
        </w:rPr>
      </w:pPr>
      <w:r w:rsidRPr="00053390">
        <w:rPr>
          <w:rFonts w:ascii="Times New Roman" w:eastAsia="Times New Roman" w:hAnsi="Times New Roman" w:cs="Times New Roman"/>
          <w:b/>
          <w:bCs/>
          <w:color w:val="333333"/>
          <w:sz w:val="24"/>
          <w:szCs w:val="24"/>
          <w:lang w:eastAsia="tr-TR"/>
        </w:rPr>
        <w:lastRenderedPageBreak/>
        <w:t>AKADEMİK KADROMUZ</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Fakültemizde Şubat 2023 itibariyle 119 profesör, 52 doçent, 51 doktor öğretim üyesi, 1 öğretim görevlisi olmak üzere toplam 223 öğretim üyesi bulunmaktadır.</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Fakültemizde 1 Fakülte Sekreteri, 1 veteriner hekim, 30 idari personel görev yapmaktadır.</w:t>
      </w:r>
    </w:p>
    <w:p w:rsid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Nisan 2022 itibariyle 11 Temel Tıp Bilimleri, 19 Dahili Tıp Bilimleri  ve 13 Cerrahi Tıp Bilimleri Anabilim Dalı Başkanlığı ile Dahili Tıp Bilimleri'nde 20, Cerrahi Tıp Bilimleri'nde 6 olmak üzere toplamda 26 bilim dalı bulunmaktadır.</w:t>
      </w:r>
    </w:p>
    <w:p w:rsidR="00626781" w:rsidRPr="004F2122" w:rsidRDefault="00626781"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Çocuk Sağlığı ve Hastalıkları Anabilim Dalında 11, Fizik Tedavi ve Rehabilitasyon Anabilim Dalında 1, İç Hastalıkları Anabilim Dalında 9, Nöroloji Anabilim Dalında 2, Anesteziyoloji ve Reanimasyon Anabilim Dalında 2, Çocuk Cerrahisi Anabilim Dalında 1 ve Kadın Hastalıkları ve Doğum Anabilim Dalında 2, Üroloji Anabilim Dalında 2 olmak üzere toplam 30 bilim dalı ile hizmet verilmektedir.</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Mezuniyet Öncesi Tıp Eğitimi Alan Öğrenci Sayılarımız</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Şubat 2023 itibariyle öğrenci sayımız 1613'e ulaşmıştır. (874 erkek ve 739 kız öğrenci)</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 </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Mezuniyet Sonrası Tıp Eğitimi Alan Öğrenci Sayılarımız</w:t>
      </w:r>
    </w:p>
    <w:p w:rsidR="004F2122" w:rsidRPr="004F2122" w:rsidRDefault="004F2122" w:rsidP="004F2122">
      <w:pPr>
        <w:shd w:val="clear" w:color="auto" w:fill="FFFFFF"/>
        <w:spacing w:after="0" w:line="240" w:lineRule="auto"/>
        <w:jc w:val="both"/>
        <w:rPr>
          <w:rFonts w:ascii="Times New Roman" w:eastAsia="Times New Roman" w:hAnsi="Times New Roman" w:cs="Times New Roman"/>
          <w:color w:val="333333"/>
          <w:sz w:val="24"/>
          <w:szCs w:val="24"/>
          <w:lang w:eastAsia="tr-TR"/>
        </w:rPr>
      </w:pPr>
      <w:r w:rsidRPr="004F2122">
        <w:rPr>
          <w:rFonts w:ascii="Times New Roman" w:eastAsia="Times New Roman" w:hAnsi="Times New Roman" w:cs="Times New Roman"/>
          <w:color w:val="333333"/>
          <w:sz w:val="24"/>
          <w:szCs w:val="24"/>
          <w:lang w:eastAsia="tr-TR"/>
        </w:rPr>
        <w:t>Mezuniyet sonrası eğitiminde Haziran 2022 itibariyle 43 programda 408 tıpta uzmanlık öğrencisine uzmanlık eğitimi verilmektedir. 12 yan dal uzmanlığı programında ise 23 uzman için mezuniyet sonrası eğitim sürdürülmektedir.</w:t>
      </w:r>
    </w:p>
    <w:p w:rsidR="00E7111D" w:rsidRPr="004F2122" w:rsidRDefault="00E7111D" w:rsidP="0071377C">
      <w:pPr>
        <w:contextualSpacing/>
        <w:jc w:val="both"/>
        <w:rPr>
          <w:rStyle w:val="Balk2Char"/>
          <w:rFonts w:eastAsia="Calibri"/>
          <w:b w:val="0"/>
        </w:rPr>
      </w:pPr>
    </w:p>
    <w:p w:rsidR="004F2122" w:rsidRPr="004F2122" w:rsidRDefault="004F2122" w:rsidP="0071377C">
      <w:pPr>
        <w:contextualSpacing/>
        <w:jc w:val="both"/>
        <w:rPr>
          <w:rStyle w:val="Balk2Char"/>
          <w:rFonts w:eastAsia="Calibri"/>
          <w:b w:val="0"/>
        </w:rPr>
      </w:pPr>
      <w:r w:rsidRPr="004F2122">
        <w:rPr>
          <w:rStyle w:val="Balk2Char"/>
          <w:rFonts w:eastAsia="Calibri"/>
          <w:b w:val="0"/>
        </w:rPr>
        <w:t>https://akademik.adu.edu.tr/fakulte/med/default.asp?idx=35373638</w:t>
      </w:r>
    </w:p>
    <w:p w:rsidR="004F2122" w:rsidRPr="0071377C" w:rsidRDefault="004F2122" w:rsidP="0071377C">
      <w:pPr>
        <w:contextualSpacing/>
        <w:jc w:val="both"/>
        <w:rPr>
          <w:rStyle w:val="Balk2Char"/>
          <w:rFonts w:eastAsia="Calibri"/>
        </w:rPr>
      </w:pPr>
    </w:p>
    <w:p w:rsidR="00E7111D" w:rsidRPr="0071377C" w:rsidRDefault="00E7111D" w:rsidP="0071377C">
      <w:pPr>
        <w:contextualSpacing/>
        <w:jc w:val="both"/>
        <w:rPr>
          <w:rStyle w:val="Balk2Char"/>
          <w:rFonts w:eastAsia="Calibri"/>
          <w:b w:val="0"/>
        </w:rPr>
      </w:pPr>
      <w:r w:rsidRPr="0071377C">
        <w:rPr>
          <w:rStyle w:val="Balk2Char"/>
          <w:rFonts w:eastAsia="Calibri"/>
        </w:rPr>
        <w:t>1.5 Araştırma Faaliyetlerinin Yürütüldüğü Birimleri</w:t>
      </w:r>
    </w:p>
    <w:p w:rsidR="00E7111D" w:rsidRPr="0071377C" w:rsidRDefault="00E7111D" w:rsidP="0071377C">
      <w:pPr>
        <w:contextualSpacing/>
        <w:jc w:val="both"/>
        <w:rPr>
          <w:rStyle w:val="Balk2Char"/>
          <w:rFonts w:eastAsia="Calibri"/>
          <w:b w:val="0"/>
        </w:rPr>
      </w:pPr>
      <w:r w:rsidRPr="0071377C">
        <w:rPr>
          <w:rStyle w:val="Balk2Char"/>
          <w:rFonts w:eastAsia="Calibri"/>
          <w:b w:val="0"/>
        </w:rPr>
        <w:t>Birimin araştırma ve geliştirme faaliyeti gerçekleştiren, bu kapsamda hizmet sunan ve destek veren (laboratuvarlar, proje koordinasyon birimleri, cihaz alt yapısı vb.) birimlerinin etkinliği ve verimliliğini değerlendirmek üzere gerekli görülen girdi, süreç ve çıktılara ilişkin özet bilgilere yer verilmeli, ek bilgi ve veriler ise raporun ekinde sunulmalıdır.</w:t>
      </w:r>
    </w:p>
    <w:p w:rsidR="00E7111D" w:rsidRDefault="00E7111D" w:rsidP="0071377C">
      <w:pPr>
        <w:contextualSpacing/>
        <w:jc w:val="both"/>
        <w:rPr>
          <w:rStyle w:val="Balk2Char"/>
          <w:rFonts w:eastAsia="Calibri"/>
          <w:b w:val="0"/>
        </w:rPr>
      </w:pPr>
    </w:p>
    <w:p w:rsidR="00C35682" w:rsidRDefault="00C35682" w:rsidP="00C35682">
      <w:pPr>
        <w:contextualSpacing/>
        <w:jc w:val="both"/>
        <w:rPr>
          <w:rStyle w:val="Balk2Char"/>
          <w:rFonts w:eastAsia="Calibri"/>
          <w:b w:val="0"/>
        </w:rPr>
      </w:pPr>
      <w:r w:rsidRPr="00CD1900">
        <w:rPr>
          <w:rStyle w:val="Balk2Char"/>
          <w:rFonts w:eastAsia="Calibri"/>
          <w:b w:val="0"/>
        </w:rPr>
        <w:t>Birimin AR-GE faaliyeti gerçekleştiren, bu kapsamda hizmet sunan ve destek veren (laboratuvarlar, proje koordinasyon birimleri, cihaz alt yapısı vb.) birimlerinin etkinliği ve verimliliğini değerlendirmek üzere gerekli görülen girdi, süreç ve çıktılara ilişkin özet bilgilere yer verilmeli, ek bilgi ve veriler ise raporun ekinde sunulmalıdır.</w:t>
      </w:r>
    </w:p>
    <w:p w:rsidR="00C35682" w:rsidRDefault="00C35682" w:rsidP="00C35682">
      <w:pPr>
        <w:contextualSpacing/>
        <w:jc w:val="both"/>
        <w:rPr>
          <w:rStyle w:val="Balk2Char"/>
          <w:rFonts w:eastAsia="Calibri"/>
          <w:b w:val="0"/>
        </w:rPr>
      </w:pPr>
    </w:p>
    <w:p w:rsidR="00C35682" w:rsidRPr="00EA12AF" w:rsidRDefault="00C35682" w:rsidP="00C35682">
      <w:pPr>
        <w:contextualSpacing/>
        <w:jc w:val="both"/>
        <w:rPr>
          <w:rStyle w:val="Balk2Char"/>
          <w:rFonts w:eastAsia="Calibri"/>
          <w:b w:val="0"/>
          <w:bCs w:val="0"/>
        </w:rPr>
      </w:pPr>
      <w:r w:rsidRPr="00EA12AF">
        <w:rPr>
          <w:rStyle w:val="Balk2Char"/>
          <w:rFonts w:eastAsia="Calibri"/>
          <w:b w:val="0"/>
          <w:bCs w:val="0"/>
        </w:rPr>
        <w:t>Fakültemizde gerçekleştirilen araştırma ve geliştirme faaliyetleri, dekanlığımızın en alt katında bulunan Tıp Fakültesi Araştırma Laboratuvarlarında gerçekleştirilmektedir. Temel Tıp Bölümü Anabilim dallarının araştırma laboratuvarlarının yanı sıra tüm Tıp Fakültemiz öğretim üyeleri ve uzmanlık öğrencilerine açık olan ortak laboratuvarlar mevcuttur. Çeşitli altyapı projeleri ile laboratuvarlar güçlendirilmiş olup en modern cihazlara sahiptir. Araştırma laboratuvarlarında araştırma yapan öğretim üyelerimizin projeleri TÜBİTAK ve BAP tarafından desteklenmektedir. Tıp Fakültesi Araştırma Laboratuvarlarının yönergesi ekte mevcuttur.</w:t>
      </w:r>
    </w:p>
    <w:p w:rsidR="00C35682" w:rsidRDefault="00C35682" w:rsidP="0071377C">
      <w:pPr>
        <w:contextualSpacing/>
        <w:jc w:val="both"/>
        <w:rPr>
          <w:rStyle w:val="Balk2Char"/>
          <w:rFonts w:eastAsia="Calibri"/>
          <w:b w:val="0"/>
        </w:rPr>
      </w:pPr>
    </w:p>
    <w:p w:rsidR="00714AB9" w:rsidRDefault="00714AB9" w:rsidP="0071377C">
      <w:pPr>
        <w:contextualSpacing/>
        <w:jc w:val="both"/>
        <w:rPr>
          <w:rStyle w:val="Balk2Char"/>
          <w:rFonts w:eastAsia="Calibri"/>
          <w:b w:val="0"/>
        </w:rPr>
      </w:pPr>
    </w:p>
    <w:p w:rsidR="00714AB9" w:rsidRDefault="00714AB9" w:rsidP="0071377C">
      <w:pPr>
        <w:contextualSpacing/>
        <w:jc w:val="both"/>
        <w:rPr>
          <w:rStyle w:val="Balk2Char"/>
          <w:rFonts w:eastAsia="Calibri"/>
          <w:b w:val="0"/>
        </w:rPr>
      </w:pPr>
    </w:p>
    <w:p w:rsidR="00714AB9" w:rsidRPr="0071377C" w:rsidRDefault="00714AB9" w:rsidP="0071377C">
      <w:pPr>
        <w:contextualSpacing/>
        <w:jc w:val="both"/>
        <w:rPr>
          <w:rStyle w:val="Balk2Char"/>
          <w:rFonts w:eastAsia="Calibri"/>
          <w:b w:val="0"/>
        </w:rPr>
      </w:pPr>
    </w:p>
    <w:p w:rsidR="00E7111D" w:rsidRPr="0071377C" w:rsidRDefault="00E7111D" w:rsidP="0071377C">
      <w:pPr>
        <w:contextualSpacing/>
        <w:jc w:val="both"/>
        <w:rPr>
          <w:rStyle w:val="Balk2Char"/>
          <w:rFonts w:eastAsia="Calibri"/>
          <w:b w:val="0"/>
        </w:rPr>
      </w:pPr>
      <w:bookmarkStart w:id="4" w:name="_Toc534375300"/>
      <w:r w:rsidRPr="0071377C">
        <w:rPr>
          <w:rStyle w:val="Balk2Char"/>
          <w:rFonts w:eastAsia="Calibri"/>
        </w:rPr>
        <w:lastRenderedPageBreak/>
        <w:t>1.6 Birimin Organizasyo</w:t>
      </w:r>
      <w:bookmarkEnd w:id="4"/>
      <w:r w:rsidRPr="0071377C">
        <w:rPr>
          <w:rStyle w:val="Balk2Char"/>
          <w:rFonts w:eastAsia="Calibri"/>
        </w:rPr>
        <w:t>n Yapısı</w:t>
      </w:r>
    </w:p>
    <w:p w:rsidR="00E7111D" w:rsidRDefault="00E7111D" w:rsidP="0071377C">
      <w:pPr>
        <w:contextualSpacing/>
        <w:jc w:val="both"/>
        <w:rPr>
          <w:rStyle w:val="Balk2Char"/>
          <w:rFonts w:eastAsia="Calibri"/>
          <w:b w:val="0"/>
        </w:rPr>
      </w:pPr>
      <w:r w:rsidRPr="0071377C">
        <w:rPr>
          <w:rStyle w:val="Balk2Char"/>
          <w:rFonts w:eastAsia="Calibri"/>
          <w:b w:val="0"/>
        </w:rPr>
        <w:t xml:space="preserve">Yöneticiler arasında görev dağılımı ile varsa geçici veya sürekli olarak oluşturulmuş komisyonlara yer verilir. </w:t>
      </w:r>
    </w:p>
    <w:p w:rsidR="00C35682" w:rsidRDefault="00C35682" w:rsidP="0071377C">
      <w:pPr>
        <w:contextualSpacing/>
        <w:jc w:val="both"/>
        <w:rPr>
          <w:rStyle w:val="Balk2Char"/>
          <w:rFonts w:eastAsia="Calibri"/>
          <w:b w:val="0"/>
        </w:rPr>
      </w:pPr>
    </w:p>
    <w:p w:rsidR="00C35682" w:rsidRDefault="00C35682" w:rsidP="0071377C">
      <w:pPr>
        <w:contextualSpacing/>
        <w:jc w:val="both"/>
        <w:rPr>
          <w:rStyle w:val="Balk2Char"/>
          <w:rFonts w:eastAsia="Calibri"/>
          <w:b w:val="0"/>
        </w:rPr>
      </w:pPr>
      <w:r w:rsidRPr="00EA12AF">
        <w:rPr>
          <w:rStyle w:val="Balk2Char"/>
          <w:rFonts w:eastAsia="Calibri"/>
          <w:b w:val="0"/>
        </w:rPr>
        <w:t>Fakültemizin organizasyon yapısı ve görev yapmakta olan kurul ve komisyonlar web sayfasında bulunmaktadır</w:t>
      </w:r>
    </w:p>
    <w:p w:rsidR="00C35682" w:rsidRDefault="00C35682" w:rsidP="0071377C">
      <w:pPr>
        <w:contextualSpacing/>
        <w:jc w:val="both"/>
        <w:rPr>
          <w:rStyle w:val="Balk2Char"/>
          <w:rFonts w:eastAsia="Calibri"/>
          <w:b w:val="0"/>
        </w:rPr>
      </w:pPr>
    </w:p>
    <w:p w:rsidR="00626781" w:rsidRPr="0071377C" w:rsidRDefault="00626781" w:rsidP="0071377C">
      <w:pPr>
        <w:contextualSpacing/>
        <w:jc w:val="both"/>
        <w:rPr>
          <w:rStyle w:val="Balk2Char"/>
          <w:rFonts w:eastAsia="Calibri"/>
          <w:b w:val="0"/>
        </w:rPr>
      </w:pPr>
      <w:r w:rsidRPr="00626781">
        <w:rPr>
          <w:rStyle w:val="Balk2Char"/>
          <w:rFonts w:eastAsia="Calibri"/>
          <w:b w:val="0"/>
        </w:rPr>
        <w:t>https://akademik.adu.edu.tr/fakulte/med/default.asp?idx=35373437</w:t>
      </w:r>
    </w:p>
    <w:p w:rsidR="00E7111D" w:rsidRPr="0071377C" w:rsidRDefault="00E7111D" w:rsidP="0071377C">
      <w:pPr>
        <w:contextualSpacing/>
        <w:jc w:val="both"/>
        <w:rPr>
          <w:rStyle w:val="Balk2Char"/>
          <w:rFonts w:eastAsia="Calibri"/>
          <w:bCs w:val="0"/>
        </w:rPr>
      </w:pPr>
    </w:p>
    <w:p w:rsidR="00E7111D" w:rsidRPr="0071377C" w:rsidRDefault="00E7111D" w:rsidP="0071377C">
      <w:pPr>
        <w:contextualSpacing/>
        <w:jc w:val="both"/>
        <w:rPr>
          <w:rStyle w:val="Balk2Char"/>
          <w:rFonts w:eastAsia="Calibri"/>
        </w:rPr>
      </w:pPr>
      <w:r w:rsidRPr="0071377C">
        <w:rPr>
          <w:rStyle w:val="Balk2Char"/>
          <w:rFonts w:eastAsia="Calibri"/>
          <w:bCs w:val="0"/>
        </w:rPr>
        <w:t xml:space="preserve">1.7 İyileştirmeye Yönelik Çalışmalar </w:t>
      </w:r>
    </w:p>
    <w:p w:rsidR="00E7111D" w:rsidRPr="0071377C" w:rsidRDefault="00E7111D" w:rsidP="0071377C">
      <w:pPr>
        <w:contextualSpacing/>
        <w:jc w:val="both"/>
        <w:rPr>
          <w:rStyle w:val="Balk2Char"/>
          <w:rFonts w:eastAsia="Calibri"/>
          <w:b w:val="0"/>
        </w:rPr>
      </w:pPr>
      <w:r w:rsidRPr="0071377C">
        <w:rPr>
          <w:rStyle w:val="Balk2Char"/>
          <w:rFonts w:eastAsia="Calibri"/>
          <w:b w:val="0"/>
        </w:rPr>
        <w:t xml:space="preserve">Birimin, en son BÖDR’inde yer verilen iyileşmeye açık yönler kapsamında yapılan çalışmalar ve alınan önlemler hakkında kısa bir özet bilgi verilmelidir. Birim Kalite Komisyonu’nun bölümlerin yıl içinde gerçekleştirdiği tüm </w:t>
      </w:r>
      <w:r w:rsidRPr="0071377C">
        <w:rPr>
          <w:rStyle w:val="Balk2Char"/>
          <w:rFonts w:eastAsia="Calibri"/>
        </w:rPr>
        <w:t>iyileştirmeye yönelik çalışmalar</w:t>
      </w:r>
      <w:r w:rsidRPr="0071377C">
        <w:rPr>
          <w:rStyle w:val="Balk2Char"/>
          <w:rFonts w:eastAsia="Calibri"/>
          <w:b w:val="0"/>
        </w:rPr>
        <w:t xml:space="preserve"> ve alınan </w:t>
      </w:r>
      <w:r w:rsidRPr="0071377C">
        <w:rPr>
          <w:rStyle w:val="Balk2Char"/>
          <w:rFonts w:eastAsia="Calibri"/>
        </w:rPr>
        <w:t xml:space="preserve">önlemleri </w:t>
      </w:r>
      <w:r w:rsidRPr="0071377C">
        <w:rPr>
          <w:rStyle w:val="Balk2Char"/>
          <w:rFonts w:eastAsia="Calibri"/>
          <w:b w:val="0"/>
        </w:rPr>
        <w:t xml:space="preserve">içerecek şekilde yazılmalıdır. Daha önce böyle bir çalışma yapılmadı ise bu durum belirtilmelidir. </w:t>
      </w:r>
      <w:bookmarkStart w:id="5" w:name="_Toc534375302"/>
    </w:p>
    <w:p w:rsidR="00C35682" w:rsidRDefault="00C35682" w:rsidP="00C35682">
      <w:pPr>
        <w:contextualSpacing/>
        <w:jc w:val="both"/>
        <w:rPr>
          <w:rStyle w:val="Balk2Char"/>
          <w:rFonts w:eastAsia="Calibri"/>
          <w:b w:val="0"/>
          <w:color w:val="000000" w:themeColor="text1"/>
        </w:rPr>
      </w:pPr>
    </w:p>
    <w:p w:rsidR="00C35682" w:rsidRDefault="00C35682" w:rsidP="00C35682">
      <w:pPr>
        <w:contextualSpacing/>
        <w:jc w:val="both"/>
        <w:rPr>
          <w:rStyle w:val="Balk2Char"/>
          <w:rFonts w:eastAsia="Calibri"/>
          <w:b w:val="0"/>
          <w:color w:val="000000" w:themeColor="text1"/>
        </w:rPr>
      </w:pPr>
    </w:p>
    <w:p w:rsidR="00C35682" w:rsidRDefault="00C35682" w:rsidP="00C35682">
      <w:pPr>
        <w:contextualSpacing/>
        <w:jc w:val="both"/>
        <w:rPr>
          <w:rStyle w:val="Balk2Char"/>
          <w:rFonts w:eastAsia="Calibri"/>
          <w:b w:val="0"/>
          <w:color w:val="000000" w:themeColor="text1"/>
        </w:rPr>
      </w:pPr>
      <w:r w:rsidRPr="000D62F3">
        <w:rPr>
          <w:rStyle w:val="Balk2Char"/>
          <w:rFonts w:eastAsia="Calibri"/>
          <w:b w:val="0"/>
          <w:color w:val="000000" w:themeColor="text1"/>
        </w:rPr>
        <w:t xml:space="preserve">Fakültemiz </w:t>
      </w:r>
      <w:r>
        <w:rPr>
          <w:rStyle w:val="Balk2Char"/>
          <w:rFonts w:eastAsia="Calibri"/>
          <w:b w:val="0"/>
          <w:color w:val="000000" w:themeColor="text1"/>
        </w:rPr>
        <w:t>akreditasyon başvurusunu gerçekleştirmiştir. Bu süre zarfında fakültemiz altyapısı güçlendirilmiştir. Bilgisayar laboratuvarı, öğrenci uygulama laboratuvarları, klinik beceriler laboratuvarları geliştirilmiş ve sayıları arttırılmıştır. Anatomi laboratuvarının yanı sıra ayrıca maket laboratuvarı oluşturulmuştur. Kütüphane ve çalışma salonları büyütülmüştür. Pandemiye adaptasyon için tıp fakültesi derslerini içeren dijital arşiv oluşturulmuştur. Öğretim üyelerimiz Eğitim Fakültesinden Temel Eğitim Becerileri kursu alarak kendilerini geliştirmişlerdir. 1.5’te anlatıldığı üzere Tıp Fakültesi Araştırma Laboratuvarları altyapısı güçlendirilmiştir.</w:t>
      </w:r>
    </w:p>
    <w:p w:rsidR="00C35682" w:rsidRDefault="00C35682" w:rsidP="00C35682">
      <w:pPr>
        <w:contextualSpacing/>
        <w:jc w:val="both"/>
        <w:rPr>
          <w:rStyle w:val="Balk2Char"/>
          <w:rFonts w:eastAsia="Calibri"/>
          <w:b w:val="0"/>
          <w:color w:val="000000" w:themeColor="text1"/>
        </w:rPr>
      </w:pPr>
    </w:p>
    <w:p w:rsidR="00C35682" w:rsidRPr="000D62F3" w:rsidRDefault="00C35682" w:rsidP="00C35682">
      <w:pPr>
        <w:contextualSpacing/>
        <w:jc w:val="both"/>
        <w:rPr>
          <w:rStyle w:val="Balk2Char"/>
          <w:rFonts w:eastAsia="Calibri"/>
          <w:b w:val="0"/>
          <w:color w:val="000000" w:themeColor="text1"/>
        </w:rPr>
      </w:pPr>
      <w:r>
        <w:rPr>
          <w:rStyle w:val="Balk2Char"/>
          <w:rFonts w:eastAsia="Calibri"/>
          <w:b w:val="0"/>
          <w:color w:val="000000" w:themeColor="text1"/>
        </w:rPr>
        <w:t xml:space="preserve">Kalite Komisyonu üyeleri arttırılmıştır. </w:t>
      </w:r>
    </w:p>
    <w:p w:rsidR="00E7111D" w:rsidRDefault="00E7111D" w:rsidP="00E7111D">
      <w:pPr>
        <w:contextualSpacing/>
        <w:jc w:val="both"/>
        <w:rPr>
          <w:rFonts w:ascii="Times New Roman" w:hAnsi="Times New Roman" w:cs="Times New Roman"/>
          <w:b/>
          <w:sz w:val="28"/>
          <w:szCs w:val="28"/>
          <w:u w:val="single"/>
        </w:rPr>
      </w:pPr>
    </w:p>
    <w:p w:rsidR="00E7111D" w:rsidRDefault="00E7111D" w:rsidP="00E7111D">
      <w:pPr>
        <w:contextualSpacing/>
        <w:jc w:val="both"/>
        <w:rPr>
          <w:rFonts w:ascii="Times New Roman" w:hAnsi="Times New Roman" w:cs="Times New Roman"/>
          <w:b/>
          <w:sz w:val="28"/>
          <w:szCs w:val="28"/>
          <w:u w:val="single"/>
        </w:rPr>
      </w:pPr>
    </w:p>
    <w:p w:rsidR="00811461" w:rsidRDefault="00811461" w:rsidP="00E7111D">
      <w:pPr>
        <w:contextualSpacing/>
        <w:jc w:val="both"/>
        <w:rPr>
          <w:rFonts w:ascii="Times New Roman" w:hAnsi="Times New Roman" w:cs="Times New Roman"/>
          <w:b/>
          <w:sz w:val="28"/>
          <w:szCs w:val="28"/>
          <w:u w:val="single"/>
        </w:rPr>
      </w:pPr>
    </w:p>
    <w:p w:rsidR="00811461" w:rsidRDefault="00811461" w:rsidP="00E7111D">
      <w:pPr>
        <w:contextualSpacing/>
        <w:jc w:val="both"/>
        <w:rPr>
          <w:rFonts w:ascii="Times New Roman" w:hAnsi="Times New Roman" w:cs="Times New Roman"/>
          <w:b/>
          <w:sz w:val="28"/>
          <w:szCs w:val="28"/>
          <w:u w:val="single"/>
        </w:rPr>
      </w:pPr>
    </w:p>
    <w:p w:rsidR="00811461" w:rsidRDefault="00811461" w:rsidP="00E7111D">
      <w:pPr>
        <w:contextualSpacing/>
        <w:jc w:val="both"/>
        <w:rPr>
          <w:rFonts w:ascii="Times New Roman" w:hAnsi="Times New Roman" w:cs="Times New Roman"/>
          <w:b/>
          <w:sz w:val="28"/>
          <w:szCs w:val="28"/>
          <w:u w:val="single"/>
        </w:rPr>
      </w:pPr>
    </w:p>
    <w:p w:rsidR="00811461" w:rsidRDefault="00811461" w:rsidP="00E7111D">
      <w:pPr>
        <w:contextualSpacing/>
        <w:jc w:val="both"/>
        <w:rPr>
          <w:rFonts w:ascii="Times New Roman" w:hAnsi="Times New Roman" w:cs="Times New Roman"/>
          <w:b/>
          <w:sz w:val="28"/>
          <w:szCs w:val="28"/>
          <w:u w:val="single"/>
        </w:rPr>
      </w:pPr>
    </w:p>
    <w:p w:rsidR="00C436F4" w:rsidRDefault="00C436F4" w:rsidP="00E7111D">
      <w:pPr>
        <w:contextualSpacing/>
        <w:jc w:val="both"/>
        <w:rPr>
          <w:rFonts w:ascii="Times New Roman" w:hAnsi="Times New Roman" w:cs="Times New Roman"/>
          <w:b/>
          <w:sz w:val="28"/>
          <w:szCs w:val="28"/>
          <w:u w:val="single"/>
        </w:rPr>
      </w:pPr>
    </w:p>
    <w:p w:rsidR="00811461" w:rsidRDefault="00811461" w:rsidP="00E7111D">
      <w:pPr>
        <w:contextualSpacing/>
        <w:jc w:val="both"/>
        <w:rPr>
          <w:rFonts w:ascii="Times New Roman" w:hAnsi="Times New Roman" w:cs="Times New Roman"/>
          <w:b/>
          <w:sz w:val="28"/>
          <w:szCs w:val="28"/>
          <w:u w:val="single"/>
        </w:rPr>
      </w:pPr>
    </w:p>
    <w:p w:rsidR="00811461" w:rsidRDefault="00811461" w:rsidP="00E7111D">
      <w:pPr>
        <w:contextualSpacing/>
        <w:jc w:val="both"/>
        <w:rPr>
          <w:rFonts w:ascii="Times New Roman" w:hAnsi="Times New Roman" w:cs="Times New Roman"/>
          <w:b/>
          <w:sz w:val="28"/>
          <w:szCs w:val="28"/>
          <w:u w:val="single"/>
        </w:rPr>
      </w:pPr>
    </w:p>
    <w:p w:rsidR="00811461" w:rsidRDefault="00811461" w:rsidP="00E7111D">
      <w:pPr>
        <w:contextualSpacing/>
        <w:jc w:val="both"/>
        <w:rPr>
          <w:rFonts w:ascii="Times New Roman" w:hAnsi="Times New Roman" w:cs="Times New Roman"/>
          <w:b/>
          <w:sz w:val="28"/>
          <w:szCs w:val="28"/>
          <w:u w:val="single"/>
        </w:rPr>
      </w:pPr>
    </w:p>
    <w:p w:rsidR="00714AB9" w:rsidRDefault="00714AB9" w:rsidP="00E7111D">
      <w:pPr>
        <w:contextualSpacing/>
        <w:jc w:val="both"/>
        <w:rPr>
          <w:rFonts w:ascii="Times New Roman" w:hAnsi="Times New Roman" w:cs="Times New Roman"/>
          <w:b/>
          <w:sz w:val="28"/>
          <w:szCs w:val="28"/>
          <w:u w:val="single"/>
        </w:rPr>
      </w:pPr>
    </w:p>
    <w:p w:rsidR="00714AB9" w:rsidRDefault="00714AB9" w:rsidP="00E7111D">
      <w:pPr>
        <w:contextualSpacing/>
        <w:jc w:val="both"/>
        <w:rPr>
          <w:rFonts w:ascii="Times New Roman" w:hAnsi="Times New Roman" w:cs="Times New Roman"/>
          <w:b/>
          <w:sz w:val="28"/>
          <w:szCs w:val="28"/>
          <w:u w:val="single"/>
        </w:rPr>
      </w:pPr>
    </w:p>
    <w:p w:rsidR="00714AB9" w:rsidRDefault="00714AB9" w:rsidP="00E7111D">
      <w:pPr>
        <w:contextualSpacing/>
        <w:jc w:val="both"/>
        <w:rPr>
          <w:rFonts w:ascii="Times New Roman" w:hAnsi="Times New Roman" w:cs="Times New Roman"/>
          <w:b/>
          <w:sz w:val="28"/>
          <w:szCs w:val="28"/>
          <w:u w:val="single"/>
        </w:rPr>
      </w:pPr>
    </w:p>
    <w:p w:rsidR="00714AB9" w:rsidRDefault="00714AB9" w:rsidP="00E7111D">
      <w:pPr>
        <w:contextualSpacing/>
        <w:jc w:val="both"/>
        <w:rPr>
          <w:rFonts w:ascii="Times New Roman" w:hAnsi="Times New Roman" w:cs="Times New Roman"/>
          <w:b/>
          <w:sz w:val="28"/>
          <w:szCs w:val="28"/>
          <w:u w:val="single"/>
        </w:rPr>
      </w:pPr>
    </w:p>
    <w:p w:rsidR="00714AB9" w:rsidRDefault="00714AB9" w:rsidP="00E7111D">
      <w:pPr>
        <w:contextualSpacing/>
        <w:jc w:val="both"/>
        <w:rPr>
          <w:rFonts w:ascii="Times New Roman" w:hAnsi="Times New Roman" w:cs="Times New Roman"/>
          <w:b/>
          <w:sz w:val="28"/>
          <w:szCs w:val="28"/>
          <w:u w:val="single"/>
        </w:rPr>
      </w:pPr>
    </w:p>
    <w:p w:rsidR="00714AB9" w:rsidRDefault="00714AB9" w:rsidP="00E7111D">
      <w:pPr>
        <w:contextualSpacing/>
        <w:jc w:val="both"/>
        <w:rPr>
          <w:rFonts w:ascii="Times New Roman" w:hAnsi="Times New Roman" w:cs="Times New Roman"/>
          <w:b/>
          <w:sz w:val="28"/>
          <w:szCs w:val="28"/>
          <w:u w:val="single"/>
        </w:rPr>
      </w:pPr>
    </w:p>
    <w:p w:rsidR="00E7111D" w:rsidRDefault="00E7111D" w:rsidP="00E7111D">
      <w:pPr>
        <w:contextualSpacing/>
        <w:jc w:val="both"/>
        <w:rPr>
          <w:rFonts w:ascii="Times New Roman" w:hAnsi="Times New Roman" w:cs="Times New Roman"/>
          <w:b/>
          <w:sz w:val="28"/>
          <w:szCs w:val="28"/>
          <w:u w:val="single"/>
        </w:rPr>
      </w:pPr>
    </w:p>
    <w:bookmarkEnd w:id="5"/>
    <w:p w:rsidR="00C43355" w:rsidRPr="004A6D97" w:rsidRDefault="00C43355" w:rsidP="00C43355">
      <w:pPr>
        <w:contextualSpacing/>
        <w:jc w:val="both"/>
        <w:rPr>
          <w:rFonts w:ascii="Times New Roman" w:eastAsia="Calibri" w:hAnsi="Times New Roman" w:cs="Times New Roman"/>
          <w:bCs/>
          <w:sz w:val="24"/>
          <w:szCs w:val="24"/>
        </w:rPr>
      </w:pPr>
      <w:r w:rsidRPr="004A6D97">
        <w:rPr>
          <w:rFonts w:ascii="Times New Roman" w:hAnsi="Times New Roman" w:cs="Times New Roman"/>
          <w:b/>
          <w:sz w:val="24"/>
          <w:szCs w:val="24"/>
          <w:u w:val="single"/>
        </w:rPr>
        <w:lastRenderedPageBreak/>
        <w:t xml:space="preserve">A. </w:t>
      </w:r>
      <w:r w:rsidRPr="004A6D97">
        <w:rPr>
          <w:rFonts w:ascii="Times New Roman" w:hAnsi="Times New Roman" w:cs="Times New Roman"/>
          <w:b/>
          <w:spacing w:val="-2"/>
          <w:sz w:val="24"/>
          <w:szCs w:val="24"/>
          <w:u w:val="single"/>
        </w:rPr>
        <w:t>LİDERLİK, YÖNETİM VE KALİTE</w:t>
      </w:r>
    </w:p>
    <w:p w:rsidR="00C43355" w:rsidRPr="004A6D97" w:rsidRDefault="00C43355" w:rsidP="00C43355">
      <w:pPr>
        <w:pStyle w:val="Default"/>
        <w:jc w:val="both"/>
        <w:rPr>
          <w:color w:val="auto"/>
        </w:rPr>
      </w:pPr>
      <w:r w:rsidRPr="004A6D97">
        <w:rPr>
          <w:color w:val="auto"/>
        </w:rPr>
        <w:t xml:space="preserve">Birimin,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 </w:t>
      </w:r>
    </w:p>
    <w:p w:rsidR="00C43355" w:rsidRPr="004A6D97" w:rsidRDefault="00C43355" w:rsidP="00C43355">
      <w:pPr>
        <w:pStyle w:val="Default"/>
        <w:jc w:val="both"/>
        <w:rPr>
          <w:color w:val="auto"/>
        </w:rPr>
      </w:pPr>
    </w:p>
    <w:p w:rsidR="00C43355" w:rsidRPr="004A6D97" w:rsidRDefault="00C43355" w:rsidP="00C43355">
      <w:pPr>
        <w:pStyle w:val="Default"/>
        <w:jc w:val="both"/>
        <w:rPr>
          <w:color w:val="auto"/>
        </w:rPr>
      </w:pPr>
      <w:r w:rsidRPr="004A6D97">
        <w:rPr>
          <w:color w:val="auto"/>
        </w:rPr>
        <w:t xml:space="preserve">Bu amaca yönelik olarak; </w:t>
      </w:r>
    </w:p>
    <w:p w:rsidR="00C43355" w:rsidRPr="004A6D97" w:rsidRDefault="00C43355" w:rsidP="00C43355">
      <w:pPr>
        <w:pStyle w:val="Default"/>
        <w:jc w:val="both"/>
        <w:rPr>
          <w:color w:val="auto"/>
        </w:rPr>
      </w:pPr>
      <w:r w:rsidRPr="004A6D97">
        <w:rPr>
          <w:i/>
          <w:iCs/>
          <w:color w:val="auto"/>
        </w:rPr>
        <w:t xml:space="preserve">• “Birim misyon, vizyon ve hedeflerine nasıl ulaşmaya çalışıyor?” </w:t>
      </w:r>
      <w:r w:rsidRPr="004A6D97">
        <w:rPr>
          <w:color w:val="auto"/>
        </w:rPr>
        <w:t xml:space="preserve">sorusunun cevabını verebilmek üzere, birimin kalite güvencesi süreçleri, iç değerlendirme süreçleri ve eylem planları, </w:t>
      </w:r>
    </w:p>
    <w:p w:rsidR="00C43355" w:rsidRPr="004A6D97" w:rsidRDefault="00C43355" w:rsidP="00C43355">
      <w:pPr>
        <w:pStyle w:val="Default"/>
        <w:jc w:val="both"/>
        <w:rPr>
          <w:color w:val="auto"/>
        </w:rPr>
      </w:pPr>
      <w:r w:rsidRPr="004A6D97">
        <w:rPr>
          <w:i/>
          <w:iCs/>
          <w:color w:val="auto"/>
        </w:rPr>
        <w:t xml:space="preserve">• “Birim misyon ve hedeflerine ulaştığına nasıl emin oluyor?” </w:t>
      </w:r>
      <w:r w:rsidRPr="004A6D97">
        <w:rPr>
          <w:color w:val="auto"/>
        </w:rPr>
        <w:t xml:space="preserve">sorusunun cevabını verebilmek üzere, birimin kalite güvencesi süreçleri ve iç değerlendirme süreçleri kapsamındaki ölçme ve izleme sistemi, </w:t>
      </w:r>
    </w:p>
    <w:p w:rsidR="00C43355" w:rsidRPr="004A6D97" w:rsidRDefault="00C43355" w:rsidP="00C43355">
      <w:pPr>
        <w:pStyle w:val="Default"/>
        <w:jc w:val="both"/>
        <w:rPr>
          <w:color w:val="auto"/>
        </w:rPr>
      </w:pPr>
      <w:r w:rsidRPr="004A6D97">
        <w:rPr>
          <w:i/>
          <w:iCs/>
          <w:color w:val="auto"/>
        </w:rPr>
        <w:t xml:space="preserve">• “Birim geleceğe yönelik süreçlerini nasıl iyileştirmeyi planlıyor?” </w:t>
      </w:r>
      <w:r w:rsidRPr="004A6D97">
        <w:rPr>
          <w:color w:val="auto"/>
        </w:rPr>
        <w:t xml:space="preserve">sorusu kapsamında birimin diğer Üniversitelerdeki aynı birimlerle rekabet avantajını koruyabilmek üzere ne tür iyileştirmeler yaptığı, birim iç ve dış değerlendirme (program akreditasyonu, laboratuvar akreditasyonu ve sistem standartları yönetimi (ISO 9001, ISO 14001, OHSAS 18001, ISO50001 vb.) çalışmaları, ödül süreçleri (EFQM, …) kapsamında birimde geçmişte gerçekleştirilen ve halen yürütülen çalışmaların nasıl kurgulandığı ve yönetildiği, </w:t>
      </w:r>
    </w:p>
    <w:p w:rsidR="00C43355" w:rsidRPr="004A6D97" w:rsidRDefault="00C43355" w:rsidP="00C43355">
      <w:pPr>
        <w:pStyle w:val="Default"/>
        <w:jc w:val="both"/>
        <w:rPr>
          <w:color w:val="auto"/>
        </w:rPr>
      </w:pPr>
      <w:r w:rsidRPr="004A6D97">
        <w:rPr>
          <w:i/>
          <w:iCs/>
          <w:color w:val="auto"/>
        </w:rPr>
        <w:t xml:space="preserve">• “Birim misyon ve hedeflerine nasıl ulaşmaya çalışıyor?” </w:t>
      </w:r>
      <w:r w:rsidRPr="004A6D97">
        <w:rPr>
          <w:color w:val="auto"/>
        </w:rPr>
        <w:t>sorusuna yanıt oluşturmak üzere birimin, dış değerlendirme sonuçlarına göre süreçlerini nasıl iyileştirdiği; bu iyileştirme faaliyetlerinin etkilerinin birimin işleyiş ve iş yapış yöntemlerine nasıl yansıdığı (kısacası iyileştirme çevrimlerinin nasıl kapatıldığı [Planlama, Uygulama, Kontrol Etme ve Önlem Alma (PUKÖ) döngüsü)]anlatılmalıdır.</w:t>
      </w:r>
    </w:p>
    <w:p w:rsidR="00C43355" w:rsidRPr="004A6D97" w:rsidRDefault="00C43355" w:rsidP="00C43355">
      <w:pPr>
        <w:spacing w:line="240" w:lineRule="auto"/>
        <w:jc w:val="both"/>
        <w:rPr>
          <w:rFonts w:ascii="Times New Roman" w:hAnsi="Times New Roman" w:cs="Times New Roman"/>
          <w:sz w:val="24"/>
          <w:szCs w:val="24"/>
        </w:rPr>
      </w:pPr>
    </w:p>
    <w:p w:rsidR="00C43355" w:rsidRPr="004A6D97" w:rsidRDefault="00C43355" w:rsidP="00C43355">
      <w:pPr>
        <w:spacing w:line="240" w:lineRule="auto"/>
        <w:contextualSpacing/>
        <w:jc w:val="both"/>
        <w:rPr>
          <w:rStyle w:val="Balk2Char"/>
          <w:rFonts w:eastAsia="Calibri"/>
        </w:rPr>
      </w:pPr>
      <w:bookmarkStart w:id="6" w:name="_Toc534375303"/>
      <w:r w:rsidRPr="004A6D97">
        <w:rPr>
          <w:rStyle w:val="Balk2Char"/>
          <w:rFonts w:eastAsia="Calibri"/>
        </w:rPr>
        <w:t xml:space="preserve">A.1. </w:t>
      </w:r>
      <w:bookmarkEnd w:id="6"/>
      <w:r w:rsidRPr="004A6D97">
        <w:rPr>
          <w:rStyle w:val="Balk2Char"/>
          <w:rFonts w:eastAsia="Calibri"/>
        </w:rPr>
        <w:t>Liderlik ve Kalite</w:t>
      </w:r>
    </w:p>
    <w:p w:rsidR="00C43355" w:rsidRPr="004A6D97" w:rsidRDefault="00C43355" w:rsidP="00C43355">
      <w:pPr>
        <w:spacing w:line="240" w:lineRule="auto"/>
        <w:contextualSpacing/>
        <w:jc w:val="both"/>
        <w:rPr>
          <w:rFonts w:ascii="Times New Roman" w:eastAsia="Calibri" w:hAnsi="Times New Roman" w:cs="Times New Roman"/>
          <w:b/>
          <w:bCs/>
          <w:sz w:val="24"/>
          <w:szCs w:val="24"/>
        </w:rPr>
      </w:pPr>
    </w:p>
    <w:p w:rsidR="00C43355" w:rsidRPr="004A6D97" w:rsidRDefault="00C43355" w:rsidP="00C43355">
      <w:pPr>
        <w:spacing w:line="240" w:lineRule="auto"/>
        <w:ind w:right="63"/>
        <w:jc w:val="both"/>
        <w:rPr>
          <w:rStyle w:val="Balk2Char"/>
          <w:rFonts w:eastAsiaTheme="minorHAnsi"/>
          <w:b w:val="0"/>
          <w:bCs w:val="0"/>
        </w:rPr>
      </w:pPr>
      <w:r w:rsidRPr="004A6D97">
        <w:rPr>
          <w:rFonts w:ascii="Times New Roman" w:hAnsi="Times New Roman" w:cs="Times New Roman"/>
          <w:sz w:val="24"/>
          <w:szCs w:val="24"/>
        </w:rPr>
        <w:t>Birim, kurumsal dönüşümünü sağlayacak yönetim modeline sahip olmalı, liderlik yaklaşımları uygulamalı, iç kalite güvence mekanizmalarını oluşturmalı ve kalite güvence kültürünü içselleştirmelidir</w:t>
      </w:r>
    </w:p>
    <w:p w:rsidR="00C43355" w:rsidRPr="004A6D97" w:rsidRDefault="00C43355" w:rsidP="00C43355">
      <w:pPr>
        <w:spacing w:line="240" w:lineRule="auto"/>
        <w:ind w:right="63"/>
        <w:jc w:val="both"/>
        <w:rPr>
          <w:rStyle w:val="Balk2Char"/>
          <w:rFonts w:eastAsia="Calibri"/>
          <w:i/>
        </w:rPr>
      </w:pPr>
      <w:r w:rsidRPr="004A6D97">
        <w:rPr>
          <w:rStyle w:val="Balk2Char"/>
          <w:rFonts w:eastAsia="Calibri"/>
          <w:i/>
        </w:rPr>
        <w:t>A.1.1. Yönetim modeli ve idari yapı</w:t>
      </w:r>
    </w:p>
    <w:p w:rsidR="00C43355" w:rsidRPr="004A6D97" w:rsidRDefault="00C43355" w:rsidP="00C43355">
      <w:pPr>
        <w:pStyle w:val="Default"/>
        <w:jc w:val="both"/>
        <w:rPr>
          <w:i/>
          <w:iCs/>
          <w:color w:val="auto"/>
        </w:rPr>
      </w:pPr>
      <w:r w:rsidRPr="004A6D97">
        <w:rPr>
          <w:color w:val="auto"/>
        </w:rPr>
        <w:t xml:space="preserve">• Birimin, eğitim ve öğretim ve araştırma süreçlerinin yönetimi dâhil olmak üzere yönetim ve idari yapısı nasıl tanımlanmıştır? </w:t>
      </w:r>
      <w:r w:rsidRPr="004A6D97">
        <w:rPr>
          <w:i/>
          <w:iCs/>
          <w:color w:val="auto"/>
        </w:rPr>
        <w:t xml:space="preserve">(Birimde, gerekli durumlarda Üniversitelerde Akademik Teşkilat Yönetmeliği kapsamının gerekliliklerine ilave olarak farklı bir yönetim yaklaşımı geliştirilmiş olması.) </w:t>
      </w:r>
    </w:p>
    <w:p w:rsidR="00C43355" w:rsidRPr="004A6D97" w:rsidRDefault="00C43355" w:rsidP="00C43355">
      <w:pPr>
        <w:pStyle w:val="Default"/>
        <w:jc w:val="both"/>
        <w:rPr>
          <w:color w:val="auto"/>
        </w:rPr>
      </w:pPr>
    </w:p>
    <w:p w:rsidR="00C43355" w:rsidRPr="004A6D97" w:rsidRDefault="00C43355" w:rsidP="00C43355">
      <w:pPr>
        <w:spacing w:line="240" w:lineRule="auto"/>
        <w:jc w:val="both"/>
        <w:rPr>
          <w:rFonts w:ascii="Times New Roman" w:hAnsi="Times New Roman" w:cs="Times New Roman"/>
          <w:b/>
          <w:sz w:val="24"/>
          <w:szCs w:val="24"/>
        </w:rPr>
      </w:pPr>
      <w:r w:rsidRPr="004A6D97">
        <w:rPr>
          <w:rFonts w:ascii="Times New Roman" w:hAnsi="Times New Roman" w:cs="Times New Roman"/>
          <w:b/>
          <w:sz w:val="24"/>
          <w:szCs w:val="24"/>
        </w:rPr>
        <w:t>Kanıtlar:</w:t>
      </w:r>
    </w:p>
    <w:p w:rsidR="00C43355" w:rsidRPr="004A6D97" w:rsidRDefault="00C43355" w:rsidP="00C43355">
      <w:pPr>
        <w:pStyle w:val="TableParagraph"/>
        <w:numPr>
          <w:ilvl w:val="0"/>
          <w:numId w:val="24"/>
        </w:numPr>
        <w:tabs>
          <w:tab w:val="left" w:pos="1031"/>
          <w:tab w:val="left" w:pos="1032"/>
        </w:tabs>
        <w:ind w:right="161"/>
        <w:rPr>
          <w:rFonts w:ascii="Times New Roman" w:hAnsi="Times New Roman" w:cs="Times New Roman"/>
          <w:i/>
          <w:sz w:val="24"/>
          <w:szCs w:val="24"/>
        </w:rPr>
      </w:pPr>
      <w:r w:rsidRPr="004A6D97">
        <w:rPr>
          <w:rFonts w:ascii="Times New Roman" w:hAnsi="Times New Roman" w:cs="Times New Roman"/>
          <w:sz w:val="24"/>
          <w:szCs w:val="24"/>
        </w:rPr>
        <w:t>Sahip olunan yönetim modeli sorunların çözümüne proaktif çözümler üretebilecek hızlı ve seri hareket etmeye imkan tanıyan niteliktedir. Bu kapsamda 2023 Öz Değerlendirme Raporumuzda yer verilen vizyon ve misyonumuzun linki aşağıda sunulmuştur. Ayrıca belirlenen stratejik plana da aşağıda yer verilmiştir.</w:t>
      </w:r>
    </w:p>
    <w:p w:rsidR="00C43355" w:rsidRPr="00AB5FAB" w:rsidRDefault="00C43355" w:rsidP="00C43355">
      <w:pPr>
        <w:pStyle w:val="TableParagraph"/>
        <w:numPr>
          <w:ilvl w:val="0"/>
          <w:numId w:val="24"/>
        </w:numPr>
        <w:tabs>
          <w:tab w:val="left" w:pos="1031"/>
          <w:tab w:val="left" w:pos="1032"/>
        </w:tabs>
        <w:ind w:right="161"/>
        <w:rPr>
          <w:rFonts w:ascii="Times New Roman" w:hAnsi="Times New Roman" w:cs="Times New Roman"/>
          <w:i/>
          <w:sz w:val="24"/>
          <w:szCs w:val="24"/>
        </w:rPr>
      </w:pPr>
      <w:r w:rsidRPr="00AB5FAB">
        <w:rPr>
          <w:rFonts w:ascii="Times New Roman" w:hAnsi="Times New Roman" w:cs="Times New Roman"/>
          <w:sz w:val="24"/>
          <w:szCs w:val="24"/>
        </w:rPr>
        <w:t>Yönetim modeli ve organizasyon şeması</w:t>
      </w:r>
    </w:p>
    <w:p w:rsidR="00C43355" w:rsidRPr="00AB5FAB" w:rsidRDefault="00EC2FE4" w:rsidP="00C43355">
      <w:pPr>
        <w:pStyle w:val="TableParagraph"/>
        <w:numPr>
          <w:ilvl w:val="0"/>
          <w:numId w:val="24"/>
        </w:numPr>
        <w:tabs>
          <w:tab w:val="left" w:pos="1031"/>
          <w:tab w:val="left" w:pos="1032"/>
        </w:tabs>
        <w:ind w:right="161"/>
        <w:rPr>
          <w:rStyle w:val="Kpr"/>
          <w:rFonts w:ascii="Times New Roman" w:hAnsi="Times New Roman" w:cs="Times New Roman"/>
          <w:color w:val="auto"/>
          <w:sz w:val="24"/>
          <w:szCs w:val="24"/>
          <w:u w:val="none"/>
        </w:rPr>
      </w:pPr>
      <w:hyperlink r:id="rId11">
        <w:r w:rsidR="00C43355" w:rsidRPr="00AB5FAB">
          <w:rPr>
            <w:rStyle w:val="Kpr"/>
            <w:rFonts w:ascii="Times New Roman" w:hAnsi="Times New Roman" w:cs="Times New Roman"/>
            <w:color w:val="auto"/>
            <w:sz w:val="24"/>
            <w:szCs w:val="24"/>
            <w:u w:val="none"/>
          </w:rPr>
          <w:t>https://akademik.adu.edu.tr/fakulte/med/default.asp?idx=35373531</w:t>
        </w:r>
      </w:hyperlink>
      <w:r w:rsidR="00C43355" w:rsidRPr="00AB5FAB">
        <w:rPr>
          <w:rStyle w:val="Kpr"/>
          <w:rFonts w:ascii="Times New Roman" w:hAnsi="Times New Roman" w:cs="Times New Roman"/>
          <w:color w:val="auto"/>
          <w:sz w:val="24"/>
          <w:szCs w:val="24"/>
          <w:u w:val="none"/>
        </w:rPr>
        <w:t xml:space="preserve"> </w:t>
      </w:r>
    </w:p>
    <w:p w:rsidR="00C43355" w:rsidRPr="00AB5FAB" w:rsidRDefault="00EC2FE4" w:rsidP="00C43355">
      <w:pPr>
        <w:pStyle w:val="TableParagraph"/>
        <w:numPr>
          <w:ilvl w:val="0"/>
          <w:numId w:val="24"/>
        </w:numPr>
        <w:tabs>
          <w:tab w:val="left" w:pos="1031"/>
          <w:tab w:val="left" w:pos="1032"/>
        </w:tabs>
        <w:ind w:right="161"/>
        <w:rPr>
          <w:rStyle w:val="Kpr"/>
          <w:rFonts w:ascii="Times New Roman" w:hAnsi="Times New Roman" w:cs="Times New Roman"/>
          <w:color w:val="auto"/>
          <w:sz w:val="24"/>
          <w:szCs w:val="24"/>
          <w:u w:val="none"/>
        </w:rPr>
      </w:pPr>
      <w:hyperlink r:id="rId12">
        <w:r w:rsidR="00C43355" w:rsidRPr="00AB5FAB">
          <w:rPr>
            <w:rStyle w:val="Kpr"/>
            <w:rFonts w:ascii="Times New Roman" w:hAnsi="Times New Roman" w:cs="Times New Roman"/>
            <w:color w:val="auto"/>
            <w:sz w:val="24"/>
            <w:szCs w:val="24"/>
            <w:u w:val="none"/>
          </w:rPr>
          <w:t>https://akademik.adu.edu.tr/fakulte/med/webfolders/files/20220811111711-SYDT0TE0V7KR47OEAFUK-OGUVEN-582164446.pdf</w:t>
        </w:r>
      </w:hyperlink>
    </w:p>
    <w:p w:rsidR="00C43355" w:rsidRPr="004A6D97" w:rsidRDefault="00EC2FE4" w:rsidP="00C43355">
      <w:pPr>
        <w:spacing w:line="240" w:lineRule="auto"/>
        <w:ind w:right="63"/>
        <w:jc w:val="both"/>
        <w:rPr>
          <w:rFonts w:ascii="Times New Roman" w:hAnsi="Times New Roman" w:cs="Times New Roman"/>
          <w:sz w:val="24"/>
          <w:szCs w:val="24"/>
        </w:rPr>
      </w:pPr>
      <w:hyperlink r:id="rId13" w:history="1">
        <w:r w:rsidR="00C43355" w:rsidRPr="00AB5FAB">
          <w:rPr>
            <w:rStyle w:val="Kpr"/>
            <w:rFonts w:ascii="Times New Roman" w:hAnsi="Times New Roman" w:cs="Times New Roman"/>
            <w:color w:val="auto"/>
            <w:sz w:val="24"/>
            <w:szCs w:val="24"/>
            <w:u w:val="none"/>
          </w:rPr>
          <w:t>https://akademik.adu.edu.tr/fakulte/med/default.asp?idx=35373437</w:t>
        </w:r>
      </w:hyperlink>
      <w:r w:rsidR="00C43355" w:rsidRPr="00AB5FAB">
        <w:rPr>
          <w:rStyle w:val="Kpr"/>
          <w:rFonts w:ascii="Times New Roman" w:hAnsi="Times New Roman" w:cs="Times New Roman"/>
          <w:color w:val="auto"/>
          <w:sz w:val="24"/>
          <w:szCs w:val="24"/>
          <w:u w:val="none"/>
        </w:rPr>
        <w:t xml:space="preserve">    </w:t>
      </w:r>
      <w:hyperlink r:id="rId14" w:history="1">
        <w:r w:rsidR="00C43355" w:rsidRPr="00AB5FAB">
          <w:rPr>
            <w:rStyle w:val="Kpr"/>
            <w:rFonts w:ascii="Times New Roman" w:hAnsi="Times New Roman" w:cs="Times New Roman"/>
            <w:color w:val="auto"/>
            <w:sz w:val="24"/>
            <w:szCs w:val="24"/>
            <w:u w:val="none"/>
          </w:rPr>
          <w:t>https://akademik.adu.edu.tr/fakulte/med/default.asp?idx=35373536</w:t>
        </w:r>
      </w:hyperlink>
      <w:r w:rsidR="00C43355" w:rsidRPr="004A6D97">
        <w:rPr>
          <w:rFonts w:ascii="Times New Roman" w:hAnsi="Times New Roman" w:cs="Times New Roman"/>
          <w:sz w:val="24"/>
          <w:szCs w:val="24"/>
        </w:rPr>
        <w:t xml:space="preserve">    </w:t>
      </w:r>
    </w:p>
    <w:p w:rsidR="00C43355" w:rsidRPr="00F10AEE" w:rsidRDefault="00C43355" w:rsidP="00C43355">
      <w:pPr>
        <w:spacing w:line="240" w:lineRule="auto"/>
        <w:ind w:right="63"/>
        <w:jc w:val="both"/>
        <w:rPr>
          <w:rStyle w:val="Balk2Char"/>
          <w:rFonts w:eastAsia="Calibri"/>
        </w:rPr>
      </w:pPr>
    </w:p>
    <w:p w:rsidR="00C43355" w:rsidRPr="00F10AEE" w:rsidRDefault="00C43355" w:rsidP="00C43355">
      <w:pPr>
        <w:pStyle w:val="Balk3"/>
        <w:spacing w:line="240" w:lineRule="auto"/>
        <w:ind w:right="63"/>
        <w:jc w:val="both"/>
        <w:rPr>
          <w:rFonts w:ascii="Times New Roman" w:hAnsi="Times New Roman" w:cs="Times New Roman"/>
          <w:color w:val="auto"/>
          <w:sz w:val="24"/>
          <w:szCs w:val="24"/>
        </w:rPr>
      </w:pPr>
      <w:r w:rsidRPr="00F10AEE">
        <w:rPr>
          <w:rFonts w:ascii="Times New Roman" w:hAnsi="Times New Roman" w:cs="Times New Roman"/>
          <w:color w:val="auto"/>
          <w:sz w:val="24"/>
          <w:szCs w:val="24"/>
        </w:rPr>
        <w:t>A.1.2. Liderlik</w:t>
      </w:r>
    </w:p>
    <w:p w:rsidR="00C43355" w:rsidRPr="00F10AEE" w:rsidRDefault="00C43355" w:rsidP="00C43355">
      <w:pPr>
        <w:rPr>
          <w:rFonts w:ascii="Times New Roman" w:hAnsi="Times New Roman" w:cs="Times New Roman"/>
          <w:sz w:val="24"/>
          <w:szCs w:val="24"/>
        </w:rPr>
      </w:pPr>
    </w:p>
    <w:p w:rsidR="00C43355" w:rsidRPr="00F10AEE" w:rsidRDefault="00C43355" w:rsidP="00C43355">
      <w:pPr>
        <w:pStyle w:val="Default"/>
        <w:jc w:val="both"/>
        <w:rPr>
          <w:color w:val="auto"/>
        </w:rPr>
      </w:pPr>
      <w:r w:rsidRPr="00F10AEE">
        <w:rPr>
          <w:color w:val="auto"/>
        </w:rPr>
        <w:t xml:space="preserve">• Birim yöneticilerinde, kalite çevrimleri konusunda farkındalık, sahiplenme ve motivasyon düzeyi nasıldır? </w:t>
      </w:r>
    </w:p>
    <w:p w:rsidR="00C43355" w:rsidRPr="00F10AEE" w:rsidRDefault="00C43355" w:rsidP="00C43355">
      <w:pPr>
        <w:pStyle w:val="Default"/>
        <w:jc w:val="both"/>
        <w:rPr>
          <w:color w:val="auto"/>
        </w:rPr>
      </w:pPr>
    </w:p>
    <w:p w:rsidR="00C43355" w:rsidRPr="00F10AEE" w:rsidRDefault="00C43355" w:rsidP="00C43355">
      <w:pPr>
        <w:pStyle w:val="Default"/>
        <w:jc w:val="both"/>
      </w:pPr>
      <w:r w:rsidRPr="00F10AEE">
        <w:rPr>
          <w:color w:val="auto"/>
        </w:rPr>
        <w:t>•</w:t>
      </w:r>
      <w:r w:rsidRPr="00F10AEE">
        <w:t>Birimlerde liderlik anlayışı ve koordinasyon kültürü̈ yerleşmiş midir?</w:t>
      </w:r>
    </w:p>
    <w:p w:rsidR="00C43355" w:rsidRPr="00F10AEE" w:rsidRDefault="00C43355" w:rsidP="00C43355">
      <w:pPr>
        <w:pStyle w:val="Default"/>
        <w:jc w:val="both"/>
      </w:pPr>
    </w:p>
    <w:p w:rsidR="00C43355" w:rsidRPr="00F10AEE" w:rsidRDefault="00C43355" w:rsidP="00C43355">
      <w:pPr>
        <w:pStyle w:val="Default"/>
        <w:jc w:val="both"/>
      </w:pPr>
      <w:r w:rsidRPr="00F10AEE">
        <w:rPr>
          <w:color w:val="auto"/>
        </w:rPr>
        <w:t>•</w:t>
      </w:r>
      <w:r w:rsidRPr="00F10AEE">
        <w:t>Liderler kurumun değerleri ve hedefleri doğrultusunda yetki paylaşımını, ilişkileri, zamanı, birimdeki motivasyon ve stresi nasıl yönetmektedir?</w:t>
      </w:r>
    </w:p>
    <w:p w:rsidR="00C43355" w:rsidRPr="00F10AEE" w:rsidRDefault="00C43355" w:rsidP="00C43355">
      <w:pPr>
        <w:pStyle w:val="Default"/>
        <w:jc w:val="both"/>
      </w:pPr>
    </w:p>
    <w:p w:rsidR="00C43355" w:rsidRPr="00F10AEE" w:rsidRDefault="00C43355" w:rsidP="00C43355">
      <w:pPr>
        <w:pStyle w:val="Default"/>
        <w:jc w:val="both"/>
      </w:pPr>
      <w:r w:rsidRPr="00F10AEE">
        <w:rPr>
          <w:color w:val="auto"/>
        </w:rPr>
        <w:t>•</w:t>
      </w:r>
      <w:r w:rsidRPr="00F10AEE">
        <w:t>Akademik ve idari birimler ile yönetim arasında iletişim nasıl sağlanmaktadır?</w:t>
      </w:r>
    </w:p>
    <w:p w:rsidR="00C43355" w:rsidRPr="00F10AEE" w:rsidRDefault="00C43355" w:rsidP="00C43355">
      <w:pPr>
        <w:pStyle w:val="Default"/>
        <w:jc w:val="both"/>
      </w:pPr>
    </w:p>
    <w:p w:rsidR="00C43355" w:rsidRPr="00F10AEE" w:rsidRDefault="00C43355" w:rsidP="00C43355">
      <w:pPr>
        <w:pStyle w:val="Default"/>
        <w:jc w:val="both"/>
        <w:rPr>
          <w:color w:val="auto"/>
        </w:rPr>
      </w:pPr>
      <w:r w:rsidRPr="00F10AEE">
        <w:rPr>
          <w:color w:val="auto"/>
        </w:rPr>
        <w:t>•</w:t>
      </w:r>
      <w:r w:rsidRPr="00F10AEE">
        <w:t>Liderlik süreçleri ve kalite güvencesi kültürünün içselleştirilmesi nasıl değerlendirilmektedir?</w:t>
      </w:r>
    </w:p>
    <w:p w:rsidR="00C43355" w:rsidRPr="00F10AEE" w:rsidRDefault="00C43355" w:rsidP="00C43355">
      <w:pPr>
        <w:spacing w:line="240" w:lineRule="auto"/>
        <w:contextualSpacing/>
        <w:jc w:val="both"/>
        <w:rPr>
          <w:rStyle w:val="Balk2Char"/>
          <w:rFonts w:eastAsia="Calibri"/>
        </w:rPr>
      </w:pPr>
    </w:p>
    <w:p w:rsidR="00C43355" w:rsidRPr="00F10AEE" w:rsidRDefault="00C43355" w:rsidP="00C43355">
      <w:pPr>
        <w:spacing w:line="240" w:lineRule="auto"/>
        <w:contextualSpacing/>
        <w:jc w:val="both"/>
        <w:rPr>
          <w:rStyle w:val="Balk2Char"/>
          <w:rFonts w:eastAsia="Calibri"/>
        </w:rPr>
      </w:pPr>
    </w:p>
    <w:p w:rsidR="00C43355" w:rsidRPr="00F10AEE" w:rsidRDefault="00C43355" w:rsidP="00C43355">
      <w:pPr>
        <w:spacing w:line="240" w:lineRule="auto"/>
        <w:contextualSpacing/>
        <w:jc w:val="both"/>
        <w:rPr>
          <w:rFonts w:ascii="Times New Roman" w:eastAsia="Calibri" w:hAnsi="Times New Roman" w:cs="Times New Roman"/>
          <w:b/>
          <w:bCs/>
          <w:sz w:val="24"/>
          <w:szCs w:val="24"/>
        </w:rPr>
      </w:pPr>
      <w:r w:rsidRPr="00F10AEE">
        <w:rPr>
          <w:rStyle w:val="Balk2Char"/>
          <w:rFonts w:eastAsia="Calibri"/>
        </w:rPr>
        <w:t xml:space="preserve">Kanıtlar: </w:t>
      </w:r>
    </w:p>
    <w:p w:rsidR="00C43355" w:rsidRPr="00AB5FAB" w:rsidRDefault="00C43355" w:rsidP="00C43355">
      <w:pPr>
        <w:pStyle w:val="TableParagraph"/>
        <w:numPr>
          <w:ilvl w:val="0"/>
          <w:numId w:val="25"/>
        </w:numPr>
        <w:tabs>
          <w:tab w:val="left" w:pos="945"/>
          <w:tab w:val="left" w:pos="946"/>
        </w:tabs>
        <w:spacing w:before="41"/>
        <w:rPr>
          <w:rFonts w:ascii="Times New Roman" w:hAnsi="Times New Roman" w:cs="Times New Roman"/>
          <w:sz w:val="24"/>
          <w:szCs w:val="24"/>
        </w:rPr>
      </w:pPr>
      <w:r w:rsidRPr="00AB5FAB">
        <w:rPr>
          <w:rFonts w:ascii="Times New Roman" w:hAnsi="Times New Roman" w:cs="Times New Roman"/>
          <w:sz w:val="24"/>
          <w:szCs w:val="24"/>
        </w:rPr>
        <w:t>Liderlik başlığı altında organizasyon şeması, Tıp fakültesi kurumsal amaçlar ve ADÜ Tıp Fakültesi Misyon, Vizyon ile Kurumsal Amaçlarının Gözden Geçirilmesi Çalıştayı Raporu linkleri aşağıda sunulmuştur.</w:t>
      </w:r>
    </w:p>
    <w:p w:rsidR="00C43355" w:rsidRPr="00AB5FAB" w:rsidRDefault="00EC2FE4" w:rsidP="00C43355">
      <w:pPr>
        <w:pStyle w:val="TableParagraph"/>
        <w:numPr>
          <w:ilvl w:val="0"/>
          <w:numId w:val="25"/>
        </w:numPr>
        <w:tabs>
          <w:tab w:val="left" w:pos="945"/>
          <w:tab w:val="left" w:pos="946"/>
        </w:tabs>
        <w:spacing w:before="41"/>
        <w:rPr>
          <w:rFonts w:ascii="Times New Roman" w:hAnsi="Times New Roman" w:cs="Times New Roman"/>
          <w:sz w:val="24"/>
          <w:szCs w:val="24"/>
        </w:rPr>
      </w:pPr>
      <w:hyperlink r:id="rId15" w:history="1">
        <w:r w:rsidR="00C43355" w:rsidRPr="00AB5FAB">
          <w:rPr>
            <w:rStyle w:val="Kpr"/>
            <w:rFonts w:ascii="Times New Roman" w:hAnsi="Times New Roman" w:cs="Times New Roman"/>
            <w:color w:val="auto"/>
            <w:sz w:val="24"/>
            <w:szCs w:val="24"/>
            <w:u w:val="none"/>
          </w:rPr>
          <w:t>https://www.adu.edu.tr/tr/organizasyon-semasi</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5"/>
        </w:numPr>
        <w:tabs>
          <w:tab w:val="left" w:pos="945"/>
          <w:tab w:val="left" w:pos="946"/>
        </w:tabs>
        <w:spacing w:before="5" w:line="273" w:lineRule="auto"/>
        <w:ind w:right="96"/>
        <w:rPr>
          <w:rFonts w:ascii="Times New Roman" w:hAnsi="Times New Roman" w:cs="Times New Roman"/>
          <w:sz w:val="24"/>
          <w:szCs w:val="24"/>
        </w:rPr>
      </w:pPr>
      <w:hyperlink r:id="rId16" w:history="1">
        <w:r w:rsidR="00C43355" w:rsidRPr="00AB5FAB">
          <w:rPr>
            <w:rStyle w:val="Kpr"/>
            <w:rFonts w:ascii="Times New Roman" w:hAnsi="Times New Roman" w:cs="Times New Roman"/>
            <w:color w:val="auto"/>
            <w:sz w:val="24"/>
            <w:szCs w:val="24"/>
            <w:u w:val="none"/>
          </w:rPr>
          <w:t>https://akademik.adu.edu.tr/fakulte/med/default.asp?idx=35373437</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5"/>
        </w:numPr>
        <w:tabs>
          <w:tab w:val="left" w:pos="945"/>
          <w:tab w:val="left" w:pos="946"/>
        </w:tabs>
        <w:spacing w:before="5" w:line="273" w:lineRule="auto"/>
        <w:ind w:right="96"/>
        <w:rPr>
          <w:rFonts w:ascii="Times New Roman" w:hAnsi="Times New Roman" w:cs="Times New Roman"/>
          <w:sz w:val="24"/>
          <w:szCs w:val="24"/>
        </w:rPr>
      </w:pPr>
      <w:hyperlink r:id="rId17" w:history="1">
        <w:r w:rsidR="00C43355" w:rsidRPr="00AB5FAB">
          <w:rPr>
            <w:rStyle w:val="Kpr"/>
            <w:rFonts w:ascii="Times New Roman" w:hAnsi="Times New Roman" w:cs="Times New Roman"/>
            <w:color w:val="auto"/>
            <w:sz w:val="24"/>
            <w:szCs w:val="24"/>
            <w:u w:val="none"/>
          </w:rPr>
          <w:t>https://akademik.adu.edu.tr/fakulte/med/default.asp?idx=35373532</w:t>
        </w:r>
      </w:hyperlink>
      <w:r w:rsidR="00C43355" w:rsidRPr="00AB5FAB">
        <w:rPr>
          <w:rFonts w:ascii="Times New Roman" w:hAnsi="Times New Roman" w:cs="Times New Roman"/>
          <w:sz w:val="24"/>
          <w:szCs w:val="24"/>
        </w:rPr>
        <w:t xml:space="preserve"> </w:t>
      </w:r>
    </w:p>
    <w:p w:rsidR="00C43355" w:rsidRPr="00F10AEE" w:rsidRDefault="00EC2FE4" w:rsidP="00C43355">
      <w:pPr>
        <w:spacing w:line="240" w:lineRule="auto"/>
        <w:ind w:right="63"/>
        <w:jc w:val="both"/>
        <w:rPr>
          <w:rFonts w:ascii="Times New Roman" w:hAnsi="Times New Roman" w:cs="Times New Roman"/>
          <w:sz w:val="24"/>
          <w:szCs w:val="24"/>
        </w:rPr>
      </w:pPr>
      <w:hyperlink r:id="rId18" w:history="1">
        <w:r w:rsidR="00C43355" w:rsidRPr="00AB5FAB">
          <w:rPr>
            <w:rStyle w:val="Kpr"/>
            <w:rFonts w:ascii="Times New Roman" w:hAnsi="Times New Roman" w:cs="Times New Roman"/>
            <w:color w:val="auto"/>
            <w:sz w:val="24"/>
            <w:szCs w:val="24"/>
            <w:u w:val="none"/>
          </w:rPr>
          <w:t>https://akademik.adu.edu.tr/fakulte/med/default.asp?idx=3130323432</w:t>
        </w:r>
      </w:hyperlink>
    </w:p>
    <w:p w:rsidR="00C43355" w:rsidRPr="00F10AEE" w:rsidRDefault="00C43355" w:rsidP="00C43355">
      <w:pPr>
        <w:spacing w:line="240" w:lineRule="auto"/>
        <w:ind w:right="63"/>
        <w:jc w:val="both"/>
        <w:rPr>
          <w:rStyle w:val="Balk2Char"/>
          <w:rFonts w:eastAsia="Calibri"/>
        </w:rPr>
      </w:pPr>
    </w:p>
    <w:p w:rsidR="00C43355" w:rsidRPr="00F10AEE" w:rsidRDefault="00C43355" w:rsidP="00C43355">
      <w:pPr>
        <w:pStyle w:val="Balk3"/>
        <w:spacing w:line="240" w:lineRule="auto"/>
        <w:ind w:right="63"/>
        <w:jc w:val="both"/>
        <w:rPr>
          <w:rFonts w:ascii="Times New Roman" w:hAnsi="Times New Roman" w:cs="Times New Roman"/>
          <w:color w:val="auto"/>
          <w:sz w:val="24"/>
          <w:szCs w:val="24"/>
        </w:rPr>
      </w:pPr>
      <w:r w:rsidRPr="00F10AEE">
        <w:rPr>
          <w:rFonts w:ascii="Times New Roman" w:hAnsi="Times New Roman" w:cs="Times New Roman"/>
          <w:color w:val="auto"/>
          <w:sz w:val="24"/>
          <w:szCs w:val="24"/>
        </w:rPr>
        <w:t>A.1.3. Kurumsal dönüşüm kapasitesi</w:t>
      </w:r>
    </w:p>
    <w:p w:rsidR="00C43355" w:rsidRPr="00F10AEE" w:rsidRDefault="00C43355" w:rsidP="00C43355">
      <w:pPr>
        <w:spacing w:line="240" w:lineRule="auto"/>
        <w:ind w:right="63"/>
        <w:jc w:val="both"/>
        <w:rPr>
          <w:rStyle w:val="Balk2Char"/>
          <w:rFonts w:eastAsia="Calibri"/>
        </w:rPr>
      </w:pPr>
    </w:p>
    <w:p w:rsidR="00C43355" w:rsidRPr="00F10AEE" w:rsidRDefault="00C43355" w:rsidP="00C43355">
      <w:pPr>
        <w:pStyle w:val="Default"/>
        <w:jc w:val="both"/>
        <w:rPr>
          <w:bCs/>
          <w:color w:val="auto"/>
        </w:rPr>
      </w:pPr>
      <w:r w:rsidRPr="00F10AEE">
        <w:rPr>
          <w:color w:val="auto"/>
        </w:rPr>
        <w:t xml:space="preserve">• </w:t>
      </w:r>
      <w:r w:rsidRPr="00F10AEE">
        <w:rPr>
          <w:bCs/>
          <w:color w:val="auto"/>
        </w:rPr>
        <w:t>Yükseköğretim ekosistemi içerisindeki değişimleri, küresel eğilimleri, ulusal hedefleri ve paydaş beklentilerini dikkate alarak birimde yürütülen çalışmalar nelerdir?</w:t>
      </w:r>
    </w:p>
    <w:p w:rsidR="00C43355" w:rsidRPr="00F10AEE" w:rsidRDefault="00C43355" w:rsidP="00C43355">
      <w:pPr>
        <w:pStyle w:val="Default"/>
        <w:jc w:val="both"/>
        <w:rPr>
          <w:bCs/>
          <w:color w:val="auto"/>
        </w:rPr>
      </w:pPr>
    </w:p>
    <w:p w:rsidR="00C43355" w:rsidRPr="00F10AEE" w:rsidRDefault="00C43355" w:rsidP="00C43355">
      <w:pPr>
        <w:spacing w:line="240" w:lineRule="auto"/>
        <w:ind w:right="63"/>
        <w:jc w:val="both"/>
        <w:rPr>
          <w:rStyle w:val="Balk2Char"/>
          <w:rFonts w:eastAsia="Calibri"/>
          <w:b w:val="0"/>
        </w:rPr>
      </w:pPr>
      <w:r w:rsidRPr="00F10AEE">
        <w:rPr>
          <w:rFonts w:ascii="Times New Roman" w:hAnsi="Times New Roman" w:cs="Times New Roman"/>
          <w:sz w:val="24"/>
          <w:szCs w:val="24"/>
        </w:rPr>
        <w:t xml:space="preserve">• </w:t>
      </w:r>
      <w:r w:rsidRPr="00F10AEE">
        <w:rPr>
          <w:rStyle w:val="Balk2Char"/>
          <w:rFonts w:eastAsia="Calibri"/>
          <w:b w:val="0"/>
        </w:rPr>
        <w:t>Geleceğe uyum için amaç, misyon ve hedefler doğrultusunda kurumu/birimi dönüştürmek üzere değişim yönetimi, kıyaslama, yenilik yönetimi gibi yaklaşımları nasıl sergilenmektedir?</w:t>
      </w:r>
    </w:p>
    <w:p w:rsidR="00C43355" w:rsidRPr="00F10AEE" w:rsidRDefault="00C43355" w:rsidP="00C43355">
      <w:pPr>
        <w:spacing w:line="240" w:lineRule="auto"/>
        <w:contextualSpacing/>
        <w:jc w:val="both"/>
        <w:rPr>
          <w:rFonts w:ascii="Times New Roman" w:eastAsia="Calibri" w:hAnsi="Times New Roman" w:cs="Times New Roman"/>
          <w:b/>
          <w:bCs/>
          <w:sz w:val="24"/>
          <w:szCs w:val="24"/>
        </w:rPr>
      </w:pPr>
      <w:r w:rsidRPr="00F10AEE">
        <w:rPr>
          <w:rStyle w:val="Balk2Char"/>
          <w:rFonts w:eastAsia="Calibri"/>
        </w:rPr>
        <w:t xml:space="preserve">Kanıtlar: </w:t>
      </w:r>
    </w:p>
    <w:p w:rsidR="00C43355" w:rsidRPr="00AB5FAB" w:rsidRDefault="00C43355" w:rsidP="00C43355">
      <w:pPr>
        <w:pStyle w:val="TableParagraph"/>
        <w:numPr>
          <w:ilvl w:val="0"/>
          <w:numId w:val="26"/>
        </w:numPr>
        <w:tabs>
          <w:tab w:val="left" w:pos="945"/>
          <w:tab w:val="left" w:pos="946"/>
        </w:tabs>
        <w:spacing w:before="35"/>
        <w:rPr>
          <w:rFonts w:ascii="Times New Roman" w:hAnsi="Times New Roman" w:cs="Times New Roman"/>
          <w:sz w:val="24"/>
          <w:szCs w:val="24"/>
        </w:rPr>
      </w:pPr>
      <w:r w:rsidRPr="00F10AEE">
        <w:rPr>
          <w:rFonts w:ascii="Times New Roman" w:hAnsi="Times New Roman" w:cs="Times New Roman"/>
          <w:sz w:val="24"/>
          <w:szCs w:val="24"/>
        </w:rPr>
        <w:t xml:space="preserve">Kurumsal </w:t>
      </w:r>
      <w:r w:rsidRPr="00AB5FAB">
        <w:rPr>
          <w:rFonts w:ascii="Times New Roman" w:hAnsi="Times New Roman" w:cs="Times New Roman"/>
          <w:sz w:val="24"/>
          <w:szCs w:val="24"/>
        </w:rPr>
        <w:t>dönüşüm kapasitesi kapsamında ADÜ Tıp Fakültesi Faaliyet Raporları ve Aydın ADÜ Tıp Fakültesi Mezuniyet Öncesi Tıp Eğitimi Ulusal Çekirdek Eğitim Programı linkleri aşağıda gösterilmiştir.</w:t>
      </w:r>
    </w:p>
    <w:p w:rsidR="00C43355" w:rsidRPr="00AB5FAB" w:rsidRDefault="00EC2FE4" w:rsidP="00C43355">
      <w:pPr>
        <w:pStyle w:val="TableParagraph"/>
        <w:numPr>
          <w:ilvl w:val="0"/>
          <w:numId w:val="26"/>
        </w:numPr>
        <w:tabs>
          <w:tab w:val="left" w:pos="945"/>
          <w:tab w:val="left" w:pos="946"/>
        </w:tabs>
        <w:spacing w:before="35"/>
        <w:rPr>
          <w:rFonts w:ascii="Times New Roman" w:hAnsi="Times New Roman" w:cs="Times New Roman"/>
          <w:sz w:val="24"/>
          <w:szCs w:val="24"/>
        </w:rPr>
      </w:pPr>
      <w:hyperlink r:id="rId19" w:history="1">
        <w:r w:rsidR="00C43355" w:rsidRPr="00AB5FAB">
          <w:rPr>
            <w:rStyle w:val="Kpr"/>
            <w:rFonts w:ascii="Times New Roman" w:hAnsi="Times New Roman" w:cs="Times New Roman"/>
            <w:color w:val="auto"/>
            <w:sz w:val="24"/>
            <w:szCs w:val="24"/>
            <w:u w:val="none"/>
          </w:rPr>
          <w:t>https://kalite.adu.edu.tr/</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6"/>
        </w:numPr>
        <w:tabs>
          <w:tab w:val="left" w:pos="945"/>
          <w:tab w:val="left" w:pos="946"/>
        </w:tabs>
        <w:spacing w:before="35"/>
        <w:rPr>
          <w:rStyle w:val="Kpr"/>
          <w:rFonts w:ascii="Times New Roman" w:hAnsi="Times New Roman" w:cs="Times New Roman"/>
          <w:color w:val="auto"/>
          <w:sz w:val="24"/>
          <w:szCs w:val="24"/>
          <w:u w:val="none"/>
        </w:rPr>
      </w:pPr>
      <w:hyperlink r:id="rId20" w:history="1">
        <w:r w:rsidR="00C43355" w:rsidRPr="00AB5FAB">
          <w:rPr>
            <w:rStyle w:val="Kpr"/>
            <w:rFonts w:ascii="Times New Roman" w:hAnsi="Times New Roman" w:cs="Times New Roman"/>
            <w:color w:val="auto"/>
            <w:sz w:val="24"/>
            <w:szCs w:val="24"/>
            <w:u w:val="none"/>
          </w:rPr>
          <w:t>https://akademik.adu.edu.tr/fakulte/med/default.asp?idx=35373533</w:t>
        </w:r>
      </w:hyperlink>
      <w:r w:rsidR="00C43355" w:rsidRPr="00AB5FAB">
        <w:rPr>
          <w:rStyle w:val="Kpr"/>
          <w:rFonts w:ascii="Times New Roman" w:hAnsi="Times New Roman" w:cs="Times New Roman"/>
          <w:color w:val="auto"/>
          <w:sz w:val="24"/>
          <w:szCs w:val="24"/>
          <w:u w:val="none"/>
        </w:rPr>
        <w:t xml:space="preserve"> </w:t>
      </w:r>
    </w:p>
    <w:p w:rsidR="00C43355" w:rsidRPr="00AB5FAB" w:rsidRDefault="00EC2FE4" w:rsidP="00C43355">
      <w:pPr>
        <w:pStyle w:val="TableParagraph"/>
        <w:numPr>
          <w:ilvl w:val="0"/>
          <w:numId w:val="26"/>
        </w:numPr>
        <w:tabs>
          <w:tab w:val="left" w:pos="945"/>
          <w:tab w:val="left" w:pos="946"/>
        </w:tabs>
        <w:spacing w:before="35"/>
        <w:rPr>
          <w:rStyle w:val="Kpr"/>
          <w:rFonts w:ascii="Times New Roman" w:hAnsi="Times New Roman" w:cs="Times New Roman"/>
          <w:color w:val="auto"/>
          <w:sz w:val="24"/>
          <w:szCs w:val="24"/>
          <w:u w:val="none"/>
        </w:rPr>
      </w:pPr>
      <w:hyperlink r:id="rId21">
        <w:r w:rsidR="00C43355" w:rsidRPr="00AB5FAB">
          <w:rPr>
            <w:rStyle w:val="Kpr"/>
            <w:rFonts w:ascii="Times New Roman" w:hAnsi="Times New Roman" w:cs="Times New Roman"/>
            <w:color w:val="auto"/>
            <w:sz w:val="24"/>
            <w:szCs w:val="24"/>
            <w:u w:val="none"/>
          </w:rPr>
          <w:t>https://akademik.adu.edu.tr/fakulte/med/default.asp?idx=35373538</w:t>
        </w:r>
      </w:hyperlink>
    </w:p>
    <w:p w:rsidR="00C43355" w:rsidRPr="00AB5FAB" w:rsidRDefault="00EC2FE4" w:rsidP="00C43355">
      <w:pPr>
        <w:pStyle w:val="Balk3"/>
        <w:numPr>
          <w:ilvl w:val="0"/>
          <w:numId w:val="26"/>
        </w:numPr>
        <w:spacing w:line="240" w:lineRule="auto"/>
        <w:ind w:right="63"/>
        <w:jc w:val="both"/>
        <w:rPr>
          <w:rStyle w:val="Kpr"/>
          <w:rFonts w:ascii="Times New Roman" w:eastAsia="Calibri" w:hAnsi="Times New Roman" w:cs="Times New Roman"/>
          <w:b w:val="0"/>
          <w:color w:val="auto"/>
          <w:sz w:val="24"/>
          <w:szCs w:val="24"/>
          <w:u w:val="none"/>
        </w:rPr>
      </w:pPr>
      <w:hyperlink r:id="rId22">
        <w:r w:rsidR="00C43355" w:rsidRPr="00AB5FAB">
          <w:rPr>
            <w:rStyle w:val="Kpr"/>
            <w:rFonts w:ascii="Times New Roman" w:eastAsia="Calibri" w:hAnsi="Times New Roman" w:cs="Times New Roman"/>
            <w:b w:val="0"/>
            <w:color w:val="auto"/>
            <w:sz w:val="24"/>
            <w:szCs w:val="24"/>
            <w:u w:val="none"/>
          </w:rPr>
          <w:t>https://akademik.adu.edu.tr/fakulte/med/default.asp?idx=37383731</w:t>
        </w:r>
      </w:hyperlink>
    </w:p>
    <w:p w:rsidR="00C43355" w:rsidRPr="00AB5FAB" w:rsidRDefault="00C43355" w:rsidP="00C43355">
      <w:pPr>
        <w:rPr>
          <w:rFonts w:ascii="Times New Roman" w:hAnsi="Times New Roman" w:cs="Times New Roman"/>
          <w:sz w:val="24"/>
          <w:szCs w:val="24"/>
        </w:rPr>
      </w:pPr>
    </w:p>
    <w:p w:rsidR="00C43355" w:rsidRPr="00F10AEE" w:rsidRDefault="00C43355" w:rsidP="00C43355">
      <w:pPr>
        <w:rPr>
          <w:rFonts w:ascii="Times New Roman" w:hAnsi="Times New Roman" w:cs="Times New Roman"/>
          <w:sz w:val="24"/>
          <w:szCs w:val="24"/>
        </w:rPr>
      </w:pPr>
    </w:p>
    <w:p w:rsidR="00C43355" w:rsidRPr="00F10AEE" w:rsidRDefault="00C43355" w:rsidP="00C43355">
      <w:pPr>
        <w:rPr>
          <w:rFonts w:ascii="Times New Roman" w:hAnsi="Times New Roman" w:cs="Times New Roman"/>
          <w:sz w:val="24"/>
          <w:szCs w:val="24"/>
        </w:rPr>
      </w:pPr>
    </w:p>
    <w:p w:rsidR="00C43355" w:rsidRPr="00F10AEE" w:rsidRDefault="00C43355" w:rsidP="00C43355">
      <w:pPr>
        <w:pStyle w:val="Balk3"/>
        <w:spacing w:line="240" w:lineRule="auto"/>
        <w:ind w:right="63"/>
        <w:jc w:val="both"/>
        <w:rPr>
          <w:rFonts w:ascii="Times New Roman" w:hAnsi="Times New Roman" w:cs="Times New Roman"/>
          <w:color w:val="auto"/>
          <w:sz w:val="24"/>
          <w:szCs w:val="24"/>
        </w:rPr>
      </w:pPr>
      <w:r w:rsidRPr="00F10AEE">
        <w:rPr>
          <w:rFonts w:ascii="Times New Roman" w:hAnsi="Times New Roman" w:cs="Times New Roman"/>
          <w:color w:val="auto"/>
          <w:sz w:val="24"/>
          <w:szCs w:val="24"/>
        </w:rPr>
        <w:t xml:space="preserve">A.1.4. İç kalite güvencesi mekanizmaları </w:t>
      </w:r>
    </w:p>
    <w:p w:rsidR="00C43355" w:rsidRPr="00F10AEE" w:rsidRDefault="00C43355" w:rsidP="00C43355">
      <w:pPr>
        <w:spacing w:line="240" w:lineRule="auto"/>
        <w:jc w:val="both"/>
        <w:rPr>
          <w:rFonts w:ascii="Times New Roman" w:hAnsi="Times New Roman" w:cs="Times New Roman"/>
          <w:sz w:val="24"/>
          <w:szCs w:val="24"/>
        </w:rPr>
      </w:pPr>
    </w:p>
    <w:p w:rsidR="00C43355" w:rsidRPr="00F10AEE" w:rsidRDefault="00C43355" w:rsidP="00C43355">
      <w:pPr>
        <w:pStyle w:val="Default"/>
        <w:jc w:val="both"/>
        <w:rPr>
          <w:iCs/>
          <w:color w:val="auto"/>
        </w:rPr>
      </w:pPr>
      <w:r w:rsidRPr="00F10AEE">
        <w:rPr>
          <w:color w:val="auto"/>
        </w:rPr>
        <w:t xml:space="preserve">• Birim, Stratejik Plan ve Performans Programında yer alan performans göstergeleri ile kalite güvencesi süreçleri arasındaki ilişkiyi nasıl kurmuş, iç kontrol ve iç denetim sistemini, iç kalite güvence sisteminin tesisi için bir araç olarak kabul etmekte midir? </w:t>
      </w:r>
      <w:r w:rsidRPr="00F10AEE">
        <w:rPr>
          <w:iCs/>
          <w:color w:val="auto"/>
        </w:rPr>
        <w:t>(</w:t>
      </w:r>
      <w:r w:rsidRPr="00F10AEE">
        <w:rPr>
          <w:color w:val="auto"/>
        </w:rPr>
        <w:t>ADÜ-BÖDR</w:t>
      </w:r>
      <w:r w:rsidRPr="00F10AEE">
        <w:rPr>
          <w:iCs/>
          <w:color w:val="auto"/>
        </w:rPr>
        <w:t xml:space="preserve"> de kalite süreçlerinin, stratejik plan ve iç kontrol sistemi ile ilişkilendirilmiş olması). </w:t>
      </w:r>
    </w:p>
    <w:p w:rsidR="00C43355" w:rsidRPr="00F10AEE" w:rsidRDefault="00C43355" w:rsidP="00C43355">
      <w:pPr>
        <w:pStyle w:val="Default"/>
        <w:jc w:val="both"/>
        <w:rPr>
          <w:rStyle w:val="Balk2Char"/>
          <w:rFonts w:eastAsiaTheme="minorHAnsi"/>
          <w:b w:val="0"/>
          <w:bCs w:val="0"/>
          <w:color w:val="auto"/>
        </w:rPr>
      </w:pPr>
    </w:p>
    <w:p w:rsidR="00C43355" w:rsidRPr="00F10AEE" w:rsidRDefault="00C43355" w:rsidP="00C43355">
      <w:pPr>
        <w:pStyle w:val="Default"/>
        <w:jc w:val="both"/>
        <w:rPr>
          <w:color w:val="auto"/>
        </w:rPr>
      </w:pPr>
      <w:r w:rsidRPr="00F10AEE">
        <w:rPr>
          <w:color w:val="auto"/>
        </w:rPr>
        <w:t xml:space="preserve">• Planlama, Uygulama, Kontrol ve Önlem alma (PUKÖ) döngüsü yönetim sistemi, eğitim öğretim, araştırma ve geliştirme, toplumsal katkı süreçleriyle idari ve yönetsel süreçlerinin tamamında işletilmekte midir? </w:t>
      </w:r>
    </w:p>
    <w:p w:rsidR="00C43355" w:rsidRPr="00F10AEE" w:rsidRDefault="00C43355" w:rsidP="00C43355">
      <w:pPr>
        <w:pStyle w:val="Default"/>
        <w:jc w:val="both"/>
        <w:rPr>
          <w:rStyle w:val="Balk2Char"/>
          <w:rFonts w:eastAsiaTheme="minorHAnsi"/>
          <w:b w:val="0"/>
          <w:bCs w:val="0"/>
          <w:color w:val="auto"/>
        </w:rPr>
      </w:pPr>
    </w:p>
    <w:p w:rsidR="00C43355" w:rsidRPr="00F10AEE" w:rsidRDefault="00C43355" w:rsidP="00C43355">
      <w:pPr>
        <w:pStyle w:val="Default"/>
        <w:jc w:val="both"/>
        <w:rPr>
          <w:rStyle w:val="Balk2Char"/>
          <w:rFonts w:eastAsiaTheme="minorHAnsi"/>
          <w:b w:val="0"/>
          <w:bCs w:val="0"/>
          <w:color w:val="auto"/>
        </w:rPr>
      </w:pPr>
      <w:r w:rsidRPr="00F10AEE">
        <w:rPr>
          <w:color w:val="auto"/>
        </w:rPr>
        <w:t>• Birim içi kalite kültürü yaygınlaşmış ve uygulamalara yansımakta mıdır?</w:t>
      </w:r>
    </w:p>
    <w:p w:rsidR="00C43355" w:rsidRPr="00F10AEE" w:rsidRDefault="00C43355" w:rsidP="00C43355">
      <w:pPr>
        <w:spacing w:line="240" w:lineRule="auto"/>
        <w:contextualSpacing/>
        <w:jc w:val="both"/>
        <w:rPr>
          <w:rStyle w:val="Balk2Char"/>
          <w:rFonts w:eastAsia="Calibri"/>
        </w:rPr>
      </w:pPr>
    </w:p>
    <w:p w:rsidR="00C43355" w:rsidRPr="00F10AEE" w:rsidRDefault="00C43355" w:rsidP="00C43355">
      <w:pPr>
        <w:spacing w:line="240" w:lineRule="auto"/>
        <w:contextualSpacing/>
        <w:jc w:val="both"/>
        <w:rPr>
          <w:rStyle w:val="Balk2Char"/>
          <w:rFonts w:eastAsia="Calibri"/>
        </w:rPr>
      </w:pPr>
      <w:r w:rsidRPr="00F10AEE">
        <w:rPr>
          <w:rStyle w:val="Balk2Char"/>
          <w:rFonts w:eastAsia="Calibri"/>
        </w:rPr>
        <w:t xml:space="preserve">Kanıtlar: </w:t>
      </w:r>
    </w:p>
    <w:p w:rsidR="00C43355" w:rsidRPr="00AB5FAB" w:rsidRDefault="00C43355" w:rsidP="00C43355">
      <w:pPr>
        <w:pStyle w:val="TableParagraph"/>
        <w:numPr>
          <w:ilvl w:val="0"/>
          <w:numId w:val="27"/>
        </w:numPr>
        <w:spacing w:before="48"/>
        <w:rPr>
          <w:rFonts w:ascii="Times New Roman" w:hAnsi="Times New Roman" w:cs="Times New Roman"/>
          <w:sz w:val="24"/>
          <w:szCs w:val="24"/>
        </w:rPr>
      </w:pPr>
      <w:r w:rsidRPr="00AB5FAB">
        <w:rPr>
          <w:rFonts w:ascii="Times New Roman" w:hAnsi="Times New Roman" w:cs="Times New Roman"/>
          <w:sz w:val="24"/>
          <w:szCs w:val="24"/>
        </w:rPr>
        <w:t>İç</w:t>
      </w:r>
      <w:r w:rsidRPr="00AB5FAB">
        <w:rPr>
          <w:rFonts w:ascii="Times New Roman" w:hAnsi="Times New Roman" w:cs="Times New Roman"/>
          <w:spacing w:val="-1"/>
          <w:sz w:val="24"/>
          <w:szCs w:val="24"/>
        </w:rPr>
        <w:t xml:space="preserve"> </w:t>
      </w:r>
      <w:r w:rsidRPr="00AB5FAB">
        <w:rPr>
          <w:rFonts w:ascii="Times New Roman" w:hAnsi="Times New Roman" w:cs="Times New Roman"/>
          <w:sz w:val="24"/>
          <w:szCs w:val="24"/>
        </w:rPr>
        <w:t>kalite</w:t>
      </w:r>
      <w:r w:rsidRPr="00AB5FAB">
        <w:rPr>
          <w:rFonts w:ascii="Times New Roman" w:hAnsi="Times New Roman" w:cs="Times New Roman"/>
          <w:spacing w:val="-3"/>
          <w:sz w:val="24"/>
          <w:szCs w:val="24"/>
        </w:rPr>
        <w:t xml:space="preserve"> </w:t>
      </w:r>
      <w:r w:rsidRPr="00AB5FAB">
        <w:rPr>
          <w:rFonts w:ascii="Times New Roman" w:hAnsi="Times New Roman" w:cs="Times New Roman"/>
          <w:sz w:val="24"/>
          <w:szCs w:val="24"/>
        </w:rPr>
        <w:t>güvencesi</w:t>
      </w:r>
      <w:r w:rsidRPr="00AB5FAB">
        <w:rPr>
          <w:rFonts w:ascii="Times New Roman" w:hAnsi="Times New Roman" w:cs="Times New Roman"/>
          <w:spacing w:val="-4"/>
          <w:sz w:val="24"/>
          <w:szCs w:val="24"/>
        </w:rPr>
        <w:t xml:space="preserve"> </w:t>
      </w:r>
      <w:r w:rsidRPr="00AB5FAB">
        <w:rPr>
          <w:rFonts w:ascii="Times New Roman" w:hAnsi="Times New Roman" w:cs="Times New Roman"/>
          <w:sz w:val="24"/>
          <w:szCs w:val="24"/>
        </w:rPr>
        <w:t>mekanizmaları kapsamında gerçekleştirilen çok sayıda faaliyete ilişkin linkler aşağıda gösterilmiştir.</w:t>
      </w:r>
    </w:p>
    <w:p w:rsidR="00C43355" w:rsidRPr="00AB5FAB" w:rsidRDefault="00EC2FE4" w:rsidP="00C43355">
      <w:pPr>
        <w:pStyle w:val="TableParagraph"/>
        <w:numPr>
          <w:ilvl w:val="0"/>
          <w:numId w:val="27"/>
        </w:numPr>
        <w:tabs>
          <w:tab w:val="left" w:pos="517"/>
        </w:tabs>
        <w:spacing w:before="42"/>
        <w:rPr>
          <w:rFonts w:ascii="Times New Roman" w:hAnsi="Times New Roman" w:cs="Times New Roman"/>
          <w:sz w:val="24"/>
          <w:szCs w:val="24"/>
        </w:rPr>
      </w:pPr>
      <w:hyperlink r:id="rId23" w:history="1">
        <w:r w:rsidR="00C43355" w:rsidRPr="00AB5FAB">
          <w:rPr>
            <w:rStyle w:val="Kpr"/>
            <w:rFonts w:ascii="Times New Roman" w:hAnsi="Times New Roman" w:cs="Times New Roman"/>
            <w:color w:val="auto"/>
            <w:sz w:val="24"/>
            <w:szCs w:val="24"/>
            <w:u w:val="none"/>
          </w:rPr>
          <w:t>https://akademik.adu.edu.tr/fakulte/med/default.asp?idx=35373534</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517"/>
        </w:tabs>
        <w:spacing w:before="42"/>
        <w:rPr>
          <w:rFonts w:ascii="Times New Roman" w:hAnsi="Times New Roman" w:cs="Times New Roman"/>
          <w:sz w:val="24"/>
          <w:szCs w:val="24"/>
        </w:rPr>
      </w:pPr>
      <w:hyperlink r:id="rId24" w:history="1">
        <w:r w:rsidR="00C43355" w:rsidRPr="00AB5FAB">
          <w:rPr>
            <w:rStyle w:val="Kpr"/>
            <w:rFonts w:ascii="Times New Roman" w:hAnsi="Times New Roman" w:cs="Times New Roman"/>
            <w:color w:val="auto"/>
            <w:sz w:val="24"/>
            <w:szCs w:val="24"/>
            <w:u w:val="none"/>
          </w:rPr>
          <w:t>https://hastane.adu.edu.tr/haber-detay.asp?id=4254</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517"/>
        </w:tabs>
        <w:spacing w:before="42"/>
        <w:rPr>
          <w:rFonts w:ascii="Times New Roman" w:hAnsi="Times New Roman" w:cs="Times New Roman"/>
          <w:sz w:val="24"/>
          <w:szCs w:val="24"/>
        </w:rPr>
      </w:pPr>
      <w:hyperlink r:id="rId25" w:history="1">
        <w:r w:rsidR="00C43355" w:rsidRPr="00AB5FAB">
          <w:rPr>
            <w:rStyle w:val="Kpr"/>
            <w:rFonts w:ascii="Times New Roman" w:hAnsi="Times New Roman" w:cs="Times New Roman"/>
            <w:color w:val="auto"/>
            <w:sz w:val="24"/>
            <w:szCs w:val="24"/>
            <w:u w:val="none"/>
          </w:rPr>
          <w:t>https://hastane.adu.edu.tr/haber-detay.asp?id=5246</w:t>
        </w:r>
      </w:hyperlink>
      <w:r w:rsidR="00C43355" w:rsidRPr="00AB5FAB">
        <w:rPr>
          <w:rFonts w:ascii="Times New Roman" w:hAnsi="Times New Roman" w:cs="Times New Roman"/>
          <w:sz w:val="24"/>
          <w:szCs w:val="24"/>
        </w:rPr>
        <w:t xml:space="preserve"> </w:t>
      </w:r>
    </w:p>
    <w:p w:rsidR="00C43355" w:rsidRPr="00AB5FAB" w:rsidRDefault="00C43355" w:rsidP="00C43355">
      <w:pPr>
        <w:pStyle w:val="TableParagraph"/>
        <w:numPr>
          <w:ilvl w:val="0"/>
          <w:numId w:val="27"/>
        </w:numPr>
        <w:tabs>
          <w:tab w:val="left" w:pos="517"/>
        </w:tabs>
        <w:spacing w:before="42"/>
        <w:rPr>
          <w:rFonts w:ascii="Times New Roman" w:hAnsi="Times New Roman" w:cs="Times New Roman"/>
          <w:sz w:val="24"/>
          <w:szCs w:val="24"/>
        </w:rPr>
      </w:pPr>
      <w:r w:rsidRPr="00AB5FAB">
        <w:rPr>
          <w:rFonts w:ascii="Times New Roman" w:hAnsi="Times New Roman" w:cs="Times New Roman"/>
          <w:sz w:val="24"/>
          <w:szCs w:val="24"/>
        </w:rPr>
        <w:t xml:space="preserve"> </w:t>
      </w:r>
      <w:hyperlink r:id="rId26" w:history="1">
        <w:r w:rsidRPr="00AB5FAB">
          <w:rPr>
            <w:rStyle w:val="Kpr"/>
            <w:rFonts w:ascii="Times New Roman" w:hAnsi="Times New Roman" w:cs="Times New Roman"/>
            <w:color w:val="auto"/>
            <w:sz w:val="24"/>
            <w:szCs w:val="24"/>
            <w:u w:val="none"/>
          </w:rPr>
          <w:t>https://hastane.adu.edu.tr/haber-detay.asp?id=4224</w:t>
        </w:r>
      </w:hyperlink>
      <w:r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517"/>
        </w:tabs>
        <w:spacing w:before="42"/>
        <w:rPr>
          <w:rFonts w:ascii="Times New Roman" w:hAnsi="Times New Roman" w:cs="Times New Roman"/>
          <w:sz w:val="24"/>
          <w:szCs w:val="24"/>
        </w:rPr>
      </w:pPr>
      <w:hyperlink r:id="rId27" w:history="1">
        <w:r w:rsidR="00C43355" w:rsidRPr="00AB5FAB">
          <w:rPr>
            <w:rStyle w:val="Kpr"/>
            <w:rFonts w:ascii="Times New Roman" w:hAnsi="Times New Roman" w:cs="Times New Roman"/>
            <w:color w:val="auto"/>
            <w:sz w:val="24"/>
            <w:szCs w:val="24"/>
            <w:u w:val="none"/>
          </w:rPr>
          <w:t>https://hastane.adu.edu.tr/haber-detay.asp?id=4211</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517"/>
        </w:tabs>
        <w:spacing w:before="42"/>
        <w:rPr>
          <w:rFonts w:ascii="Times New Roman" w:hAnsi="Times New Roman" w:cs="Times New Roman"/>
          <w:sz w:val="24"/>
          <w:szCs w:val="24"/>
        </w:rPr>
      </w:pPr>
      <w:hyperlink r:id="rId28" w:history="1">
        <w:r w:rsidR="00C43355" w:rsidRPr="00AB5FAB">
          <w:rPr>
            <w:rStyle w:val="Kpr"/>
            <w:rFonts w:ascii="Times New Roman" w:hAnsi="Times New Roman" w:cs="Times New Roman"/>
            <w:color w:val="auto"/>
            <w:sz w:val="24"/>
            <w:szCs w:val="24"/>
            <w:u w:val="none"/>
          </w:rPr>
          <w:t>https://hastane.adu.edu.tr/haber-detay.asp?id=4251</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29" w:history="1">
        <w:r w:rsidR="00C43355" w:rsidRPr="00AB5FAB">
          <w:rPr>
            <w:rStyle w:val="Kpr"/>
            <w:rFonts w:ascii="Times New Roman" w:hAnsi="Times New Roman" w:cs="Times New Roman"/>
            <w:color w:val="auto"/>
            <w:sz w:val="24"/>
            <w:szCs w:val="24"/>
            <w:u w:val="none"/>
          </w:rPr>
          <w:t>https://hastane.adu.edu.tr/haber-detay.asp?id=5263</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0" w:history="1">
        <w:r w:rsidR="00C43355" w:rsidRPr="00AB5FAB">
          <w:rPr>
            <w:rStyle w:val="Kpr"/>
            <w:rFonts w:ascii="Times New Roman" w:hAnsi="Times New Roman" w:cs="Times New Roman"/>
            <w:color w:val="auto"/>
            <w:sz w:val="24"/>
            <w:szCs w:val="24"/>
            <w:u w:val="none"/>
          </w:rPr>
          <w:t>https://hastane.adu.edu.tr/haber-detay.asp?id=5260</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1" w:history="1">
        <w:r w:rsidR="00C43355" w:rsidRPr="00AB5FAB">
          <w:rPr>
            <w:rStyle w:val="Kpr"/>
            <w:rFonts w:ascii="Times New Roman" w:hAnsi="Times New Roman" w:cs="Times New Roman"/>
            <w:color w:val="auto"/>
            <w:sz w:val="24"/>
            <w:szCs w:val="24"/>
            <w:u w:val="none"/>
          </w:rPr>
          <w:t>https://hastane.adu.edu.tr/haber-detay.asp?id=5254</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2" w:history="1">
        <w:r w:rsidR="00C43355" w:rsidRPr="00AB5FAB">
          <w:rPr>
            <w:rStyle w:val="Kpr"/>
            <w:rFonts w:ascii="Times New Roman" w:hAnsi="Times New Roman" w:cs="Times New Roman"/>
            <w:color w:val="auto"/>
            <w:sz w:val="24"/>
            <w:szCs w:val="24"/>
            <w:u w:val="none"/>
          </w:rPr>
          <w:t>https://hastane.adu.edu.tr/haber-detay.asp?id=5256</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3" w:history="1">
        <w:r w:rsidR="00C43355" w:rsidRPr="00AB5FAB">
          <w:rPr>
            <w:rStyle w:val="Kpr"/>
            <w:rFonts w:ascii="Times New Roman" w:hAnsi="Times New Roman" w:cs="Times New Roman"/>
            <w:color w:val="auto"/>
            <w:sz w:val="24"/>
            <w:szCs w:val="24"/>
            <w:u w:val="none"/>
          </w:rPr>
          <w:t>https://hastane.adu.edu.tr/haber-detay.asp?id=5257</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4" w:history="1">
        <w:r w:rsidR="00C43355" w:rsidRPr="00AB5FAB">
          <w:rPr>
            <w:rStyle w:val="Kpr"/>
            <w:rFonts w:ascii="Times New Roman" w:hAnsi="Times New Roman" w:cs="Times New Roman"/>
            <w:color w:val="auto"/>
            <w:sz w:val="24"/>
            <w:szCs w:val="24"/>
            <w:u w:val="none"/>
          </w:rPr>
          <w:t>https://hastane.adu.edu.tr/haber-detay.asp?id=5259</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5" w:history="1">
        <w:r w:rsidR="00C43355" w:rsidRPr="00AB5FAB">
          <w:rPr>
            <w:rStyle w:val="Kpr"/>
            <w:rFonts w:ascii="Times New Roman" w:hAnsi="Times New Roman" w:cs="Times New Roman"/>
            <w:color w:val="auto"/>
            <w:sz w:val="24"/>
            <w:szCs w:val="24"/>
            <w:u w:val="none"/>
          </w:rPr>
          <w:t>https://akademik.adu.edu.tr/fakulte/med/news.asp?idx=3132343437</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6" w:history="1">
        <w:r w:rsidR="00C43355" w:rsidRPr="00AB5FAB">
          <w:rPr>
            <w:rStyle w:val="Kpr"/>
            <w:rFonts w:ascii="Times New Roman" w:hAnsi="Times New Roman" w:cs="Times New Roman"/>
            <w:color w:val="auto"/>
            <w:sz w:val="24"/>
            <w:szCs w:val="24"/>
            <w:u w:val="none"/>
          </w:rPr>
          <w:t>https://akademik.adu.edu.tr/fakulte/med/news.asp?idx=3131343433</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7" w:history="1">
        <w:r w:rsidR="00C43355" w:rsidRPr="00AB5FAB">
          <w:rPr>
            <w:rStyle w:val="Kpr"/>
            <w:rFonts w:ascii="Times New Roman" w:hAnsi="Times New Roman" w:cs="Times New Roman"/>
            <w:color w:val="auto"/>
            <w:sz w:val="24"/>
            <w:szCs w:val="24"/>
            <w:u w:val="none"/>
          </w:rPr>
          <w:t>https://akademik.adu.edu.tr/fakulte/med/news.asp?idx=3131343434</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8" w:history="1">
        <w:r w:rsidR="00C43355" w:rsidRPr="00AB5FAB">
          <w:rPr>
            <w:rStyle w:val="Kpr"/>
            <w:rFonts w:ascii="Times New Roman" w:hAnsi="Times New Roman" w:cs="Times New Roman"/>
            <w:color w:val="auto"/>
            <w:sz w:val="24"/>
            <w:szCs w:val="24"/>
            <w:u w:val="none"/>
          </w:rPr>
          <w:t>https://akademik.adu.edu.tr/fakulte/med/news.asp?idx=3131343338</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39" w:history="1">
        <w:r w:rsidR="00C43355" w:rsidRPr="00AB5FAB">
          <w:rPr>
            <w:rStyle w:val="Kpr"/>
            <w:rFonts w:ascii="Times New Roman" w:hAnsi="Times New Roman" w:cs="Times New Roman"/>
            <w:color w:val="auto"/>
            <w:sz w:val="24"/>
            <w:szCs w:val="24"/>
            <w:u w:val="none"/>
          </w:rPr>
          <w:t>https://akademik.adu.edu.tr/fakulte/med/news.asp?idx=3131343239</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7"/>
        </w:numPr>
        <w:tabs>
          <w:tab w:val="left" w:pos="945"/>
          <w:tab w:val="left" w:pos="946"/>
        </w:tabs>
        <w:spacing w:before="42"/>
        <w:rPr>
          <w:rFonts w:ascii="Times New Roman" w:hAnsi="Times New Roman" w:cs="Times New Roman"/>
          <w:sz w:val="24"/>
          <w:szCs w:val="24"/>
        </w:rPr>
      </w:pPr>
      <w:hyperlink r:id="rId40" w:history="1">
        <w:r w:rsidR="00C43355" w:rsidRPr="00AB5FAB">
          <w:rPr>
            <w:rStyle w:val="Kpr"/>
            <w:rFonts w:ascii="Times New Roman" w:hAnsi="Times New Roman" w:cs="Times New Roman"/>
            <w:color w:val="auto"/>
            <w:sz w:val="24"/>
            <w:szCs w:val="24"/>
            <w:u w:val="none"/>
          </w:rPr>
          <w:t>https://akademik.adu.edu.tr/fakulte/med/news.asp?idx=3131343231</w:t>
        </w:r>
      </w:hyperlink>
      <w:r w:rsidR="00C43355" w:rsidRPr="00AB5FAB">
        <w:rPr>
          <w:rFonts w:ascii="Times New Roman" w:hAnsi="Times New Roman" w:cs="Times New Roman"/>
          <w:sz w:val="24"/>
          <w:szCs w:val="24"/>
        </w:rPr>
        <w:t xml:space="preserve">    </w:t>
      </w:r>
    </w:p>
    <w:p w:rsidR="00C43355" w:rsidRPr="00AB5FAB" w:rsidRDefault="00C43355" w:rsidP="00C43355">
      <w:pPr>
        <w:shd w:val="clear" w:color="auto" w:fill="FFFFFF"/>
        <w:ind w:firstLine="720"/>
        <w:rPr>
          <w:rFonts w:ascii="Times New Roman" w:hAnsi="Times New Roman" w:cs="Times New Roman"/>
          <w:sz w:val="24"/>
          <w:szCs w:val="24"/>
        </w:rPr>
      </w:pPr>
      <w:r w:rsidRPr="00AB5FAB">
        <w:rPr>
          <w:rFonts w:ascii="Times New Roman" w:hAnsi="Times New Roman" w:cs="Times New Roman"/>
          <w:sz w:val="24"/>
          <w:szCs w:val="24"/>
        </w:rPr>
        <w:t xml:space="preserve"> (Ek dosya A.1.4.)</w:t>
      </w:r>
    </w:p>
    <w:p w:rsidR="00C43355" w:rsidRDefault="00C43355" w:rsidP="00C43355">
      <w:pPr>
        <w:spacing w:line="240" w:lineRule="auto"/>
        <w:ind w:right="63"/>
        <w:jc w:val="both"/>
        <w:rPr>
          <w:rStyle w:val="Balk2Char"/>
          <w:rFonts w:eastAsia="Calibri"/>
          <w:i/>
        </w:rPr>
      </w:pPr>
    </w:p>
    <w:p w:rsidR="004A6D97" w:rsidRDefault="004A6D97" w:rsidP="00C43355">
      <w:pPr>
        <w:spacing w:line="240" w:lineRule="auto"/>
        <w:ind w:right="63"/>
        <w:jc w:val="both"/>
        <w:rPr>
          <w:rStyle w:val="Balk2Char"/>
          <w:rFonts w:eastAsia="Calibri"/>
          <w:i/>
        </w:rPr>
      </w:pPr>
    </w:p>
    <w:p w:rsidR="004A6D97" w:rsidRDefault="004A6D97" w:rsidP="00C43355">
      <w:pPr>
        <w:spacing w:line="240" w:lineRule="auto"/>
        <w:ind w:right="63"/>
        <w:jc w:val="both"/>
        <w:rPr>
          <w:rStyle w:val="Balk2Char"/>
          <w:rFonts w:eastAsia="Calibri"/>
          <w:i/>
        </w:rPr>
      </w:pPr>
    </w:p>
    <w:p w:rsidR="004A6D97" w:rsidRDefault="004A6D97" w:rsidP="00C43355">
      <w:pPr>
        <w:spacing w:line="240" w:lineRule="auto"/>
        <w:ind w:right="63"/>
        <w:jc w:val="both"/>
        <w:rPr>
          <w:rStyle w:val="Balk2Char"/>
          <w:rFonts w:eastAsia="Calibri"/>
          <w:i/>
        </w:rPr>
      </w:pPr>
    </w:p>
    <w:p w:rsidR="004A6D97" w:rsidRDefault="004A6D97" w:rsidP="00C43355">
      <w:pPr>
        <w:spacing w:line="240" w:lineRule="auto"/>
        <w:ind w:right="63"/>
        <w:jc w:val="both"/>
        <w:rPr>
          <w:rStyle w:val="Balk2Char"/>
          <w:rFonts w:eastAsia="Calibri"/>
          <w:i/>
        </w:rPr>
      </w:pPr>
    </w:p>
    <w:p w:rsidR="004A6D97" w:rsidRPr="004A6D97" w:rsidRDefault="004A6D97" w:rsidP="00C43355">
      <w:pPr>
        <w:spacing w:line="240" w:lineRule="auto"/>
        <w:ind w:right="63"/>
        <w:jc w:val="both"/>
        <w:rPr>
          <w:rStyle w:val="Balk2Char"/>
          <w:rFonts w:eastAsia="Calibri"/>
          <w:i/>
        </w:rPr>
      </w:pPr>
    </w:p>
    <w:p w:rsidR="00C43355" w:rsidRPr="00F10AEE" w:rsidRDefault="00C43355" w:rsidP="00C43355">
      <w:pPr>
        <w:spacing w:line="240" w:lineRule="auto"/>
        <w:jc w:val="both"/>
        <w:rPr>
          <w:rFonts w:ascii="Times New Roman" w:hAnsi="Times New Roman" w:cs="Times New Roman"/>
          <w:b/>
          <w:sz w:val="24"/>
          <w:szCs w:val="24"/>
        </w:rPr>
      </w:pPr>
      <w:r w:rsidRPr="00F10AEE">
        <w:rPr>
          <w:rFonts w:ascii="Times New Roman" w:hAnsi="Times New Roman" w:cs="Times New Roman"/>
          <w:b/>
          <w:sz w:val="24"/>
          <w:szCs w:val="24"/>
        </w:rPr>
        <w:lastRenderedPageBreak/>
        <w:t>A.1.5.</w:t>
      </w:r>
      <w:r w:rsidRPr="004A6D97">
        <w:rPr>
          <w:rFonts w:ascii="Times New Roman" w:hAnsi="Times New Roman" w:cs="Times New Roman"/>
          <w:b/>
          <w:i/>
          <w:sz w:val="24"/>
          <w:szCs w:val="24"/>
        </w:rPr>
        <w:t xml:space="preserve"> </w:t>
      </w:r>
      <w:r w:rsidRPr="00F10AEE">
        <w:rPr>
          <w:rFonts w:ascii="Times New Roman" w:hAnsi="Times New Roman" w:cs="Times New Roman"/>
          <w:b/>
          <w:sz w:val="24"/>
          <w:szCs w:val="24"/>
        </w:rPr>
        <w:t>Kamuoyunu bilgilendirme ve hesap verebilirlik</w:t>
      </w:r>
    </w:p>
    <w:p w:rsidR="00C43355" w:rsidRPr="00F10AEE" w:rsidRDefault="00C43355" w:rsidP="00C43355">
      <w:pPr>
        <w:pStyle w:val="Default"/>
        <w:jc w:val="both"/>
        <w:rPr>
          <w:color w:val="auto"/>
        </w:rPr>
      </w:pPr>
      <w:r w:rsidRPr="00F10AEE">
        <w:rPr>
          <w:color w:val="auto"/>
        </w:rPr>
        <w:t xml:space="preserve">• Birim, topluma karşı sorumluluğunun gereği olarak, eğitim ve öğretim, araştırma ve geliştirme faaliyetlerini de içerecek şekilde faaliyetlerinin tümüyle ilgili güncel verileri kamuoyuyla paylaşmakta mıdır? </w:t>
      </w:r>
    </w:p>
    <w:p w:rsidR="00C43355" w:rsidRPr="00F10AEE" w:rsidRDefault="00C43355" w:rsidP="00C43355">
      <w:pPr>
        <w:pStyle w:val="Default"/>
        <w:jc w:val="both"/>
        <w:rPr>
          <w:color w:val="auto"/>
        </w:rPr>
      </w:pPr>
    </w:p>
    <w:p w:rsidR="00C43355" w:rsidRPr="00F10AEE" w:rsidRDefault="00C43355" w:rsidP="00C43355">
      <w:pPr>
        <w:pStyle w:val="Default"/>
        <w:jc w:val="both"/>
        <w:rPr>
          <w:color w:val="auto"/>
        </w:rPr>
      </w:pPr>
      <w:r w:rsidRPr="00F10AEE">
        <w:rPr>
          <w:color w:val="auto"/>
        </w:rPr>
        <w:t xml:space="preserve">• Kamuoyuna sunulan bilgilerin güncelliği, doğruluğu ve güvenilirliği nasıl güvence altına alınmaktadır? </w:t>
      </w:r>
    </w:p>
    <w:p w:rsidR="00C43355" w:rsidRPr="00F10AEE" w:rsidRDefault="00C43355" w:rsidP="00C43355">
      <w:pPr>
        <w:pStyle w:val="Default"/>
        <w:jc w:val="both"/>
        <w:rPr>
          <w:color w:val="auto"/>
        </w:rPr>
      </w:pPr>
    </w:p>
    <w:p w:rsidR="00C43355" w:rsidRPr="00F10AEE" w:rsidRDefault="00C43355" w:rsidP="00C43355">
      <w:pPr>
        <w:pStyle w:val="Default"/>
        <w:jc w:val="both"/>
        <w:rPr>
          <w:color w:val="auto"/>
        </w:rPr>
      </w:pPr>
      <w:r w:rsidRPr="00F10AEE">
        <w:rPr>
          <w:color w:val="auto"/>
        </w:rPr>
        <w:t>•Yönetim ve idarenin birim çalışanlarına ve genel kamuoyuna hesap verebilirliğine yönelik ilan edilmiş ilkesi var mıdır?</w:t>
      </w:r>
    </w:p>
    <w:p w:rsidR="00C43355" w:rsidRPr="00F10AEE" w:rsidRDefault="00C43355" w:rsidP="00C43355">
      <w:pPr>
        <w:pStyle w:val="Default"/>
        <w:jc w:val="both"/>
        <w:rPr>
          <w:color w:val="auto"/>
        </w:rPr>
      </w:pPr>
    </w:p>
    <w:p w:rsidR="00C43355" w:rsidRPr="00F10AEE" w:rsidRDefault="00C43355" w:rsidP="00C43355">
      <w:pPr>
        <w:pStyle w:val="Default"/>
        <w:jc w:val="both"/>
        <w:rPr>
          <w:color w:val="auto"/>
        </w:rPr>
      </w:pPr>
      <w:r w:rsidRPr="00F10AEE">
        <w:rPr>
          <w:color w:val="auto"/>
        </w:rPr>
        <w:t xml:space="preserve">• Birim, kalite güvencesi sistemini, mevcut yönetim ve idari sistemini, yöneticilerinin liderlik özelliklerini ve verimliliklerini ölçme ve izlemeye imkân tanıyacak şekilde tasarlamış mıdır? </w:t>
      </w:r>
    </w:p>
    <w:p w:rsidR="00C43355" w:rsidRPr="00F10AEE" w:rsidRDefault="00C43355" w:rsidP="00C43355">
      <w:pPr>
        <w:pStyle w:val="Default"/>
        <w:jc w:val="both"/>
        <w:rPr>
          <w:color w:val="auto"/>
        </w:rPr>
      </w:pPr>
    </w:p>
    <w:p w:rsidR="00C43355" w:rsidRPr="00F10AEE" w:rsidRDefault="00C43355" w:rsidP="00C43355">
      <w:pPr>
        <w:tabs>
          <w:tab w:val="left" w:pos="3825"/>
        </w:tabs>
        <w:spacing w:line="240" w:lineRule="auto"/>
        <w:jc w:val="both"/>
        <w:rPr>
          <w:rFonts w:ascii="Times New Roman" w:hAnsi="Times New Roman" w:cs="Times New Roman"/>
          <w:b/>
          <w:sz w:val="24"/>
          <w:szCs w:val="24"/>
        </w:rPr>
      </w:pPr>
      <w:r w:rsidRPr="00F10AEE">
        <w:rPr>
          <w:rFonts w:ascii="Times New Roman" w:hAnsi="Times New Roman" w:cs="Times New Roman"/>
          <w:b/>
          <w:sz w:val="24"/>
          <w:szCs w:val="24"/>
        </w:rPr>
        <w:t>Kanıtlar:</w:t>
      </w:r>
    </w:p>
    <w:p w:rsidR="00C43355" w:rsidRPr="00AB5FAB" w:rsidRDefault="00C43355" w:rsidP="004A6D97">
      <w:pPr>
        <w:pStyle w:val="TableParagraph"/>
        <w:tabs>
          <w:tab w:val="left" w:pos="892"/>
          <w:tab w:val="left" w:pos="893"/>
        </w:tabs>
        <w:ind w:left="892" w:right="159"/>
        <w:jc w:val="both"/>
        <w:rPr>
          <w:rFonts w:ascii="Times New Roman" w:hAnsi="Times New Roman" w:cs="Times New Roman"/>
          <w:sz w:val="24"/>
          <w:szCs w:val="24"/>
        </w:rPr>
      </w:pPr>
      <w:r w:rsidRPr="00F10AEE">
        <w:rPr>
          <w:rFonts w:ascii="Times New Roman" w:hAnsi="Times New Roman" w:cs="Times New Roman"/>
          <w:sz w:val="24"/>
          <w:szCs w:val="24"/>
        </w:rPr>
        <w:t xml:space="preserve">Fakültemizce düzenlenen raporlardaki bilgilerin güncelliği, doğruluğu ve güvenilirliği Harcama Yetkilileri ve Üst Yönetici İç Kontrol Güvence Beyanı, Mali Hizmetler Birim Yöneticisi İç Kontrol Güvence Beyanı ile güvence altına alınmaktadır. Hesap verilebilirliği Üniversitemiz İç Denetim Birim Başkanlığı tarafından yürütülmektedir. Kamu idarelerinin faaliyetlerinin amaç ve politikalara, kalkınma planına, programlara, stratejik planlara, performans programlarına ve mevzuata uygun olarak planlanmasını ve yürütülmesini; kaynakların etkili, ekonomik ve verimli kullanılmasını; bilgilerin güvenilirliğini ve zamanında elde edilebilirliğini sağlamayı amaçlayan iç denetim, Türk Kamu Yönetimine 24.12.2003 tarih, 25326 sayılı Resmi Gazetede yayınlanan 5018 sayılı Kamu Mali Yönetimi Kontrol Kanunu ile giriş yapmıştır. İç denetim faaliyetinin var oluş sebebi; kurumun iç kontrol, risk yönetimi ve genel yönetim süreçlerinin etkinliğini, bir başka </w:t>
      </w:r>
      <w:r w:rsidRPr="00AB5FAB">
        <w:rPr>
          <w:rFonts w:ascii="Times New Roman" w:hAnsi="Times New Roman" w:cs="Times New Roman"/>
          <w:sz w:val="24"/>
          <w:szCs w:val="24"/>
        </w:rPr>
        <w:t>deyişle bu sistemlerin öngörüldüğü şekilde işleyip işlemediğini tespit etmek ve varsa olumsuzlukların giderilmesini sağlayarak hedeflenen sonuçlara ulaşılıp ulaşılamayacağı konusunda ilgili taraflara makul düzeyde bir güvence vermektir. Fakültemizce Üniversitemize bağlı olan İç Denetim Yönergesi uygulanmaktadır.</w:t>
      </w:r>
    </w:p>
    <w:p w:rsidR="00C43355" w:rsidRPr="00AB5FAB" w:rsidRDefault="00C43355" w:rsidP="004A6D97">
      <w:pPr>
        <w:pStyle w:val="TableParagraph"/>
        <w:tabs>
          <w:tab w:val="left" w:pos="892"/>
          <w:tab w:val="left" w:pos="893"/>
        </w:tabs>
        <w:ind w:left="892" w:right="159"/>
        <w:jc w:val="both"/>
        <w:rPr>
          <w:rFonts w:ascii="Times New Roman" w:hAnsi="Times New Roman" w:cs="Times New Roman"/>
          <w:sz w:val="24"/>
          <w:szCs w:val="24"/>
        </w:rPr>
      </w:pPr>
    </w:p>
    <w:p w:rsidR="00C43355" w:rsidRPr="00AB5FAB" w:rsidRDefault="00EC2FE4" w:rsidP="004A6D97">
      <w:pPr>
        <w:pStyle w:val="TableParagraph"/>
        <w:numPr>
          <w:ilvl w:val="0"/>
          <w:numId w:val="28"/>
        </w:numPr>
        <w:tabs>
          <w:tab w:val="left" w:pos="892"/>
          <w:tab w:val="left" w:pos="893"/>
        </w:tabs>
        <w:ind w:right="159" w:hanging="360"/>
        <w:jc w:val="both"/>
        <w:rPr>
          <w:rStyle w:val="Kpr"/>
          <w:rFonts w:ascii="Times New Roman" w:hAnsi="Times New Roman" w:cs="Times New Roman"/>
          <w:sz w:val="24"/>
          <w:szCs w:val="24"/>
          <w:u w:val="none"/>
        </w:rPr>
      </w:pPr>
      <w:hyperlink r:id="rId41" w:history="1">
        <w:r w:rsidR="00C43355" w:rsidRPr="00AB5FAB">
          <w:rPr>
            <w:rStyle w:val="Kpr"/>
            <w:rFonts w:ascii="Times New Roman" w:hAnsi="Times New Roman" w:cs="Times New Roman"/>
            <w:color w:val="000000" w:themeColor="text1"/>
            <w:sz w:val="24"/>
            <w:szCs w:val="24"/>
            <w:u w:val="none"/>
          </w:rPr>
          <w:t>https://akademik.adu.edu.tr/fakulte/med/default.asp?idx=35373534</w:t>
        </w:r>
      </w:hyperlink>
      <w:r w:rsidR="00C43355" w:rsidRPr="00AB5FAB">
        <w:rPr>
          <w:rStyle w:val="Kpr"/>
          <w:rFonts w:ascii="Times New Roman" w:hAnsi="Times New Roman" w:cs="Times New Roman"/>
          <w:color w:val="000000" w:themeColor="text1"/>
          <w:sz w:val="24"/>
          <w:szCs w:val="24"/>
          <w:u w:val="none"/>
        </w:rPr>
        <w:t xml:space="preserve"> </w:t>
      </w:r>
    </w:p>
    <w:p w:rsidR="00C43355" w:rsidRPr="00AB5FAB" w:rsidRDefault="00C43355" w:rsidP="004A6D97">
      <w:pPr>
        <w:pStyle w:val="TableParagraph"/>
        <w:numPr>
          <w:ilvl w:val="0"/>
          <w:numId w:val="28"/>
        </w:numPr>
        <w:tabs>
          <w:tab w:val="left" w:pos="892"/>
          <w:tab w:val="left" w:pos="893"/>
        </w:tabs>
        <w:ind w:right="159"/>
        <w:jc w:val="both"/>
        <w:rPr>
          <w:rFonts w:ascii="Times New Roman" w:hAnsi="Times New Roman" w:cs="Times New Roman"/>
          <w:sz w:val="24"/>
          <w:szCs w:val="24"/>
        </w:rPr>
      </w:pPr>
      <w:r w:rsidRPr="00AB5FAB">
        <w:rPr>
          <w:rFonts w:ascii="Times New Roman" w:hAnsi="Times New Roman" w:cs="Times New Roman"/>
          <w:sz w:val="24"/>
          <w:szCs w:val="24"/>
        </w:rPr>
        <w:t>Aydın Adnan Menderes Üniversitesi Sürekli Eğitim Uygulama ve Araştırma Merkezi (ADÜSEM) Üniversitenin eğitim-öğretim verdiği ve araştırma yaptığı tüm alanlarda ön lisans, lisans ve lisansüstü öğretim programları dışında kalan eğitim-öğretim programları düzenlemek, kamu, özel sektör ve uluslararası kurum, kuruluş ve kişilere yönelik olarak ihtiyaç duydukları alanlarda eğitim programları geliştirmek ve uygulama yoluyla, Üniversitenin, kamu kuruluşları, özel sektör ve uluslararası kuruluşlarla işbirliğini geliştirmek amacıyla 26729 sayı ile Resmi Gazetede  yayınlanan yönetmeliği ile 13 Aralık 2007 yılında kurulmuştur.</w:t>
      </w:r>
    </w:p>
    <w:p w:rsidR="00C43355" w:rsidRPr="00F10AEE" w:rsidRDefault="00EC2FE4" w:rsidP="004A6D97">
      <w:pPr>
        <w:pStyle w:val="ListeParagraf"/>
        <w:numPr>
          <w:ilvl w:val="0"/>
          <w:numId w:val="28"/>
        </w:numPr>
        <w:ind w:right="63"/>
        <w:jc w:val="both"/>
        <w:rPr>
          <w:rFonts w:ascii="Times New Roman" w:eastAsia="Calibri" w:hAnsi="Times New Roman" w:cs="Times New Roman"/>
          <w:b/>
          <w:bCs/>
          <w:sz w:val="24"/>
          <w:szCs w:val="24"/>
        </w:rPr>
      </w:pPr>
      <w:hyperlink r:id="rId42" w:history="1">
        <w:r w:rsidR="00C43355" w:rsidRPr="00AB5FAB">
          <w:rPr>
            <w:rStyle w:val="Kpr"/>
            <w:rFonts w:ascii="Times New Roman" w:hAnsi="Times New Roman" w:cs="Times New Roman"/>
            <w:color w:val="auto"/>
            <w:sz w:val="24"/>
            <w:szCs w:val="24"/>
            <w:u w:val="none"/>
          </w:rPr>
          <w:t>https://adusem.adu.edu.tr/</w:t>
        </w:r>
      </w:hyperlink>
    </w:p>
    <w:p w:rsidR="00C43355" w:rsidRPr="00F10AEE" w:rsidRDefault="00C43355" w:rsidP="004A6D97">
      <w:pPr>
        <w:pStyle w:val="ListeParagraf"/>
        <w:ind w:left="892" w:right="63"/>
        <w:jc w:val="both"/>
        <w:rPr>
          <w:rStyle w:val="Balk2Char"/>
          <w:rFonts w:eastAsia="Calibri"/>
        </w:rPr>
      </w:pPr>
    </w:p>
    <w:p w:rsidR="00C43355" w:rsidRPr="00F10AEE" w:rsidRDefault="00C43355" w:rsidP="00C43355">
      <w:pPr>
        <w:spacing w:line="240" w:lineRule="auto"/>
        <w:ind w:right="63"/>
        <w:jc w:val="both"/>
        <w:rPr>
          <w:rStyle w:val="Balk2Char"/>
          <w:rFonts w:eastAsia="Calibri"/>
        </w:rPr>
      </w:pPr>
      <w:r w:rsidRPr="00F10AEE">
        <w:rPr>
          <w:rStyle w:val="Balk2Char"/>
          <w:rFonts w:eastAsia="Calibri"/>
        </w:rPr>
        <w:t>A.2. Misyon ve Stratejik Amaçlar</w:t>
      </w:r>
    </w:p>
    <w:p w:rsidR="00C43355" w:rsidRPr="00F10AEE" w:rsidRDefault="00C43355" w:rsidP="00C43355">
      <w:pPr>
        <w:spacing w:line="240" w:lineRule="auto"/>
        <w:ind w:right="63"/>
        <w:jc w:val="both"/>
        <w:rPr>
          <w:rStyle w:val="Balk2Char"/>
          <w:rFonts w:eastAsia="Calibri"/>
        </w:rPr>
      </w:pPr>
      <w:r w:rsidRPr="00F10AEE">
        <w:rPr>
          <w:rFonts w:ascii="Times New Roman" w:hAnsi="Times New Roman" w:cs="Times New Roman"/>
          <w:sz w:val="24"/>
          <w:szCs w:val="24"/>
        </w:rPr>
        <w:t>Birim; misyon, vizyon ve amacını gerçekleştirmek üzere politikaları doğrultusunda oluşturduğu stratejik amaçlarını ve hedeflerini planlayarak uygulamalı, performans yönetimi kapsamında sonuçlarını izleyerek değerlendirmeli ve kamuoyuyla paylaşmalıdır.</w:t>
      </w:r>
    </w:p>
    <w:p w:rsidR="00C43355" w:rsidRPr="00F10AEE" w:rsidRDefault="00C43355" w:rsidP="00C43355">
      <w:pPr>
        <w:spacing w:line="240" w:lineRule="auto"/>
        <w:ind w:right="63"/>
        <w:jc w:val="both"/>
        <w:rPr>
          <w:rStyle w:val="Balk2Char"/>
          <w:rFonts w:eastAsia="Calibri"/>
        </w:rPr>
      </w:pPr>
      <w:r w:rsidRPr="00F10AEE">
        <w:rPr>
          <w:rStyle w:val="Balk2Char"/>
          <w:rFonts w:eastAsia="Calibri"/>
        </w:rPr>
        <w:lastRenderedPageBreak/>
        <w:t>A.2.1. Misyon, vizyon ve politikalar</w:t>
      </w:r>
    </w:p>
    <w:p w:rsidR="00C43355" w:rsidRPr="00AB5FAB" w:rsidRDefault="00C43355" w:rsidP="00C43355">
      <w:pPr>
        <w:pStyle w:val="Default"/>
        <w:jc w:val="both"/>
        <w:rPr>
          <w:color w:val="auto"/>
        </w:rPr>
      </w:pPr>
      <w:r w:rsidRPr="00F10AEE">
        <w:rPr>
          <w:color w:val="auto"/>
        </w:rPr>
        <w:t xml:space="preserve">• </w:t>
      </w:r>
      <w:r w:rsidRPr="00AB5FAB">
        <w:rPr>
          <w:color w:val="auto"/>
        </w:rPr>
        <w:t xml:space="preserve">Birimin misyon, vizyon ve hedefleri birimin duruşunu, önceliğini ve tercihlerini yansıtmakta mıdır? </w:t>
      </w:r>
    </w:p>
    <w:p w:rsidR="00C43355" w:rsidRPr="00AB5FAB" w:rsidRDefault="00C43355" w:rsidP="00C43355">
      <w:pPr>
        <w:pStyle w:val="Default"/>
        <w:jc w:val="both"/>
        <w:rPr>
          <w:rStyle w:val="Balk2Char"/>
          <w:rFonts w:eastAsiaTheme="minorHAnsi"/>
          <w:b w:val="0"/>
          <w:bCs w:val="0"/>
          <w:color w:val="auto"/>
        </w:rPr>
      </w:pPr>
    </w:p>
    <w:p w:rsidR="00C43355" w:rsidRPr="00AB5FAB" w:rsidRDefault="00C43355" w:rsidP="00C43355">
      <w:pPr>
        <w:pStyle w:val="Default"/>
        <w:jc w:val="both"/>
        <w:rPr>
          <w:color w:val="auto"/>
        </w:rPr>
      </w:pPr>
      <w:r w:rsidRPr="00AB5FAB">
        <w:rPr>
          <w:color w:val="auto"/>
        </w:rPr>
        <w:t>• Birim, kurumun kalite politikasını tüm paydaşların göreceği şekilde ilan etmiş midir?</w:t>
      </w:r>
    </w:p>
    <w:p w:rsidR="00C43355" w:rsidRPr="00AB5FAB" w:rsidRDefault="00C43355" w:rsidP="00C43355">
      <w:pPr>
        <w:pStyle w:val="Default"/>
        <w:jc w:val="both"/>
        <w:rPr>
          <w:color w:val="auto"/>
        </w:rPr>
      </w:pPr>
    </w:p>
    <w:p w:rsidR="00C43355" w:rsidRPr="00AB5FAB" w:rsidRDefault="00C43355" w:rsidP="00C43355">
      <w:pPr>
        <w:pStyle w:val="Default"/>
        <w:jc w:val="both"/>
        <w:rPr>
          <w:iCs/>
          <w:color w:val="auto"/>
        </w:rPr>
      </w:pPr>
      <w:r w:rsidRPr="00AB5FAB">
        <w:rPr>
          <w:color w:val="auto"/>
        </w:rPr>
        <w:t xml:space="preserve">• Kurumun politikaları birimin tercihini yansıtmakta mıdır? </w:t>
      </w:r>
      <w:r w:rsidRPr="00AB5FAB">
        <w:rPr>
          <w:iCs/>
          <w:color w:val="auto"/>
        </w:rPr>
        <w:t xml:space="preserve">(standartlara uygunluk, amaca uygunluk ya da her ikisi birlikte vb.) </w:t>
      </w:r>
    </w:p>
    <w:p w:rsidR="00C43355" w:rsidRPr="00AB5FAB" w:rsidRDefault="00C43355" w:rsidP="00C43355">
      <w:pPr>
        <w:pStyle w:val="Default"/>
        <w:jc w:val="both"/>
        <w:rPr>
          <w:iCs/>
          <w:color w:val="auto"/>
        </w:rPr>
      </w:pPr>
    </w:p>
    <w:p w:rsidR="00C43355" w:rsidRPr="00AB5FAB" w:rsidRDefault="00C43355" w:rsidP="00C43355">
      <w:pPr>
        <w:pStyle w:val="Default"/>
        <w:jc w:val="both"/>
      </w:pPr>
      <w:r w:rsidRPr="00AB5FAB">
        <w:rPr>
          <w:color w:val="auto"/>
        </w:rPr>
        <w:t xml:space="preserve">• </w:t>
      </w:r>
      <w:r w:rsidRPr="00AB5FAB">
        <w:t>Kurum politikalarının somut sonuçları, uygulamalara yansıyan etkileri var mıdır? (Varsa örnekleriyle sununuz).</w:t>
      </w:r>
    </w:p>
    <w:p w:rsidR="00C43355" w:rsidRPr="00AB5FAB" w:rsidRDefault="00C43355" w:rsidP="00C43355">
      <w:pPr>
        <w:pStyle w:val="Default"/>
        <w:jc w:val="both"/>
        <w:rPr>
          <w:iCs/>
          <w:color w:val="auto"/>
        </w:rPr>
      </w:pPr>
    </w:p>
    <w:p w:rsidR="00C43355" w:rsidRPr="00AB5FAB" w:rsidRDefault="00C43355" w:rsidP="00C43355">
      <w:pPr>
        <w:pStyle w:val="Default"/>
        <w:jc w:val="both"/>
        <w:rPr>
          <w:color w:val="auto"/>
        </w:rPr>
      </w:pPr>
      <w:r w:rsidRPr="00AB5FAB">
        <w:rPr>
          <w:color w:val="auto"/>
        </w:rPr>
        <w:t xml:space="preserve">• Birimin tarihsel geçmişi ve alışkanlıkları kalite güvence sistemi ile nasıl entegre edilmiştir? </w:t>
      </w:r>
    </w:p>
    <w:p w:rsidR="00C43355" w:rsidRPr="00AB5FAB" w:rsidRDefault="00C43355" w:rsidP="00C43355">
      <w:pPr>
        <w:spacing w:line="240" w:lineRule="auto"/>
        <w:contextualSpacing/>
        <w:jc w:val="both"/>
        <w:rPr>
          <w:rStyle w:val="Balk2Char"/>
          <w:rFonts w:eastAsia="Calibri"/>
          <w:b w:val="0"/>
        </w:rPr>
      </w:pPr>
    </w:p>
    <w:p w:rsidR="00C43355" w:rsidRPr="00AB5FAB" w:rsidRDefault="00C43355" w:rsidP="00C43355">
      <w:pPr>
        <w:spacing w:line="240" w:lineRule="auto"/>
        <w:contextualSpacing/>
        <w:jc w:val="both"/>
        <w:rPr>
          <w:rStyle w:val="Balk2Char"/>
          <w:rFonts w:eastAsia="Calibri"/>
        </w:rPr>
      </w:pPr>
      <w:r w:rsidRPr="00AB5FAB">
        <w:rPr>
          <w:rStyle w:val="Balk2Char"/>
          <w:rFonts w:eastAsia="Calibri"/>
        </w:rPr>
        <w:t xml:space="preserve">Kanıtlar: </w:t>
      </w:r>
    </w:p>
    <w:p w:rsidR="00C43355" w:rsidRPr="00AB5FAB" w:rsidRDefault="00C43355" w:rsidP="00C43355">
      <w:pPr>
        <w:pStyle w:val="TableParagraph"/>
        <w:numPr>
          <w:ilvl w:val="0"/>
          <w:numId w:val="30"/>
        </w:numPr>
        <w:rPr>
          <w:rFonts w:ascii="Times New Roman" w:hAnsi="Times New Roman" w:cs="Times New Roman"/>
          <w:sz w:val="24"/>
          <w:szCs w:val="24"/>
        </w:rPr>
      </w:pPr>
      <w:r w:rsidRPr="00AB5FAB">
        <w:rPr>
          <w:rFonts w:ascii="Times New Roman" w:hAnsi="Times New Roman" w:cs="Times New Roman"/>
          <w:sz w:val="24"/>
          <w:szCs w:val="24"/>
        </w:rPr>
        <w:t>Bu kapsamda Aydın ADÜ Tıp Fakültesi Misyon, Vizyon ile Kurumsal Amaçlarının Gözden Geçirilmesi Çalıştayı Raporu, paydaşların katılım sağlaması için yapılan girişimlere ilişkin kanıtlar aşağıda sunulmuştur.</w:t>
      </w:r>
    </w:p>
    <w:p w:rsidR="00C43355" w:rsidRPr="00AB5FAB" w:rsidRDefault="00EC2FE4" w:rsidP="00C43355">
      <w:pPr>
        <w:pStyle w:val="TableParagraph"/>
        <w:numPr>
          <w:ilvl w:val="0"/>
          <w:numId w:val="29"/>
        </w:numPr>
        <w:tabs>
          <w:tab w:val="left" w:pos="943"/>
          <w:tab w:val="left" w:pos="944"/>
        </w:tabs>
        <w:spacing w:before="39"/>
        <w:ind w:right="162"/>
        <w:rPr>
          <w:rFonts w:ascii="Times New Roman" w:hAnsi="Times New Roman" w:cs="Times New Roman"/>
          <w:sz w:val="24"/>
          <w:szCs w:val="24"/>
        </w:rPr>
      </w:pPr>
      <w:hyperlink r:id="rId43" w:history="1">
        <w:r w:rsidR="00C43355" w:rsidRPr="00AB5FAB">
          <w:rPr>
            <w:rStyle w:val="Kpr"/>
            <w:rFonts w:ascii="Times New Roman" w:hAnsi="Times New Roman" w:cs="Times New Roman"/>
            <w:color w:val="auto"/>
            <w:sz w:val="24"/>
            <w:szCs w:val="24"/>
            <w:u w:val="none"/>
          </w:rPr>
          <w:t>https://akademik.adu.edu.tr/fakulte/med/default.asp?s=gb</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9"/>
        </w:numPr>
        <w:tabs>
          <w:tab w:val="left" w:pos="943"/>
          <w:tab w:val="left" w:pos="944"/>
        </w:tabs>
        <w:spacing w:before="39"/>
        <w:ind w:right="162"/>
        <w:rPr>
          <w:rFonts w:ascii="Times New Roman" w:hAnsi="Times New Roman" w:cs="Times New Roman"/>
          <w:sz w:val="24"/>
          <w:szCs w:val="24"/>
        </w:rPr>
      </w:pPr>
      <w:hyperlink r:id="rId44" w:history="1">
        <w:r w:rsidR="00C43355" w:rsidRPr="00AB5FAB">
          <w:rPr>
            <w:rStyle w:val="Kpr"/>
            <w:rFonts w:ascii="Times New Roman" w:hAnsi="Times New Roman" w:cs="Times New Roman"/>
            <w:color w:val="auto"/>
            <w:sz w:val="24"/>
            <w:szCs w:val="24"/>
            <w:u w:val="none"/>
          </w:rPr>
          <w:t>https://akademik.adu.edu.tr/fakulte/med/default.asp?idx=35373537</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29"/>
        </w:numPr>
        <w:tabs>
          <w:tab w:val="left" w:pos="943"/>
          <w:tab w:val="left" w:pos="944"/>
        </w:tabs>
        <w:spacing w:before="39"/>
        <w:ind w:right="162"/>
        <w:rPr>
          <w:rFonts w:ascii="Times New Roman" w:hAnsi="Times New Roman" w:cs="Times New Roman"/>
          <w:sz w:val="24"/>
          <w:szCs w:val="24"/>
        </w:rPr>
      </w:pPr>
      <w:hyperlink r:id="rId45" w:history="1">
        <w:r w:rsidR="00C43355" w:rsidRPr="00AB5FAB">
          <w:rPr>
            <w:rStyle w:val="Kpr"/>
            <w:rFonts w:ascii="Times New Roman" w:hAnsi="Times New Roman" w:cs="Times New Roman"/>
            <w:color w:val="auto"/>
            <w:sz w:val="24"/>
            <w:szCs w:val="24"/>
            <w:u w:val="none"/>
          </w:rPr>
          <w:t>https://akademik.adu.edu.tr/fakulte/med/default.asp?idx=3131323733</w:t>
        </w:r>
      </w:hyperlink>
      <w:r w:rsidR="00C43355" w:rsidRPr="00AB5FAB">
        <w:rPr>
          <w:rFonts w:ascii="Times New Roman" w:hAnsi="Times New Roman" w:cs="Times New Roman"/>
          <w:sz w:val="24"/>
          <w:szCs w:val="24"/>
        </w:rPr>
        <w:t xml:space="preserve"> </w:t>
      </w:r>
    </w:p>
    <w:p w:rsidR="00C43355" w:rsidRPr="00AB5FAB" w:rsidRDefault="00C43355" w:rsidP="00C43355">
      <w:pPr>
        <w:pStyle w:val="TableParagraph"/>
        <w:numPr>
          <w:ilvl w:val="0"/>
          <w:numId w:val="29"/>
        </w:numPr>
        <w:tabs>
          <w:tab w:val="left" w:pos="943"/>
          <w:tab w:val="left" w:pos="944"/>
        </w:tabs>
        <w:spacing w:before="39"/>
        <w:ind w:right="162"/>
        <w:rPr>
          <w:rFonts w:ascii="Times New Roman" w:hAnsi="Times New Roman" w:cs="Times New Roman"/>
          <w:sz w:val="24"/>
          <w:szCs w:val="24"/>
        </w:rPr>
      </w:pPr>
      <w:r w:rsidRPr="00AB5FAB">
        <w:rPr>
          <w:rFonts w:ascii="Times New Roman" w:hAnsi="Times New Roman" w:cs="Times New Roman"/>
          <w:sz w:val="24"/>
          <w:szCs w:val="24"/>
        </w:rPr>
        <w:t xml:space="preserve">Ek TS.5.1.1./1. Aydın ADÜ Tıp Fakültesi Dış Paydaşlar (Aydın İl Sağlık Müdürlüğüne) Anketi Resmi Yazı </w:t>
      </w:r>
    </w:p>
    <w:p w:rsidR="00C43355" w:rsidRPr="00AB5FAB" w:rsidRDefault="00C43355" w:rsidP="00C43355">
      <w:pPr>
        <w:pStyle w:val="TableParagraph"/>
        <w:numPr>
          <w:ilvl w:val="0"/>
          <w:numId w:val="29"/>
        </w:numPr>
        <w:tabs>
          <w:tab w:val="left" w:pos="943"/>
          <w:tab w:val="left" w:pos="944"/>
        </w:tabs>
        <w:spacing w:before="39"/>
        <w:ind w:right="162"/>
        <w:rPr>
          <w:rFonts w:ascii="Times New Roman" w:hAnsi="Times New Roman" w:cs="Times New Roman"/>
          <w:sz w:val="24"/>
          <w:szCs w:val="24"/>
        </w:rPr>
      </w:pPr>
      <w:r w:rsidRPr="00AB5FAB">
        <w:rPr>
          <w:rFonts w:ascii="Times New Roman" w:hAnsi="Times New Roman" w:cs="Times New Roman"/>
          <w:sz w:val="24"/>
          <w:szCs w:val="24"/>
        </w:rPr>
        <w:t xml:space="preserve">Tablo TS.1.1.3./1.: Çalıştay Katılımcılarının Kurum ve Görev Özelliklerine Göre Dağılımı </w:t>
      </w:r>
    </w:p>
    <w:p w:rsidR="00C43355" w:rsidRPr="00AB5FAB" w:rsidRDefault="00C43355" w:rsidP="00C43355">
      <w:pPr>
        <w:pStyle w:val="TableParagraph"/>
        <w:numPr>
          <w:ilvl w:val="0"/>
          <w:numId w:val="29"/>
        </w:numPr>
        <w:tabs>
          <w:tab w:val="left" w:pos="943"/>
          <w:tab w:val="left" w:pos="944"/>
        </w:tabs>
        <w:spacing w:before="39"/>
        <w:ind w:right="162"/>
        <w:rPr>
          <w:rFonts w:ascii="Times New Roman" w:hAnsi="Times New Roman" w:cs="Times New Roman"/>
          <w:sz w:val="24"/>
          <w:szCs w:val="24"/>
        </w:rPr>
      </w:pPr>
      <w:r w:rsidRPr="00AB5FAB">
        <w:rPr>
          <w:rFonts w:ascii="Times New Roman" w:hAnsi="Times New Roman" w:cs="Times New Roman"/>
          <w:sz w:val="24"/>
          <w:szCs w:val="24"/>
        </w:rPr>
        <w:t>Ek TS.1.1.3./1. Aydın ADÜ Tıp Fakültesi’nin Vizyonu, Misyonu, Eğitim, Araştırma ve Hizmet Amaç ve Hedefleri Hakkında Akademik Kurul Görüşü İstenme Yazısı</w:t>
      </w:r>
    </w:p>
    <w:p w:rsidR="00C43355" w:rsidRPr="00AB5FAB" w:rsidRDefault="00EC2FE4" w:rsidP="00C43355">
      <w:pPr>
        <w:pStyle w:val="ListeParagraf"/>
        <w:numPr>
          <w:ilvl w:val="0"/>
          <w:numId w:val="29"/>
        </w:numPr>
        <w:autoSpaceDE w:val="0"/>
        <w:autoSpaceDN w:val="0"/>
        <w:spacing w:line="360" w:lineRule="auto"/>
        <w:jc w:val="both"/>
        <w:rPr>
          <w:rFonts w:ascii="Times New Roman" w:hAnsi="Times New Roman" w:cs="Times New Roman"/>
          <w:sz w:val="24"/>
          <w:szCs w:val="24"/>
        </w:rPr>
      </w:pPr>
      <w:hyperlink r:id="rId46" w:history="1">
        <w:r w:rsidR="00C43355" w:rsidRPr="00AB5FAB">
          <w:rPr>
            <w:rStyle w:val="Kpr"/>
            <w:rFonts w:ascii="Times New Roman" w:hAnsi="Times New Roman" w:cs="Times New Roman"/>
            <w:color w:val="auto"/>
            <w:sz w:val="24"/>
            <w:szCs w:val="24"/>
            <w:u w:val="none"/>
          </w:rPr>
          <w:t>https://akademik.adu.edu.tr/fakulte/med/default.asp?idx=3130323432</w:t>
        </w:r>
      </w:hyperlink>
    </w:p>
    <w:p w:rsidR="00C43355" w:rsidRPr="00AB5FAB" w:rsidRDefault="00C43355" w:rsidP="00C43355">
      <w:pPr>
        <w:spacing w:line="240" w:lineRule="auto"/>
        <w:ind w:right="63"/>
        <w:jc w:val="both"/>
        <w:rPr>
          <w:rStyle w:val="Balk2Char"/>
          <w:rFonts w:eastAsia="Calibri"/>
        </w:rPr>
      </w:pPr>
    </w:p>
    <w:p w:rsidR="00C43355" w:rsidRPr="00AB5FAB" w:rsidRDefault="00C43355" w:rsidP="00C43355">
      <w:pPr>
        <w:spacing w:line="240" w:lineRule="auto"/>
        <w:ind w:right="63"/>
        <w:jc w:val="both"/>
        <w:rPr>
          <w:rStyle w:val="Balk2Char"/>
          <w:rFonts w:eastAsia="Calibri"/>
        </w:rPr>
      </w:pPr>
      <w:r w:rsidRPr="00AB5FAB">
        <w:rPr>
          <w:rStyle w:val="Balk2Char"/>
          <w:rFonts w:eastAsia="Calibri"/>
        </w:rPr>
        <w:t>A.2.2. Stratejik amaç ve hedefler</w:t>
      </w:r>
    </w:p>
    <w:p w:rsidR="00C43355" w:rsidRPr="00AB5FAB" w:rsidRDefault="00C43355" w:rsidP="00C43355">
      <w:pPr>
        <w:pStyle w:val="Default"/>
        <w:jc w:val="both"/>
        <w:rPr>
          <w:color w:val="auto"/>
        </w:rPr>
      </w:pPr>
      <w:r w:rsidRPr="00AB5FAB">
        <w:rPr>
          <w:color w:val="auto"/>
        </w:rPr>
        <w:t xml:space="preserve">• Birimin, öncelikli stratejik hedeflerine ulaşma düzeyi nasıl takip edilmektedir? Birimin öncelikli stratejik hedeflerinin yıl içinde gerçekleşme düzeyi değerlendirilmelidir.  </w:t>
      </w:r>
    </w:p>
    <w:p w:rsidR="00C43355" w:rsidRPr="00AB5FAB" w:rsidRDefault="00C43355" w:rsidP="00C43355">
      <w:pPr>
        <w:spacing w:line="240" w:lineRule="auto"/>
        <w:contextualSpacing/>
        <w:jc w:val="both"/>
        <w:rPr>
          <w:rStyle w:val="Balk2Char"/>
          <w:rFonts w:eastAsia="Calibri"/>
          <w:b w:val="0"/>
        </w:rPr>
      </w:pPr>
    </w:p>
    <w:p w:rsidR="00C43355" w:rsidRPr="00AB5FAB" w:rsidRDefault="00C43355" w:rsidP="00C43355">
      <w:pPr>
        <w:spacing w:line="240" w:lineRule="auto"/>
        <w:contextualSpacing/>
        <w:jc w:val="both"/>
        <w:rPr>
          <w:rStyle w:val="Balk2Char"/>
          <w:rFonts w:eastAsia="Calibri"/>
        </w:rPr>
      </w:pPr>
      <w:r w:rsidRPr="00AB5FAB">
        <w:rPr>
          <w:rStyle w:val="Balk2Char"/>
          <w:rFonts w:eastAsia="Calibri"/>
        </w:rPr>
        <w:t xml:space="preserve">Kanıtlar: </w:t>
      </w:r>
    </w:p>
    <w:p w:rsidR="00C43355" w:rsidRPr="00AB5FAB" w:rsidRDefault="00C43355" w:rsidP="00C43355">
      <w:pPr>
        <w:contextualSpacing/>
        <w:jc w:val="both"/>
        <w:rPr>
          <w:rFonts w:ascii="Times New Roman" w:eastAsia="Calibri" w:hAnsi="Times New Roman" w:cs="Times New Roman"/>
          <w:bCs/>
          <w:sz w:val="24"/>
          <w:szCs w:val="24"/>
          <w:highlight w:val="yellow"/>
        </w:rPr>
      </w:pPr>
    </w:p>
    <w:p w:rsidR="00C43355" w:rsidRPr="00AB5FAB" w:rsidRDefault="00C43355" w:rsidP="00C43355">
      <w:pPr>
        <w:pStyle w:val="TableParagraph"/>
        <w:numPr>
          <w:ilvl w:val="0"/>
          <w:numId w:val="31"/>
        </w:numPr>
        <w:spacing w:before="1"/>
        <w:rPr>
          <w:rFonts w:ascii="Times New Roman" w:hAnsi="Times New Roman" w:cs="Times New Roman"/>
          <w:sz w:val="24"/>
          <w:szCs w:val="24"/>
        </w:rPr>
      </w:pPr>
      <w:r w:rsidRPr="00AB5FAB">
        <w:rPr>
          <w:rFonts w:ascii="Times New Roman" w:hAnsi="Times New Roman" w:cs="Times New Roman"/>
          <w:sz w:val="24"/>
          <w:szCs w:val="24"/>
        </w:rPr>
        <w:t>Stratejik</w:t>
      </w:r>
      <w:r w:rsidRPr="00AB5FAB">
        <w:rPr>
          <w:rFonts w:ascii="Times New Roman" w:hAnsi="Times New Roman" w:cs="Times New Roman"/>
          <w:spacing w:val="-2"/>
          <w:sz w:val="24"/>
          <w:szCs w:val="24"/>
        </w:rPr>
        <w:t xml:space="preserve"> </w:t>
      </w:r>
      <w:r w:rsidRPr="00AB5FAB">
        <w:rPr>
          <w:rFonts w:ascii="Times New Roman" w:hAnsi="Times New Roman" w:cs="Times New Roman"/>
          <w:sz w:val="24"/>
          <w:szCs w:val="24"/>
        </w:rPr>
        <w:t>amaç</w:t>
      </w:r>
      <w:r w:rsidRPr="00AB5FAB">
        <w:rPr>
          <w:rFonts w:ascii="Times New Roman" w:hAnsi="Times New Roman" w:cs="Times New Roman"/>
          <w:spacing w:val="-2"/>
          <w:sz w:val="24"/>
          <w:szCs w:val="24"/>
        </w:rPr>
        <w:t xml:space="preserve"> </w:t>
      </w:r>
      <w:r w:rsidRPr="00AB5FAB">
        <w:rPr>
          <w:rFonts w:ascii="Times New Roman" w:hAnsi="Times New Roman" w:cs="Times New Roman"/>
          <w:sz w:val="24"/>
          <w:szCs w:val="24"/>
        </w:rPr>
        <w:t>ve</w:t>
      </w:r>
      <w:r w:rsidRPr="00AB5FAB">
        <w:rPr>
          <w:rFonts w:ascii="Times New Roman" w:hAnsi="Times New Roman" w:cs="Times New Roman"/>
          <w:spacing w:val="-3"/>
          <w:sz w:val="24"/>
          <w:szCs w:val="24"/>
        </w:rPr>
        <w:t xml:space="preserve"> </w:t>
      </w:r>
      <w:r w:rsidRPr="00AB5FAB">
        <w:rPr>
          <w:rFonts w:ascii="Times New Roman" w:hAnsi="Times New Roman" w:cs="Times New Roman"/>
          <w:sz w:val="24"/>
          <w:szCs w:val="24"/>
        </w:rPr>
        <w:t xml:space="preserve">hedefler kapsamında stratejik plan ve bu planın oluşturulması için gerçekleştirilen çalışmalara dair kanıtlar aşağıda gösterilmiştir. </w:t>
      </w:r>
    </w:p>
    <w:p w:rsidR="00C43355" w:rsidRPr="00AB5FAB" w:rsidRDefault="00EC2FE4" w:rsidP="00C43355">
      <w:pPr>
        <w:pStyle w:val="TableParagraph"/>
        <w:numPr>
          <w:ilvl w:val="0"/>
          <w:numId w:val="31"/>
        </w:numPr>
        <w:tabs>
          <w:tab w:val="left" w:pos="947"/>
          <w:tab w:val="left" w:pos="948"/>
        </w:tabs>
        <w:ind w:right="156"/>
        <w:rPr>
          <w:rFonts w:ascii="Times New Roman" w:hAnsi="Times New Roman" w:cs="Times New Roman"/>
          <w:sz w:val="24"/>
          <w:szCs w:val="24"/>
        </w:rPr>
      </w:pPr>
      <w:hyperlink r:id="rId47" w:history="1">
        <w:r w:rsidR="00C43355" w:rsidRPr="00AB5FAB">
          <w:rPr>
            <w:rStyle w:val="Kpr"/>
            <w:rFonts w:ascii="Times New Roman" w:hAnsi="Times New Roman" w:cs="Times New Roman"/>
            <w:color w:val="auto"/>
            <w:sz w:val="24"/>
            <w:szCs w:val="24"/>
            <w:u w:val="none"/>
          </w:rPr>
          <w:t>https://akademik.adu.edu.tr/fakulte/med/default.asp?idx=35373537</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1"/>
        </w:numPr>
        <w:tabs>
          <w:tab w:val="left" w:pos="947"/>
          <w:tab w:val="left" w:pos="948"/>
        </w:tabs>
        <w:ind w:right="156"/>
        <w:rPr>
          <w:rFonts w:ascii="Times New Roman" w:hAnsi="Times New Roman" w:cs="Times New Roman"/>
          <w:sz w:val="24"/>
          <w:szCs w:val="24"/>
        </w:rPr>
      </w:pPr>
      <w:hyperlink r:id="rId48" w:history="1">
        <w:r w:rsidR="00C43355" w:rsidRPr="00AB5FAB">
          <w:rPr>
            <w:rStyle w:val="Kpr"/>
            <w:rFonts w:ascii="Times New Roman" w:hAnsi="Times New Roman" w:cs="Times New Roman"/>
            <w:color w:val="auto"/>
            <w:sz w:val="24"/>
            <w:szCs w:val="24"/>
            <w:u w:val="none"/>
          </w:rPr>
          <w:t>https://akademik.adu.edu.tr/fakulte/med/webfolders/files/20220811111711-SYDT0TE0V7KR47OEAFUK-OGUVEN-582164446.pdf</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1"/>
        </w:numPr>
        <w:tabs>
          <w:tab w:val="left" w:pos="947"/>
          <w:tab w:val="left" w:pos="948"/>
        </w:tabs>
        <w:ind w:right="156"/>
        <w:rPr>
          <w:rFonts w:ascii="Times New Roman" w:hAnsi="Times New Roman" w:cs="Times New Roman"/>
          <w:sz w:val="24"/>
          <w:szCs w:val="24"/>
        </w:rPr>
      </w:pPr>
      <w:hyperlink r:id="rId49" w:history="1">
        <w:r w:rsidR="00C43355" w:rsidRPr="00AB5FAB">
          <w:rPr>
            <w:rStyle w:val="Kpr"/>
            <w:rFonts w:ascii="Times New Roman" w:hAnsi="Times New Roman" w:cs="Times New Roman"/>
            <w:color w:val="auto"/>
            <w:sz w:val="24"/>
            <w:szCs w:val="24"/>
            <w:u w:val="none"/>
          </w:rPr>
          <w:t>https://akademik.adu.edu.tr/fakulte/med/default.asp?idx=3130323133</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1"/>
        </w:numPr>
        <w:tabs>
          <w:tab w:val="left" w:pos="947"/>
          <w:tab w:val="left" w:pos="948"/>
        </w:tabs>
        <w:ind w:right="156"/>
        <w:rPr>
          <w:rFonts w:ascii="Times New Roman" w:hAnsi="Times New Roman" w:cs="Times New Roman"/>
          <w:sz w:val="24"/>
          <w:szCs w:val="24"/>
        </w:rPr>
      </w:pPr>
      <w:hyperlink r:id="rId50" w:history="1">
        <w:r w:rsidR="00C43355" w:rsidRPr="00AB5FAB">
          <w:rPr>
            <w:rStyle w:val="Kpr"/>
            <w:rFonts w:ascii="Times New Roman" w:hAnsi="Times New Roman" w:cs="Times New Roman"/>
            <w:color w:val="auto"/>
            <w:sz w:val="24"/>
            <w:szCs w:val="24"/>
            <w:u w:val="none"/>
          </w:rPr>
          <w:t>https://akademik.adu.edu.tr/fakulte/med/webfolders/stratejikplan201317.pdf</w:t>
        </w:r>
      </w:hyperlink>
      <w:r w:rsidR="00C43355" w:rsidRPr="00AB5FAB">
        <w:rPr>
          <w:rFonts w:ascii="Times New Roman" w:hAnsi="Times New Roman" w:cs="Times New Roman"/>
          <w:sz w:val="24"/>
          <w:szCs w:val="24"/>
        </w:rPr>
        <w:t xml:space="preserve"> </w:t>
      </w:r>
    </w:p>
    <w:p w:rsidR="00C43355" w:rsidRPr="00F10AEE" w:rsidRDefault="00EC2FE4" w:rsidP="00C43355">
      <w:pPr>
        <w:pStyle w:val="TableParagraph"/>
        <w:numPr>
          <w:ilvl w:val="0"/>
          <w:numId w:val="31"/>
        </w:numPr>
        <w:tabs>
          <w:tab w:val="left" w:pos="947"/>
          <w:tab w:val="left" w:pos="948"/>
        </w:tabs>
        <w:ind w:right="156"/>
        <w:rPr>
          <w:rFonts w:ascii="Times New Roman" w:hAnsi="Times New Roman" w:cs="Times New Roman"/>
          <w:sz w:val="24"/>
          <w:szCs w:val="24"/>
        </w:rPr>
      </w:pPr>
      <w:hyperlink r:id="rId51" w:history="1">
        <w:r w:rsidR="00C43355" w:rsidRPr="00AB5FAB">
          <w:rPr>
            <w:rStyle w:val="Kpr"/>
            <w:rFonts w:ascii="Times New Roman" w:hAnsi="Times New Roman" w:cs="Times New Roman"/>
            <w:color w:val="auto"/>
            <w:sz w:val="24"/>
            <w:szCs w:val="24"/>
            <w:u w:val="none"/>
          </w:rPr>
          <w:t>https://akademik.adu.edu.tr/fakulte/med/default.asp?idx=3130323133</w:t>
        </w:r>
      </w:hyperlink>
      <w:r w:rsidR="00C43355" w:rsidRPr="00F10AEE">
        <w:rPr>
          <w:rFonts w:ascii="Times New Roman" w:hAnsi="Times New Roman" w:cs="Times New Roman"/>
          <w:sz w:val="24"/>
          <w:szCs w:val="24"/>
        </w:rPr>
        <w:t xml:space="preserve"> </w:t>
      </w:r>
    </w:p>
    <w:p w:rsidR="00C43355" w:rsidRPr="00F10AEE" w:rsidRDefault="00C43355" w:rsidP="00C43355">
      <w:pPr>
        <w:pStyle w:val="Balk3"/>
        <w:spacing w:line="240" w:lineRule="auto"/>
        <w:ind w:left="851" w:right="63" w:hanging="733"/>
        <w:jc w:val="both"/>
        <w:rPr>
          <w:rFonts w:ascii="Times New Roman" w:hAnsi="Times New Roman" w:cs="Times New Roman"/>
          <w:color w:val="auto"/>
          <w:sz w:val="24"/>
          <w:szCs w:val="24"/>
        </w:rPr>
      </w:pPr>
      <w:r w:rsidRPr="00F10AEE">
        <w:rPr>
          <w:rFonts w:ascii="Times New Roman" w:hAnsi="Times New Roman" w:cs="Times New Roman"/>
          <w:color w:val="auto"/>
          <w:sz w:val="24"/>
          <w:szCs w:val="24"/>
        </w:rPr>
        <w:lastRenderedPageBreak/>
        <w:t>A.2.3. Performans yönetimi</w:t>
      </w:r>
    </w:p>
    <w:p w:rsidR="00C43355" w:rsidRPr="00F10AEE" w:rsidRDefault="00C43355" w:rsidP="00C43355">
      <w:pPr>
        <w:pStyle w:val="Default"/>
        <w:jc w:val="both"/>
        <w:rPr>
          <w:iCs/>
          <w:color w:val="auto"/>
        </w:rPr>
      </w:pPr>
    </w:p>
    <w:p w:rsidR="00C43355" w:rsidRPr="00F10AEE" w:rsidRDefault="00C43355" w:rsidP="00C43355">
      <w:pPr>
        <w:pStyle w:val="Default"/>
        <w:jc w:val="both"/>
        <w:rPr>
          <w:iCs/>
          <w:color w:val="auto"/>
        </w:rPr>
      </w:pPr>
      <w:r w:rsidRPr="00F10AEE">
        <w:rPr>
          <w:color w:val="auto"/>
        </w:rPr>
        <w:t xml:space="preserve">• Eğitim ve öğretim, araştırma, idari ve toplumsal katkı süreçlerinde birime özgü anahtar performans göstergeleri ne düzeyde gerçekleşmektedir? </w:t>
      </w:r>
      <w:r w:rsidRPr="00F10AEE">
        <w:rPr>
          <w:iCs/>
          <w:color w:val="auto"/>
        </w:rPr>
        <w:t xml:space="preserve">(Eğitim ve öğretim faaliyetlerine yönelik olarak öğrencilerin; demografik bilgileri, gelişimi ve başarı oranı, program memnuniyeti vb. bilgiler; Ar-Ge faaliyetlerine yönelik olarak araştırma kadrosunun; ulusal/uluslararası dış kaynaklı proje sayısı ve bütçesi, yayımlarının nicelik ve niteliği, aldığı patentler, sanat eserleri vb. bilgiler; mezunlara yönelik olarak mezunların; istihdam oranları ve istihdamın sektörel dağılımı, nitelikleri, vb. bilgiler; Toplumsal Katkı hedeflerinin izlenmesine yönelik göstergeler; uzaktan eğitim performansının irdelendiği ve izlendiğine ilişkin göstergeler, birime özgü diğer göstergeler) </w:t>
      </w:r>
    </w:p>
    <w:p w:rsidR="00C43355" w:rsidRPr="00F10AEE" w:rsidRDefault="00C43355" w:rsidP="00C43355">
      <w:pPr>
        <w:pStyle w:val="Default"/>
        <w:jc w:val="both"/>
        <w:rPr>
          <w:iCs/>
          <w:color w:val="auto"/>
        </w:rPr>
      </w:pPr>
    </w:p>
    <w:p w:rsidR="00C43355" w:rsidRPr="00F10AEE" w:rsidRDefault="00C43355" w:rsidP="00C43355">
      <w:pPr>
        <w:pStyle w:val="Default"/>
        <w:jc w:val="both"/>
        <w:rPr>
          <w:color w:val="auto"/>
        </w:rPr>
      </w:pPr>
      <w:r w:rsidRPr="00F10AEE">
        <w:rPr>
          <w:color w:val="auto"/>
        </w:rPr>
        <w:t xml:space="preserve">• Birim hafızasına ve birim kültürünün sürekliliğine hassasiyet nasıl gösterilmektedir? </w:t>
      </w:r>
    </w:p>
    <w:p w:rsidR="00C43355" w:rsidRPr="00AB5FAB" w:rsidRDefault="00C43355" w:rsidP="00C43355">
      <w:pPr>
        <w:pStyle w:val="Default"/>
        <w:jc w:val="both"/>
        <w:rPr>
          <w:color w:val="auto"/>
        </w:rPr>
      </w:pPr>
    </w:p>
    <w:p w:rsidR="00C43355" w:rsidRPr="00AB5FAB" w:rsidRDefault="00C43355" w:rsidP="00C43355">
      <w:pPr>
        <w:spacing w:line="240" w:lineRule="auto"/>
        <w:contextualSpacing/>
        <w:jc w:val="both"/>
        <w:rPr>
          <w:rStyle w:val="Balk2Char"/>
          <w:rFonts w:eastAsia="Calibri"/>
        </w:rPr>
      </w:pPr>
      <w:r w:rsidRPr="00AB5FAB">
        <w:rPr>
          <w:rStyle w:val="Balk2Char"/>
          <w:rFonts w:eastAsia="Calibri"/>
        </w:rPr>
        <w:t xml:space="preserve">Kanıtlar: </w:t>
      </w:r>
    </w:p>
    <w:p w:rsidR="00C43355" w:rsidRPr="00AB5FAB" w:rsidRDefault="00C43355" w:rsidP="00C43355">
      <w:pPr>
        <w:pStyle w:val="TableParagraph"/>
        <w:numPr>
          <w:ilvl w:val="0"/>
          <w:numId w:val="32"/>
        </w:numPr>
        <w:spacing w:before="1"/>
        <w:rPr>
          <w:rFonts w:ascii="Times New Roman" w:hAnsi="Times New Roman" w:cs="Times New Roman"/>
          <w:sz w:val="24"/>
          <w:szCs w:val="24"/>
        </w:rPr>
      </w:pPr>
      <w:r w:rsidRPr="00AB5FAB">
        <w:rPr>
          <w:rFonts w:ascii="Times New Roman" w:hAnsi="Times New Roman" w:cs="Times New Roman"/>
          <w:sz w:val="24"/>
          <w:szCs w:val="24"/>
        </w:rPr>
        <w:t>Performans</w:t>
      </w:r>
      <w:r w:rsidRPr="00AB5FAB">
        <w:rPr>
          <w:rFonts w:ascii="Times New Roman" w:hAnsi="Times New Roman" w:cs="Times New Roman"/>
          <w:spacing w:val="-4"/>
          <w:sz w:val="24"/>
          <w:szCs w:val="24"/>
        </w:rPr>
        <w:t xml:space="preserve"> </w:t>
      </w:r>
      <w:r w:rsidRPr="00AB5FAB">
        <w:rPr>
          <w:rFonts w:ascii="Times New Roman" w:hAnsi="Times New Roman" w:cs="Times New Roman"/>
          <w:sz w:val="24"/>
          <w:szCs w:val="24"/>
        </w:rPr>
        <w:t xml:space="preserve">yönetimi başlığı kapsamında öğrenim platformları ve yapılan çalışmalara ait linkler aşağıda gösterilmiştir. </w:t>
      </w:r>
    </w:p>
    <w:p w:rsidR="00C43355" w:rsidRPr="00AB5FAB" w:rsidRDefault="00C43355" w:rsidP="00C43355">
      <w:pPr>
        <w:pStyle w:val="TableParagraph"/>
        <w:numPr>
          <w:ilvl w:val="0"/>
          <w:numId w:val="32"/>
        </w:numPr>
        <w:tabs>
          <w:tab w:val="left" w:pos="943"/>
          <w:tab w:val="left" w:pos="944"/>
        </w:tabs>
        <w:spacing w:before="41"/>
        <w:rPr>
          <w:rFonts w:ascii="Times New Roman" w:hAnsi="Times New Roman" w:cs="Times New Roman"/>
          <w:sz w:val="24"/>
          <w:szCs w:val="24"/>
        </w:rPr>
      </w:pPr>
      <w:r w:rsidRPr="00AB5FAB">
        <w:rPr>
          <w:rFonts w:ascii="Times New Roman" w:hAnsi="Times New Roman" w:cs="Times New Roman"/>
          <w:sz w:val="24"/>
          <w:szCs w:val="24"/>
        </w:rPr>
        <w:t xml:space="preserve">https://akademik.adu.edu.tr/fakulte/med/default.asp?idx=35373538 </w:t>
      </w:r>
    </w:p>
    <w:p w:rsidR="00C43355" w:rsidRPr="00AB5FAB" w:rsidRDefault="00C43355" w:rsidP="00C43355">
      <w:pPr>
        <w:pStyle w:val="TableParagraph"/>
        <w:numPr>
          <w:ilvl w:val="0"/>
          <w:numId w:val="32"/>
        </w:numPr>
        <w:tabs>
          <w:tab w:val="left" w:pos="943"/>
          <w:tab w:val="left" w:pos="944"/>
        </w:tabs>
        <w:spacing w:before="41"/>
        <w:rPr>
          <w:rFonts w:ascii="Times New Roman" w:hAnsi="Times New Roman" w:cs="Times New Roman"/>
          <w:sz w:val="24"/>
          <w:szCs w:val="24"/>
        </w:rPr>
      </w:pPr>
      <w:r w:rsidRPr="00AB5FAB">
        <w:rPr>
          <w:rFonts w:ascii="Times New Roman" w:hAnsi="Times New Roman" w:cs="Times New Roman"/>
          <w:sz w:val="24"/>
          <w:szCs w:val="24"/>
        </w:rPr>
        <w:t xml:space="preserve"> https://adubap.adu.edu.tr/ </w:t>
      </w:r>
    </w:p>
    <w:p w:rsidR="00C43355" w:rsidRPr="00AB5FAB" w:rsidRDefault="00C43355" w:rsidP="00C43355">
      <w:pPr>
        <w:pStyle w:val="TableParagraph"/>
        <w:numPr>
          <w:ilvl w:val="0"/>
          <w:numId w:val="32"/>
        </w:numPr>
        <w:tabs>
          <w:tab w:val="left" w:pos="943"/>
          <w:tab w:val="left" w:pos="944"/>
        </w:tabs>
        <w:spacing w:before="41"/>
        <w:rPr>
          <w:rFonts w:ascii="Times New Roman" w:hAnsi="Times New Roman" w:cs="Times New Roman"/>
          <w:sz w:val="24"/>
          <w:szCs w:val="24"/>
        </w:rPr>
      </w:pPr>
      <w:r w:rsidRPr="00AB5FAB">
        <w:rPr>
          <w:rFonts w:ascii="Times New Roman" w:hAnsi="Times New Roman" w:cs="Times New Roman"/>
          <w:sz w:val="24"/>
          <w:szCs w:val="24"/>
        </w:rPr>
        <w:t xml:space="preserve"> https://tipport.adu.edu.tr/obs/ </w:t>
      </w:r>
    </w:p>
    <w:p w:rsidR="00C43355" w:rsidRPr="00AB5FAB" w:rsidRDefault="00C43355" w:rsidP="00C43355">
      <w:pPr>
        <w:pStyle w:val="TableParagraph"/>
        <w:numPr>
          <w:ilvl w:val="0"/>
          <w:numId w:val="32"/>
        </w:numPr>
        <w:tabs>
          <w:tab w:val="left" w:pos="943"/>
          <w:tab w:val="left" w:pos="944"/>
        </w:tabs>
        <w:spacing w:before="39" w:line="276" w:lineRule="auto"/>
        <w:ind w:right="96"/>
        <w:rPr>
          <w:rFonts w:ascii="Times New Roman" w:hAnsi="Times New Roman" w:cs="Times New Roman"/>
          <w:sz w:val="24"/>
          <w:szCs w:val="24"/>
        </w:rPr>
      </w:pPr>
      <w:r w:rsidRPr="00AB5FAB">
        <w:rPr>
          <w:rFonts w:ascii="Times New Roman" w:hAnsi="Times New Roman" w:cs="Times New Roman"/>
          <w:sz w:val="24"/>
          <w:szCs w:val="24"/>
        </w:rPr>
        <w:t xml:space="preserve"> </w:t>
      </w:r>
      <w:hyperlink r:id="rId52" w:history="1">
        <w:r w:rsidRPr="00AB5FAB">
          <w:rPr>
            <w:rStyle w:val="Kpr"/>
            <w:rFonts w:ascii="Times New Roman" w:hAnsi="Times New Roman" w:cs="Times New Roman"/>
            <w:color w:val="auto"/>
            <w:sz w:val="24"/>
            <w:szCs w:val="24"/>
            <w:u w:val="none"/>
          </w:rPr>
          <w:t>https://evdekal13.adu.edu.tr/</w:t>
        </w:r>
      </w:hyperlink>
    </w:p>
    <w:p w:rsidR="00C43355" w:rsidRPr="00AB5FAB" w:rsidRDefault="00EC2FE4" w:rsidP="00C43355">
      <w:pPr>
        <w:pStyle w:val="TableParagraph"/>
        <w:numPr>
          <w:ilvl w:val="0"/>
          <w:numId w:val="32"/>
        </w:numPr>
        <w:tabs>
          <w:tab w:val="left" w:pos="943"/>
          <w:tab w:val="left" w:pos="944"/>
        </w:tabs>
        <w:spacing w:before="39" w:line="276" w:lineRule="auto"/>
        <w:ind w:right="96"/>
        <w:rPr>
          <w:rFonts w:ascii="Times New Roman" w:hAnsi="Times New Roman" w:cs="Times New Roman"/>
          <w:sz w:val="24"/>
          <w:szCs w:val="24"/>
        </w:rPr>
      </w:pPr>
      <w:hyperlink r:id="rId53" w:history="1">
        <w:r w:rsidR="00C43355" w:rsidRPr="00AB5FAB">
          <w:rPr>
            <w:rStyle w:val="Kpr"/>
            <w:rFonts w:ascii="Times New Roman" w:hAnsi="Times New Roman" w:cs="Times New Roman"/>
            <w:color w:val="auto"/>
            <w:sz w:val="24"/>
            <w:szCs w:val="24"/>
            <w:u w:val="none"/>
          </w:rPr>
          <w:t>https://akademik.adu.edu.tr/fakulte/med/news.asp?idx=3130343034</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2"/>
        </w:numPr>
        <w:tabs>
          <w:tab w:val="left" w:pos="943"/>
          <w:tab w:val="left" w:pos="944"/>
        </w:tabs>
        <w:spacing w:before="39" w:line="276" w:lineRule="auto"/>
        <w:ind w:right="96"/>
        <w:rPr>
          <w:rFonts w:ascii="Times New Roman" w:hAnsi="Times New Roman" w:cs="Times New Roman"/>
          <w:sz w:val="24"/>
          <w:szCs w:val="24"/>
        </w:rPr>
      </w:pPr>
      <w:hyperlink r:id="rId54" w:history="1">
        <w:r w:rsidR="00C43355" w:rsidRPr="00AB5FAB">
          <w:rPr>
            <w:rStyle w:val="Kpr"/>
            <w:rFonts w:ascii="Times New Roman" w:hAnsi="Times New Roman" w:cs="Times New Roman"/>
            <w:color w:val="auto"/>
            <w:sz w:val="24"/>
            <w:szCs w:val="24"/>
            <w:u w:val="none"/>
          </w:rPr>
          <w:t>https://akademik.adu.edu.tr/fakulte/med/default.asp?idx=3131323832</w:t>
        </w:r>
      </w:hyperlink>
    </w:p>
    <w:p w:rsidR="00C43355" w:rsidRPr="00AB5FAB" w:rsidRDefault="00C43355" w:rsidP="00C43355">
      <w:pPr>
        <w:pStyle w:val="ListeParagraf"/>
        <w:numPr>
          <w:ilvl w:val="0"/>
          <w:numId w:val="32"/>
        </w:numPr>
        <w:contextualSpacing/>
        <w:jc w:val="both"/>
        <w:rPr>
          <w:rStyle w:val="Balk2Char"/>
          <w:rFonts w:eastAsia="Calibri"/>
          <w:b w:val="0"/>
        </w:rPr>
      </w:pPr>
      <w:r w:rsidRPr="00AB5FAB">
        <w:rPr>
          <w:rFonts w:ascii="Times New Roman" w:hAnsi="Times New Roman" w:cs="Times New Roman"/>
          <w:sz w:val="24"/>
          <w:szCs w:val="24"/>
        </w:rPr>
        <w:t>Tablo TS.3.1.1./6.  Enfeksiyon Hastalıkları ve Klinik Mikrobiyoloji Klinik Eğitimi Öğrenci Uygulama Karnesi</w:t>
      </w:r>
    </w:p>
    <w:p w:rsidR="00C43355" w:rsidRPr="00F10AEE" w:rsidRDefault="00C43355" w:rsidP="00C43355">
      <w:pPr>
        <w:spacing w:line="240" w:lineRule="auto"/>
        <w:contextualSpacing/>
        <w:jc w:val="both"/>
        <w:rPr>
          <w:rStyle w:val="Balk2Char"/>
          <w:rFonts w:eastAsia="Calibri"/>
          <w:b w:val="0"/>
        </w:rPr>
      </w:pPr>
    </w:p>
    <w:p w:rsidR="00C43355" w:rsidRPr="00F10AEE" w:rsidRDefault="00C43355" w:rsidP="00C43355">
      <w:pPr>
        <w:spacing w:line="240" w:lineRule="auto"/>
        <w:contextualSpacing/>
        <w:jc w:val="both"/>
        <w:rPr>
          <w:rStyle w:val="Balk2Char"/>
          <w:rFonts w:eastAsia="Calibri"/>
        </w:rPr>
      </w:pPr>
      <w:r w:rsidRPr="00F10AEE">
        <w:rPr>
          <w:rStyle w:val="Balk2Char"/>
          <w:rFonts w:eastAsia="Calibri"/>
        </w:rPr>
        <w:t>A.3. Yönetim Sistemleri</w:t>
      </w:r>
    </w:p>
    <w:p w:rsidR="00C43355" w:rsidRPr="00F10AEE" w:rsidRDefault="00C43355" w:rsidP="00C43355">
      <w:pPr>
        <w:spacing w:line="240" w:lineRule="auto"/>
        <w:contextualSpacing/>
        <w:jc w:val="both"/>
        <w:rPr>
          <w:rStyle w:val="Balk2Char"/>
          <w:rFonts w:eastAsia="Calibri"/>
        </w:rPr>
      </w:pPr>
    </w:p>
    <w:p w:rsidR="00C43355" w:rsidRPr="00F10AEE" w:rsidRDefault="00C43355" w:rsidP="00C43355">
      <w:pPr>
        <w:spacing w:line="240" w:lineRule="auto"/>
        <w:contextualSpacing/>
        <w:jc w:val="both"/>
        <w:rPr>
          <w:rStyle w:val="Balk2Char"/>
          <w:rFonts w:eastAsia="Calibri"/>
        </w:rPr>
      </w:pPr>
      <w:r w:rsidRPr="00F10AEE">
        <w:rPr>
          <w:rFonts w:ascii="Times New Roman" w:hAnsi="Times New Roman" w:cs="Times New Roman"/>
          <w:sz w:val="24"/>
          <w:szCs w:val="24"/>
        </w:rPr>
        <w:t>Birim, stratejik hedeflerine ulaşmayı nitelik ve nicelik olarak güvence altına almak amacıyla mali, beşerî ve bilgi kaynakları ile süreçlerini yönetmek üzere bir sisteme sahip olmalıdır.</w:t>
      </w:r>
    </w:p>
    <w:p w:rsidR="00C43355" w:rsidRPr="00F10AEE" w:rsidRDefault="00C43355" w:rsidP="00C43355">
      <w:pPr>
        <w:spacing w:line="240" w:lineRule="auto"/>
        <w:contextualSpacing/>
        <w:jc w:val="both"/>
        <w:rPr>
          <w:rStyle w:val="Balk2Char"/>
          <w:rFonts w:eastAsia="Calibri"/>
        </w:rPr>
      </w:pPr>
    </w:p>
    <w:p w:rsidR="00C43355" w:rsidRPr="00F10AEE" w:rsidRDefault="00C43355" w:rsidP="00C43355">
      <w:pPr>
        <w:spacing w:line="240" w:lineRule="auto"/>
        <w:jc w:val="both"/>
        <w:rPr>
          <w:rFonts w:ascii="Times New Roman" w:hAnsi="Times New Roman" w:cs="Times New Roman"/>
          <w:b/>
          <w:sz w:val="24"/>
          <w:szCs w:val="24"/>
        </w:rPr>
      </w:pPr>
      <w:r w:rsidRPr="00F10AEE">
        <w:rPr>
          <w:rFonts w:ascii="Times New Roman" w:hAnsi="Times New Roman" w:cs="Times New Roman"/>
          <w:b/>
          <w:sz w:val="24"/>
          <w:szCs w:val="24"/>
        </w:rPr>
        <w:t>A.3.1. Bilgi yönetim sistemi</w:t>
      </w:r>
    </w:p>
    <w:p w:rsidR="00C43355" w:rsidRPr="00F10AEE" w:rsidRDefault="00C43355" w:rsidP="00C43355">
      <w:pPr>
        <w:pStyle w:val="Default"/>
        <w:jc w:val="both"/>
        <w:rPr>
          <w:iCs/>
          <w:color w:val="auto"/>
        </w:rPr>
      </w:pPr>
      <w:r w:rsidRPr="00F10AEE">
        <w:rPr>
          <w:iCs/>
          <w:color w:val="auto"/>
        </w:rPr>
        <w:t xml:space="preserve">• </w:t>
      </w:r>
      <w:r w:rsidRPr="00F10AEE">
        <w:rPr>
          <w:color w:val="auto"/>
        </w:rPr>
        <w:t>Birim her türlü faaliyeti ve süreçlerine ilişkin verileri toplamak, analiz etmek ve raporlamak üzere nasıl bir bilgi yönetim sistemi kullanmaktadır? (</w:t>
      </w:r>
      <w:r w:rsidRPr="00F10AEE">
        <w:rPr>
          <w:iCs/>
          <w:color w:val="auto"/>
        </w:rPr>
        <w:t xml:space="preserve">Bilgi yönetim sisteminin yapısı, erişilebilir ve kullanım kolaylığı ) </w:t>
      </w:r>
    </w:p>
    <w:p w:rsidR="00C43355" w:rsidRPr="00F10AEE" w:rsidRDefault="00C43355" w:rsidP="00C43355">
      <w:pPr>
        <w:pStyle w:val="Default"/>
        <w:jc w:val="both"/>
        <w:rPr>
          <w:color w:val="auto"/>
        </w:rPr>
      </w:pPr>
    </w:p>
    <w:p w:rsidR="00C43355" w:rsidRPr="00F10AEE" w:rsidRDefault="00C43355" w:rsidP="00C43355">
      <w:pPr>
        <w:pStyle w:val="Default"/>
        <w:jc w:val="both"/>
        <w:rPr>
          <w:color w:val="auto"/>
        </w:rPr>
      </w:pPr>
      <w:r w:rsidRPr="00F10AEE">
        <w:rPr>
          <w:color w:val="auto"/>
        </w:rPr>
        <w:t xml:space="preserve">• Kalite güvencesi bilgi sistemi, birimin belirlediği anahtar performans göstergelerini nasıl izlemektedir? </w:t>
      </w:r>
    </w:p>
    <w:p w:rsidR="00C43355" w:rsidRPr="00F10AEE" w:rsidRDefault="00C43355" w:rsidP="00C43355">
      <w:pPr>
        <w:pStyle w:val="Default"/>
        <w:jc w:val="both"/>
        <w:rPr>
          <w:color w:val="auto"/>
        </w:rPr>
      </w:pPr>
    </w:p>
    <w:p w:rsidR="00C43355" w:rsidRPr="00F10AEE" w:rsidRDefault="00C43355" w:rsidP="00C43355">
      <w:pPr>
        <w:pStyle w:val="Default"/>
        <w:jc w:val="both"/>
        <w:rPr>
          <w:iCs/>
          <w:color w:val="auto"/>
        </w:rPr>
      </w:pPr>
      <w:r w:rsidRPr="00F10AEE">
        <w:rPr>
          <w:color w:val="auto"/>
        </w:rPr>
        <w:t>• Bilgi Yönetim Sistemi kalite süreçleri ile ilişkili ve sistemde insan kaynakları, eğitim ve öğretim ve araştırma faaliyetlerinin entegrasyonu sağlanmış mıdır?</w:t>
      </w:r>
      <w:r w:rsidRPr="00F10AEE">
        <w:rPr>
          <w:iCs/>
          <w:color w:val="auto"/>
        </w:rPr>
        <w:t xml:space="preserve">( Bilgi yönetim sisteminde kalite göstergeleri, birimler düzeyinde de veri girişi olması, birime özgü bilgi yönetim sistemi kullanılması.) </w:t>
      </w:r>
    </w:p>
    <w:p w:rsidR="00C43355" w:rsidRPr="00F10AEE" w:rsidRDefault="00C43355" w:rsidP="00C43355">
      <w:pPr>
        <w:pStyle w:val="Default"/>
        <w:jc w:val="both"/>
        <w:rPr>
          <w:color w:val="auto"/>
        </w:rPr>
      </w:pPr>
    </w:p>
    <w:p w:rsidR="00C43355" w:rsidRPr="00F10AEE" w:rsidRDefault="00C43355" w:rsidP="00C43355">
      <w:pPr>
        <w:pStyle w:val="Default"/>
        <w:jc w:val="both"/>
        <w:rPr>
          <w:color w:val="auto"/>
        </w:rPr>
      </w:pPr>
      <w:r w:rsidRPr="00F10AEE">
        <w:rPr>
          <w:color w:val="auto"/>
        </w:rPr>
        <w:t xml:space="preserve">• Birimin iç ve dış değerlendirme sürecine yönelik bilgileri önceden planlanmış ve ilan edilmiş sıklıkta toplanmakta mıdır? </w:t>
      </w:r>
    </w:p>
    <w:p w:rsidR="00C43355" w:rsidRPr="00F10AEE" w:rsidRDefault="00C43355" w:rsidP="00C43355">
      <w:pPr>
        <w:pStyle w:val="Default"/>
        <w:jc w:val="both"/>
        <w:rPr>
          <w:b/>
        </w:rPr>
      </w:pPr>
    </w:p>
    <w:p w:rsidR="004A6D97" w:rsidRPr="00F10AEE" w:rsidRDefault="004A6D97" w:rsidP="00C43355">
      <w:pPr>
        <w:pStyle w:val="Default"/>
        <w:jc w:val="both"/>
        <w:rPr>
          <w:b/>
        </w:rPr>
      </w:pPr>
    </w:p>
    <w:p w:rsidR="00C43355" w:rsidRPr="00F10AEE" w:rsidRDefault="00C43355" w:rsidP="00C43355">
      <w:pPr>
        <w:spacing w:line="240" w:lineRule="auto"/>
        <w:jc w:val="both"/>
        <w:rPr>
          <w:rFonts w:ascii="Times New Roman" w:hAnsi="Times New Roman" w:cs="Times New Roman"/>
          <w:b/>
          <w:sz w:val="24"/>
          <w:szCs w:val="24"/>
        </w:rPr>
      </w:pPr>
      <w:r w:rsidRPr="00F10AEE">
        <w:rPr>
          <w:rFonts w:ascii="Times New Roman" w:hAnsi="Times New Roman" w:cs="Times New Roman"/>
          <w:b/>
          <w:sz w:val="24"/>
          <w:szCs w:val="24"/>
        </w:rPr>
        <w:lastRenderedPageBreak/>
        <w:t>Kanıtlar:</w:t>
      </w:r>
    </w:p>
    <w:p w:rsidR="00C43355" w:rsidRPr="00AB5FAB" w:rsidRDefault="00EC2FE4" w:rsidP="00C43355">
      <w:pPr>
        <w:pStyle w:val="TableParagraph"/>
        <w:numPr>
          <w:ilvl w:val="0"/>
          <w:numId w:val="33"/>
        </w:numPr>
        <w:tabs>
          <w:tab w:val="left" w:pos="1033"/>
          <w:tab w:val="left" w:pos="1034"/>
        </w:tabs>
        <w:ind w:right="156"/>
        <w:rPr>
          <w:rFonts w:ascii="Times New Roman" w:hAnsi="Times New Roman" w:cs="Times New Roman"/>
          <w:sz w:val="24"/>
          <w:szCs w:val="24"/>
        </w:rPr>
      </w:pPr>
      <w:hyperlink r:id="rId55" w:history="1">
        <w:r w:rsidR="00C43355" w:rsidRPr="00AB5FAB">
          <w:rPr>
            <w:rStyle w:val="Kpr"/>
            <w:rFonts w:ascii="Times New Roman" w:hAnsi="Times New Roman" w:cs="Times New Roman"/>
            <w:color w:val="auto"/>
            <w:sz w:val="24"/>
            <w:szCs w:val="24"/>
            <w:u w:val="none"/>
          </w:rPr>
          <w:t>https://tipport.adu.edu.tr/obs/</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3"/>
        </w:numPr>
        <w:tabs>
          <w:tab w:val="left" w:pos="1033"/>
          <w:tab w:val="left" w:pos="1034"/>
        </w:tabs>
        <w:ind w:right="156"/>
        <w:rPr>
          <w:rFonts w:ascii="Times New Roman" w:hAnsi="Times New Roman" w:cs="Times New Roman"/>
          <w:sz w:val="24"/>
          <w:szCs w:val="24"/>
        </w:rPr>
      </w:pPr>
      <w:hyperlink r:id="rId56" w:history="1">
        <w:r w:rsidR="00C43355" w:rsidRPr="00AB5FAB">
          <w:rPr>
            <w:rStyle w:val="Kpr"/>
            <w:rFonts w:ascii="Times New Roman" w:hAnsi="Times New Roman" w:cs="Times New Roman"/>
            <w:color w:val="auto"/>
            <w:sz w:val="24"/>
            <w:szCs w:val="24"/>
            <w:u w:val="none"/>
          </w:rPr>
          <w:t>https://cozummerkezi.adu.edu.tr/</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3"/>
        </w:numPr>
        <w:tabs>
          <w:tab w:val="left" w:pos="1033"/>
          <w:tab w:val="left" w:pos="1034"/>
        </w:tabs>
        <w:ind w:right="156"/>
        <w:rPr>
          <w:rFonts w:ascii="Times New Roman" w:hAnsi="Times New Roman" w:cs="Times New Roman"/>
          <w:sz w:val="24"/>
          <w:szCs w:val="24"/>
        </w:rPr>
      </w:pPr>
      <w:hyperlink r:id="rId57" w:history="1">
        <w:r w:rsidR="00C43355" w:rsidRPr="00AB5FAB">
          <w:rPr>
            <w:rStyle w:val="Kpr"/>
            <w:rFonts w:ascii="Times New Roman" w:hAnsi="Times New Roman" w:cs="Times New Roman"/>
            <w:color w:val="auto"/>
            <w:sz w:val="24"/>
            <w:szCs w:val="24"/>
            <w:u w:val="none"/>
          </w:rPr>
          <w:t>https://tiparsiv.adu.edu.tr/</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3"/>
        </w:numPr>
        <w:tabs>
          <w:tab w:val="left" w:pos="1033"/>
          <w:tab w:val="left" w:pos="1034"/>
        </w:tabs>
        <w:ind w:right="156"/>
        <w:rPr>
          <w:rFonts w:ascii="Times New Roman" w:hAnsi="Times New Roman" w:cs="Times New Roman"/>
          <w:sz w:val="24"/>
          <w:szCs w:val="24"/>
        </w:rPr>
      </w:pPr>
      <w:hyperlink r:id="rId58" w:history="1">
        <w:r w:rsidR="00C43355" w:rsidRPr="00AB5FAB">
          <w:rPr>
            <w:rStyle w:val="Kpr"/>
            <w:rFonts w:ascii="Times New Roman" w:hAnsi="Times New Roman" w:cs="Times New Roman"/>
            <w:color w:val="auto"/>
            <w:sz w:val="24"/>
            <w:szCs w:val="24"/>
            <w:u w:val="none"/>
          </w:rPr>
          <w:t>https://akademik.adu.edu.tr/fakulte/med/default.asp?idx=3130313639</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3"/>
        </w:numPr>
        <w:tabs>
          <w:tab w:val="left" w:pos="1033"/>
          <w:tab w:val="left" w:pos="1034"/>
        </w:tabs>
        <w:ind w:right="156"/>
        <w:rPr>
          <w:rFonts w:ascii="Times New Roman" w:hAnsi="Times New Roman" w:cs="Times New Roman"/>
          <w:sz w:val="24"/>
          <w:szCs w:val="24"/>
        </w:rPr>
      </w:pPr>
      <w:hyperlink r:id="rId59" w:history="1">
        <w:r w:rsidR="00C43355" w:rsidRPr="00AB5FAB">
          <w:rPr>
            <w:rStyle w:val="Kpr"/>
            <w:rFonts w:ascii="Times New Roman" w:hAnsi="Times New Roman" w:cs="Times New Roman"/>
            <w:color w:val="auto"/>
            <w:sz w:val="24"/>
            <w:szCs w:val="24"/>
            <w:u w:val="none"/>
          </w:rPr>
          <w:t>https://akademik.adu.edu.tr/fakulte/med/default.asp?idx=39303134</w:t>
        </w:r>
      </w:hyperlink>
      <w:r w:rsidR="00C43355" w:rsidRPr="00AB5FAB">
        <w:rPr>
          <w:rFonts w:ascii="Times New Roman" w:hAnsi="Times New Roman" w:cs="Times New Roman"/>
          <w:sz w:val="24"/>
          <w:szCs w:val="24"/>
        </w:rPr>
        <w:t xml:space="preserve">  </w:t>
      </w:r>
    </w:p>
    <w:p w:rsidR="00C43355" w:rsidRPr="00AB5FAB" w:rsidRDefault="00C43355" w:rsidP="00C43355">
      <w:pPr>
        <w:pStyle w:val="TableParagraph"/>
        <w:tabs>
          <w:tab w:val="left" w:pos="1033"/>
          <w:tab w:val="left" w:pos="1034"/>
        </w:tabs>
        <w:ind w:left="1033" w:right="156"/>
        <w:rPr>
          <w:rFonts w:ascii="Times New Roman" w:hAnsi="Times New Roman" w:cs="Times New Roman"/>
          <w:sz w:val="24"/>
          <w:szCs w:val="24"/>
        </w:rPr>
      </w:pP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AB5FAB">
        <w:rPr>
          <w:rFonts w:ascii="Times New Roman" w:hAnsi="Times New Roman" w:cs="Times New Roman"/>
          <w:sz w:val="24"/>
          <w:szCs w:val="24"/>
        </w:rPr>
        <w:t>Fakültemizde her türlü faaliyet ve sürece ilişkin verileri toplamak, analiz etmek ve raporlamak üz</w:t>
      </w:r>
      <w:r w:rsidRPr="00F10AEE">
        <w:rPr>
          <w:rFonts w:ascii="Times New Roman" w:hAnsi="Times New Roman" w:cs="Times New Roman"/>
          <w:sz w:val="24"/>
          <w:szCs w:val="24"/>
        </w:rPr>
        <w:t>ere sistemler kullanılmaktadır.</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 Genel Yönetim Sistemleri olarak;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EBYS: Elektronik Belge Yönetim Sistemi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KBS: Kamu Harcama ve Muhasebe Bilişim Sistemi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EDBİS: Ek Ders ve Fazla Mesai Yönetim Sistemi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MYS: Mali Harcama Yönetim Sistemi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TKYS: Taşınır Kayıt ve Yönetim Sistemi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EKAP: Elektronik Kamu Alımları Platformu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HİTAP: Hizmet Takip Programı </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SGK: Sosyal Güvenlik Kurumu (Tescil işlemleri, E bildirge, Kesenek Bilgi Sistemi, Sigortalı İşe Giriş Bildirgesi)</w:t>
      </w:r>
    </w:p>
    <w:p w:rsidR="00C43355" w:rsidRPr="00F10AEE" w:rsidRDefault="00C43355" w:rsidP="00C43355">
      <w:pPr>
        <w:pStyle w:val="TableParagraph"/>
        <w:tabs>
          <w:tab w:val="left" w:pos="1033"/>
          <w:tab w:val="left" w:pos="1034"/>
        </w:tabs>
        <w:ind w:left="1033" w:right="156"/>
        <w:rPr>
          <w:rFonts w:ascii="Times New Roman" w:hAnsi="Times New Roman" w:cs="Times New Roman"/>
          <w:sz w:val="24"/>
          <w:szCs w:val="24"/>
        </w:rPr>
      </w:pPr>
      <w:r w:rsidRPr="00F10AEE">
        <w:rPr>
          <w:rFonts w:ascii="Times New Roman" w:hAnsi="Times New Roman" w:cs="Times New Roman"/>
          <w:sz w:val="24"/>
          <w:szCs w:val="24"/>
        </w:rPr>
        <w:t xml:space="preserve">MİA: Hastane Bilgi Yönetim Sistemi </w:t>
      </w:r>
    </w:p>
    <w:p w:rsidR="00C43355" w:rsidRPr="004A6D97" w:rsidRDefault="00C43355" w:rsidP="00C43355">
      <w:pPr>
        <w:pStyle w:val="TableParagraph"/>
        <w:tabs>
          <w:tab w:val="left" w:pos="1033"/>
          <w:tab w:val="left" w:pos="1034"/>
        </w:tabs>
        <w:ind w:left="1033" w:right="156"/>
        <w:rPr>
          <w:rFonts w:ascii="Times New Roman" w:hAnsi="Times New Roman" w:cs="Times New Roman"/>
          <w:sz w:val="24"/>
          <w:szCs w:val="24"/>
        </w:rPr>
      </w:pPr>
      <w:r w:rsidRPr="004A6D97">
        <w:rPr>
          <w:rFonts w:ascii="Times New Roman" w:hAnsi="Times New Roman" w:cs="Times New Roman"/>
          <w:sz w:val="24"/>
          <w:szCs w:val="24"/>
        </w:rPr>
        <w:t xml:space="preserve">OBİS: Öğrenci Bilgi Sistemi </w:t>
      </w:r>
    </w:p>
    <w:p w:rsidR="00C43355" w:rsidRPr="004A6D97" w:rsidRDefault="00C43355" w:rsidP="00C43355">
      <w:pPr>
        <w:pStyle w:val="TableParagraph"/>
        <w:tabs>
          <w:tab w:val="left" w:pos="1033"/>
          <w:tab w:val="left" w:pos="1034"/>
        </w:tabs>
        <w:ind w:left="1033" w:right="156"/>
        <w:rPr>
          <w:rFonts w:ascii="Times New Roman" w:hAnsi="Times New Roman" w:cs="Times New Roman"/>
          <w:sz w:val="24"/>
          <w:szCs w:val="24"/>
        </w:rPr>
      </w:pPr>
      <w:r w:rsidRPr="004A6D97">
        <w:rPr>
          <w:rFonts w:ascii="Times New Roman" w:hAnsi="Times New Roman" w:cs="Times New Roman"/>
          <w:sz w:val="24"/>
          <w:szCs w:val="24"/>
        </w:rPr>
        <w:t xml:space="preserve">TIPPORT:Fakültemiz için geliştirilen soru bankası </w:t>
      </w:r>
    </w:p>
    <w:p w:rsidR="00C43355" w:rsidRPr="004A6D97" w:rsidRDefault="00C43355" w:rsidP="00C43355">
      <w:pPr>
        <w:pStyle w:val="TableParagraph"/>
        <w:tabs>
          <w:tab w:val="left" w:pos="1033"/>
          <w:tab w:val="left" w:pos="1034"/>
        </w:tabs>
        <w:ind w:left="1033" w:right="156"/>
        <w:rPr>
          <w:rFonts w:ascii="Times New Roman" w:hAnsi="Times New Roman" w:cs="Times New Roman"/>
          <w:sz w:val="24"/>
          <w:szCs w:val="24"/>
        </w:rPr>
      </w:pPr>
      <w:r w:rsidRPr="004A6D97">
        <w:rPr>
          <w:rFonts w:ascii="Times New Roman" w:hAnsi="Times New Roman" w:cs="Times New Roman"/>
          <w:sz w:val="24"/>
          <w:szCs w:val="24"/>
        </w:rPr>
        <w:t xml:space="preserve">Maaş Takip sistemi, </w:t>
      </w:r>
    </w:p>
    <w:p w:rsidR="00C43355" w:rsidRPr="004A6D97" w:rsidRDefault="00C43355" w:rsidP="00C43355">
      <w:pPr>
        <w:pStyle w:val="TableParagraph"/>
        <w:tabs>
          <w:tab w:val="left" w:pos="1033"/>
          <w:tab w:val="left" w:pos="1034"/>
        </w:tabs>
        <w:ind w:left="1033" w:right="156"/>
        <w:rPr>
          <w:rFonts w:ascii="Times New Roman" w:hAnsi="Times New Roman" w:cs="Times New Roman"/>
          <w:sz w:val="24"/>
          <w:szCs w:val="24"/>
        </w:rPr>
      </w:pPr>
      <w:r w:rsidRPr="004A6D97">
        <w:rPr>
          <w:rFonts w:ascii="Times New Roman" w:hAnsi="Times New Roman" w:cs="Times New Roman"/>
          <w:sz w:val="24"/>
          <w:szCs w:val="24"/>
        </w:rPr>
        <w:t xml:space="preserve">TALEPSİS:Talep sistemi </w:t>
      </w:r>
    </w:p>
    <w:p w:rsidR="00C43355" w:rsidRPr="004A6D97" w:rsidRDefault="00C43355" w:rsidP="00C43355">
      <w:pPr>
        <w:spacing w:line="240" w:lineRule="auto"/>
        <w:jc w:val="both"/>
        <w:rPr>
          <w:rFonts w:ascii="Times New Roman" w:eastAsia="Times New Roman" w:hAnsi="Times New Roman" w:cs="Times New Roman"/>
          <w:color w:val="000000"/>
          <w:sz w:val="24"/>
          <w:szCs w:val="24"/>
        </w:rPr>
      </w:pPr>
      <w:r w:rsidRPr="004A6D97">
        <w:rPr>
          <w:rFonts w:ascii="Times New Roman" w:hAnsi="Times New Roman" w:cs="Times New Roman"/>
          <w:sz w:val="24"/>
          <w:szCs w:val="24"/>
        </w:rPr>
        <w:t>ADUZEM</w:t>
      </w:r>
    </w:p>
    <w:p w:rsidR="00C43355" w:rsidRPr="004A6D97" w:rsidRDefault="00C43355" w:rsidP="00C43355">
      <w:pPr>
        <w:spacing w:line="240" w:lineRule="auto"/>
        <w:jc w:val="both"/>
        <w:rPr>
          <w:rFonts w:ascii="Times New Roman" w:eastAsia="Times New Roman" w:hAnsi="Times New Roman" w:cs="Times New Roman"/>
          <w:color w:val="000000"/>
          <w:sz w:val="24"/>
          <w:szCs w:val="24"/>
        </w:rPr>
      </w:pPr>
    </w:p>
    <w:p w:rsidR="00C43355" w:rsidRPr="004A6D97" w:rsidRDefault="00C43355" w:rsidP="00C43355">
      <w:pPr>
        <w:spacing w:line="240" w:lineRule="auto"/>
        <w:jc w:val="both"/>
        <w:rPr>
          <w:rFonts w:ascii="Times New Roman" w:hAnsi="Times New Roman" w:cs="Times New Roman"/>
          <w:b/>
          <w:i/>
          <w:sz w:val="24"/>
          <w:szCs w:val="24"/>
        </w:rPr>
      </w:pPr>
      <w:r w:rsidRPr="004A6D97">
        <w:rPr>
          <w:rFonts w:ascii="Times New Roman" w:hAnsi="Times New Roman" w:cs="Times New Roman"/>
          <w:b/>
          <w:i/>
          <w:sz w:val="24"/>
          <w:szCs w:val="24"/>
        </w:rPr>
        <w:t>A.3.2. İnsan kaynakları yönetimi</w:t>
      </w:r>
    </w:p>
    <w:p w:rsidR="00C43355" w:rsidRPr="004A6D97" w:rsidRDefault="00C43355" w:rsidP="00C43355">
      <w:pPr>
        <w:pStyle w:val="Default"/>
        <w:numPr>
          <w:ilvl w:val="0"/>
          <w:numId w:val="7"/>
        </w:numPr>
        <w:jc w:val="both"/>
        <w:rPr>
          <w:color w:val="auto"/>
        </w:rPr>
      </w:pPr>
      <w:r w:rsidRPr="004A6D97">
        <w:rPr>
          <w:color w:val="auto"/>
        </w:rPr>
        <w:t>Birimin insan kaynakları hedefleri kurumun insan kaynakları politikası ve hedeflerini ne derecede karşılamaktadır?</w:t>
      </w:r>
    </w:p>
    <w:p w:rsidR="00C43355" w:rsidRPr="004A6D97" w:rsidRDefault="00C43355" w:rsidP="00C43355">
      <w:pPr>
        <w:pStyle w:val="Default"/>
        <w:ind w:left="720"/>
        <w:jc w:val="both"/>
        <w:rPr>
          <w:color w:val="auto"/>
        </w:rPr>
      </w:pPr>
    </w:p>
    <w:p w:rsidR="00C43355" w:rsidRPr="004A6D97" w:rsidRDefault="00C43355" w:rsidP="00C43355">
      <w:pPr>
        <w:pStyle w:val="Default"/>
        <w:numPr>
          <w:ilvl w:val="0"/>
          <w:numId w:val="7"/>
        </w:numPr>
        <w:jc w:val="both"/>
        <w:rPr>
          <w:color w:val="auto"/>
        </w:rPr>
      </w:pPr>
      <w:r w:rsidRPr="004A6D97">
        <w:rPr>
          <w:color w:val="auto"/>
        </w:rPr>
        <w:t xml:space="preserve">İnsan kaynaklarının yönetimi nasıl ve ne kadar etkin olarak gerçekleştirilmektedir? </w:t>
      </w:r>
    </w:p>
    <w:p w:rsidR="00C43355" w:rsidRPr="004A6D97" w:rsidRDefault="00C43355" w:rsidP="00C43355">
      <w:pPr>
        <w:pStyle w:val="Default"/>
        <w:jc w:val="both"/>
        <w:rPr>
          <w:color w:val="auto"/>
        </w:rPr>
      </w:pPr>
    </w:p>
    <w:p w:rsidR="00C43355" w:rsidRPr="004A6D97" w:rsidRDefault="00C43355" w:rsidP="00C43355">
      <w:pPr>
        <w:pStyle w:val="ListeParagraf"/>
        <w:numPr>
          <w:ilvl w:val="0"/>
          <w:numId w:val="7"/>
        </w:numPr>
        <w:contextualSpacing/>
        <w:jc w:val="both"/>
        <w:rPr>
          <w:rFonts w:ascii="Times New Roman" w:eastAsia="Times New Roman" w:hAnsi="Times New Roman" w:cs="Times New Roman"/>
          <w:color w:val="000000" w:themeColor="text1"/>
          <w:sz w:val="24"/>
          <w:szCs w:val="24"/>
          <w:lang w:eastAsia="tr-TR"/>
        </w:rPr>
      </w:pPr>
      <w:r w:rsidRPr="004A6D97">
        <w:rPr>
          <w:rFonts w:ascii="Times New Roman" w:eastAsia="Times New Roman" w:hAnsi="Times New Roman" w:cs="Times New Roman"/>
          <w:color w:val="000000" w:themeColor="text1"/>
          <w:sz w:val="24"/>
          <w:szCs w:val="24"/>
          <w:lang w:eastAsia="tr-TR"/>
        </w:rPr>
        <w:t xml:space="preserve">Birimin işe alınan/atanan personelinin (alındığı alanla ilgili olarak) gerekli yetkinlikleri nasıl tanımlanmaktadır? </w:t>
      </w:r>
    </w:p>
    <w:p w:rsidR="00C43355" w:rsidRPr="004A6D97" w:rsidRDefault="00C43355" w:rsidP="00C43355">
      <w:pPr>
        <w:spacing w:after="0"/>
        <w:contextualSpacing/>
        <w:jc w:val="both"/>
        <w:rPr>
          <w:rFonts w:ascii="Times New Roman" w:eastAsia="Times New Roman" w:hAnsi="Times New Roman" w:cs="Times New Roman"/>
          <w:color w:val="000000" w:themeColor="text1"/>
          <w:sz w:val="24"/>
          <w:szCs w:val="24"/>
          <w:lang w:eastAsia="tr-TR"/>
        </w:rPr>
      </w:pPr>
    </w:p>
    <w:p w:rsidR="00C43355" w:rsidRPr="004A6D97" w:rsidRDefault="00C43355" w:rsidP="00C43355">
      <w:pPr>
        <w:pStyle w:val="Default"/>
        <w:numPr>
          <w:ilvl w:val="0"/>
          <w:numId w:val="7"/>
        </w:numPr>
        <w:jc w:val="both"/>
        <w:rPr>
          <w:color w:val="auto"/>
        </w:rPr>
      </w:pPr>
      <w:r w:rsidRPr="004A6D97">
        <w:rPr>
          <w:color w:val="auto"/>
        </w:rPr>
        <w:t xml:space="preserve">İdari ve destek hizmetleri sunan birimlerinde görev alan personelin eğitim ve liyakatlerinin üstlendikleri görevlerle uyumunu sağlamak üzere nasıl bir sistem kullanılmaktadır? </w:t>
      </w:r>
    </w:p>
    <w:p w:rsidR="00C43355" w:rsidRDefault="00C43355" w:rsidP="00C43355">
      <w:pPr>
        <w:spacing w:line="240" w:lineRule="auto"/>
        <w:jc w:val="both"/>
        <w:rPr>
          <w:rFonts w:ascii="Times New Roman" w:hAnsi="Times New Roman" w:cs="Times New Roman"/>
          <w:b/>
          <w:sz w:val="24"/>
          <w:szCs w:val="24"/>
        </w:rPr>
      </w:pPr>
    </w:p>
    <w:p w:rsidR="004A6D97" w:rsidRDefault="004A6D97" w:rsidP="00C43355">
      <w:pPr>
        <w:spacing w:line="240" w:lineRule="auto"/>
        <w:jc w:val="both"/>
        <w:rPr>
          <w:rFonts w:ascii="Times New Roman" w:hAnsi="Times New Roman" w:cs="Times New Roman"/>
          <w:b/>
          <w:sz w:val="24"/>
          <w:szCs w:val="24"/>
        </w:rPr>
      </w:pPr>
    </w:p>
    <w:p w:rsidR="004A6D97" w:rsidRDefault="004A6D97" w:rsidP="00C43355">
      <w:pPr>
        <w:spacing w:line="240" w:lineRule="auto"/>
        <w:jc w:val="both"/>
        <w:rPr>
          <w:rFonts w:ascii="Times New Roman" w:hAnsi="Times New Roman" w:cs="Times New Roman"/>
          <w:b/>
          <w:sz w:val="24"/>
          <w:szCs w:val="24"/>
        </w:rPr>
      </w:pPr>
    </w:p>
    <w:p w:rsidR="004A6D97" w:rsidRDefault="004A6D97" w:rsidP="00C43355">
      <w:pPr>
        <w:spacing w:line="240" w:lineRule="auto"/>
        <w:jc w:val="both"/>
        <w:rPr>
          <w:rFonts w:ascii="Times New Roman" w:hAnsi="Times New Roman" w:cs="Times New Roman"/>
          <w:b/>
          <w:sz w:val="24"/>
          <w:szCs w:val="24"/>
        </w:rPr>
      </w:pPr>
    </w:p>
    <w:p w:rsidR="004A6D97" w:rsidRDefault="004A6D97" w:rsidP="00C43355">
      <w:pPr>
        <w:spacing w:line="240" w:lineRule="auto"/>
        <w:jc w:val="both"/>
        <w:rPr>
          <w:rFonts w:ascii="Times New Roman" w:hAnsi="Times New Roman" w:cs="Times New Roman"/>
          <w:b/>
          <w:sz w:val="24"/>
          <w:szCs w:val="24"/>
        </w:rPr>
      </w:pPr>
    </w:p>
    <w:p w:rsidR="004A6D97" w:rsidRPr="004A6D97" w:rsidRDefault="004A6D97" w:rsidP="00C43355">
      <w:pPr>
        <w:spacing w:line="240" w:lineRule="auto"/>
        <w:jc w:val="both"/>
        <w:rPr>
          <w:rFonts w:ascii="Times New Roman" w:hAnsi="Times New Roman" w:cs="Times New Roman"/>
          <w:b/>
          <w:sz w:val="24"/>
          <w:szCs w:val="24"/>
        </w:rPr>
      </w:pPr>
    </w:p>
    <w:p w:rsidR="00C43355" w:rsidRPr="004A6D97" w:rsidRDefault="00C43355" w:rsidP="00C43355">
      <w:pPr>
        <w:spacing w:line="240" w:lineRule="auto"/>
        <w:jc w:val="both"/>
        <w:rPr>
          <w:rFonts w:ascii="Times New Roman" w:hAnsi="Times New Roman" w:cs="Times New Roman"/>
          <w:b/>
          <w:sz w:val="24"/>
          <w:szCs w:val="24"/>
        </w:rPr>
      </w:pPr>
      <w:r w:rsidRPr="004A6D97">
        <w:rPr>
          <w:rFonts w:ascii="Times New Roman" w:hAnsi="Times New Roman" w:cs="Times New Roman"/>
          <w:b/>
          <w:sz w:val="24"/>
          <w:szCs w:val="24"/>
        </w:rPr>
        <w:lastRenderedPageBreak/>
        <w:t>Kanıtlar:</w:t>
      </w:r>
    </w:p>
    <w:p w:rsidR="00C43355" w:rsidRPr="00AB5FAB" w:rsidRDefault="00EC2FE4" w:rsidP="00C43355">
      <w:pPr>
        <w:pStyle w:val="TableParagraph"/>
        <w:numPr>
          <w:ilvl w:val="0"/>
          <w:numId w:val="34"/>
        </w:numPr>
        <w:tabs>
          <w:tab w:val="left" w:pos="895"/>
          <w:tab w:val="left" w:pos="896"/>
        </w:tabs>
        <w:spacing w:before="39"/>
        <w:ind w:right="220"/>
        <w:rPr>
          <w:rFonts w:ascii="Times New Roman" w:hAnsi="Times New Roman" w:cs="Times New Roman"/>
          <w:sz w:val="24"/>
          <w:szCs w:val="24"/>
        </w:rPr>
      </w:pPr>
      <w:hyperlink r:id="rId60" w:history="1">
        <w:r w:rsidR="00C43355" w:rsidRPr="00AB5FAB">
          <w:rPr>
            <w:rStyle w:val="Kpr"/>
            <w:rFonts w:ascii="Times New Roman" w:hAnsi="Times New Roman" w:cs="Times New Roman"/>
            <w:color w:val="auto"/>
            <w:sz w:val="24"/>
            <w:szCs w:val="24"/>
            <w:u w:val="none"/>
          </w:rPr>
          <w:t>https://akademik.adu.edu.tr/fakulte/med/default.asp?idx=39303134</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4"/>
        </w:numPr>
        <w:tabs>
          <w:tab w:val="left" w:pos="895"/>
          <w:tab w:val="left" w:pos="896"/>
        </w:tabs>
        <w:spacing w:before="39"/>
        <w:ind w:right="220"/>
        <w:rPr>
          <w:rFonts w:ascii="Times New Roman" w:hAnsi="Times New Roman" w:cs="Times New Roman"/>
          <w:sz w:val="24"/>
          <w:szCs w:val="24"/>
        </w:rPr>
      </w:pPr>
      <w:hyperlink r:id="rId61" w:history="1">
        <w:r w:rsidR="00C43355" w:rsidRPr="00AB5FAB">
          <w:rPr>
            <w:rStyle w:val="Kpr"/>
            <w:rFonts w:ascii="Times New Roman" w:hAnsi="Times New Roman" w:cs="Times New Roman"/>
            <w:color w:val="auto"/>
            <w:sz w:val="24"/>
            <w:szCs w:val="24"/>
            <w:u w:val="none"/>
          </w:rPr>
          <w:t>https://akademik.adu.edu.tr/fakulte/med/default.asp?idx=39313139</w:t>
        </w:r>
      </w:hyperlink>
    </w:p>
    <w:p w:rsidR="00C43355" w:rsidRPr="00AB5FAB" w:rsidRDefault="00EC2FE4" w:rsidP="00C43355">
      <w:pPr>
        <w:pStyle w:val="TableParagraph"/>
        <w:numPr>
          <w:ilvl w:val="0"/>
          <w:numId w:val="34"/>
        </w:numPr>
        <w:tabs>
          <w:tab w:val="left" w:pos="895"/>
          <w:tab w:val="left" w:pos="896"/>
        </w:tabs>
        <w:spacing w:before="39"/>
        <w:ind w:right="220"/>
        <w:rPr>
          <w:rFonts w:ascii="Times New Roman" w:hAnsi="Times New Roman" w:cs="Times New Roman"/>
          <w:sz w:val="24"/>
          <w:szCs w:val="24"/>
        </w:rPr>
      </w:pPr>
      <w:hyperlink r:id="rId62" w:history="1">
        <w:r w:rsidR="00C43355" w:rsidRPr="00AB5FAB">
          <w:rPr>
            <w:rStyle w:val="Kpr"/>
            <w:rFonts w:ascii="Times New Roman" w:hAnsi="Times New Roman" w:cs="Times New Roman"/>
            <w:color w:val="auto"/>
            <w:sz w:val="24"/>
            <w:szCs w:val="24"/>
            <w:u w:val="none"/>
          </w:rPr>
          <w:t>https://akademik.adu.edu.tr/fakulte/med/news.asp?idx=3131343136</w:t>
        </w:r>
      </w:hyperlink>
      <w:r w:rsidR="00C43355" w:rsidRPr="00AB5FAB">
        <w:rPr>
          <w:rFonts w:ascii="Times New Roman" w:hAnsi="Times New Roman" w:cs="Times New Roman"/>
          <w:sz w:val="24"/>
          <w:szCs w:val="24"/>
        </w:rPr>
        <w:t xml:space="preserve">      </w:t>
      </w:r>
    </w:p>
    <w:p w:rsidR="00C43355" w:rsidRPr="004A6D97" w:rsidRDefault="00C43355" w:rsidP="00C43355">
      <w:pPr>
        <w:pStyle w:val="TableParagraph"/>
        <w:numPr>
          <w:ilvl w:val="0"/>
          <w:numId w:val="34"/>
        </w:numPr>
        <w:tabs>
          <w:tab w:val="left" w:pos="895"/>
          <w:tab w:val="left" w:pos="896"/>
        </w:tabs>
        <w:spacing w:before="39"/>
        <w:ind w:right="220"/>
        <w:rPr>
          <w:rFonts w:ascii="Times New Roman" w:hAnsi="Times New Roman" w:cs="Times New Roman"/>
          <w:sz w:val="24"/>
          <w:szCs w:val="24"/>
        </w:rPr>
      </w:pPr>
      <w:r w:rsidRPr="00AB5FAB">
        <w:rPr>
          <w:rFonts w:ascii="Times New Roman" w:hAnsi="Times New Roman" w:cs="Times New Roman"/>
          <w:sz w:val="24"/>
          <w:szCs w:val="24"/>
        </w:rPr>
        <w:t>Fakültemiz insan kaynağı ihtiyacını belirlerken öncelikle ilgili birimlerin ihtiyaç duyduğu alanlarla ilgili yeteneğe sahip bireyler aramaktadır. Akademik personel öğretim üyesi veya uzman ise bilimsel çalışmaları esas alınmaktadır. İdari personel görevlendirmeleri atamaya yetkili makamın tasarrufundadır. İdari ve destek hizmetleri sunan birimlerinde görev alan personelin eğitim ve liyakatlerinin üstlendikleri görevlerle uyumu Fakülte Sekreterliğince takip edilir, görevde yükselmek isteyen personel Üniversitemizce yapılan görevde yükselme eğitimi ve yönetme</w:t>
      </w:r>
      <w:r w:rsidRPr="004A6D97">
        <w:rPr>
          <w:rFonts w:ascii="Times New Roman" w:hAnsi="Times New Roman" w:cs="Times New Roman"/>
          <w:sz w:val="24"/>
          <w:szCs w:val="24"/>
        </w:rPr>
        <w:t>liği hükümlerine göre girdikleri sınav sonucuna göre başarılı olanlar arasından Rektörlükçe atanır.</w:t>
      </w:r>
    </w:p>
    <w:p w:rsidR="00C43355" w:rsidRPr="004A6D97" w:rsidRDefault="00C43355" w:rsidP="00C43355">
      <w:pPr>
        <w:spacing w:line="240" w:lineRule="auto"/>
        <w:jc w:val="both"/>
        <w:rPr>
          <w:rFonts w:ascii="Times New Roman" w:hAnsi="Times New Roman" w:cs="Times New Roman"/>
          <w:b/>
          <w:i/>
          <w:sz w:val="24"/>
          <w:szCs w:val="24"/>
        </w:rPr>
      </w:pPr>
      <w:r w:rsidRPr="004A6D97">
        <w:rPr>
          <w:rFonts w:ascii="Times New Roman" w:hAnsi="Times New Roman" w:cs="Times New Roman"/>
          <w:sz w:val="24"/>
          <w:szCs w:val="24"/>
        </w:rPr>
        <w:t>(Ek dosya  A.3.2)</w:t>
      </w:r>
    </w:p>
    <w:p w:rsidR="00C436F4" w:rsidRPr="004A6D97" w:rsidRDefault="00C436F4" w:rsidP="00C43355">
      <w:pPr>
        <w:spacing w:line="240" w:lineRule="auto"/>
        <w:jc w:val="both"/>
        <w:rPr>
          <w:rFonts w:ascii="Times New Roman" w:hAnsi="Times New Roman" w:cs="Times New Roman"/>
          <w:b/>
          <w:i/>
          <w:sz w:val="24"/>
          <w:szCs w:val="24"/>
        </w:rPr>
      </w:pPr>
    </w:p>
    <w:p w:rsidR="00C43355" w:rsidRPr="004A6D97" w:rsidRDefault="00C43355" w:rsidP="00C43355">
      <w:pPr>
        <w:spacing w:line="240" w:lineRule="auto"/>
        <w:jc w:val="both"/>
        <w:rPr>
          <w:rFonts w:ascii="Times New Roman" w:hAnsi="Times New Roman" w:cs="Times New Roman"/>
          <w:b/>
          <w:i/>
          <w:sz w:val="24"/>
          <w:szCs w:val="24"/>
        </w:rPr>
      </w:pPr>
      <w:r w:rsidRPr="004A6D97">
        <w:rPr>
          <w:rFonts w:ascii="Times New Roman" w:hAnsi="Times New Roman" w:cs="Times New Roman"/>
          <w:b/>
          <w:i/>
          <w:sz w:val="24"/>
          <w:szCs w:val="24"/>
        </w:rPr>
        <w:t>A.3.3. Finansal yönetim</w:t>
      </w:r>
    </w:p>
    <w:p w:rsidR="00C43355" w:rsidRPr="004A6D97" w:rsidRDefault="00C43355" w:rsidP="00C43355">
      <w:pPr>
        <w:pStyle w:val="Default"/>
        <w:jc w:val="both"/>
        <w:rPr>
          <w:color w:val="auto"/>
        </w:rPr>
      </w:pPr>
      <w:r w:rsidRPr="004A6D97">
        <w:rPr>
          <w:color w:val="auto"/>
        </w:rPr>
        <w:t xml:space="preserve">• Mali kaynakların yönetimi nasıl ve ne kadar etkin olarak gerçekleştirilmektedir? </w:t>
      </w:r>
    </w:p>
    <w:p w:rsidR="00C43355" w:rsidRPr="004A6D97" w:rsidRDefault="00C43355" w:rsidP="00C43355">
      <w:pPr>
        <w:pStyle w:val="Default"/>
        <w:jc w:val="both"/>
        <w:rPr>
          <w:color w:val="auto"/>
        </w:rPr>
      </w:pPr>
    </w:p>
    <w:p w:rsidR="00C43355" w:rsidRPr="004A6D97" w:rsidRDefault="00C43355" w:rsidP="00C43355">
      <w:pPr>
        <w:pStyle w:val="Default"/>
        <w:jc w:val="both"/>
        <w:rPr>
          <w:color w:val="auto"/>
        </w:rPr>
      </w:pPr>
      <w:r w:rsidRPr="004A6D97">
        <w:rPr>
          <w:color w:val="auto"/>
        </w:rPr>
        <w:t xml:space="preserve">•Taşınır ve taşınmaz kaynakların yönetimi nasıl ve ne kadar etkin olarak gerçekleştirilmektedir? </w:t>
      </w:r>
    </w:p>
    <w:p w:rsidR="00C43355" w:rsidRPr="004A6D97" w:rsidRDefault="00C43355" w:rsidP="00C43355">
      <w:pPr>
        <w:pStyle w:val="Default"/>
        <w:jc w:val="both"/>
        <w:rPr>
          <w:color w:val="auto"/>
        </w:rPr>
      </w:pPr>
    </w:p>
    <w:p w:rsidR="00904A46" w:rsidRPr="004A6D97" w:rsidRDefault="00904A46" w:rsidP="00C43355">
      <w:pPr>
        <w:spacing w:line="240" w:lineRule="auto"/>
        <w:jc w:val="both"/>
        <w:rPr>
          <w:rFonts w:ascii="Times New Roman" w:hAnsi="Times New Roman" w:cs="Times New Roman"/>
          <w:b/>
          <w:sz w:val="24"/>
          <w:szCs w:val="24"/>
        </w:rPr>
      </w:pPr>
    </w:p>
    <w:p w:rsidR="00C43355" w:rsidRPr="004A6D97" w:rsidRDefault="00C43355" w:rsidP="00C43355">
      <w:pPr>
        <w:spacing w:line="240" w:lineRule="auto"/>
        <w:jc w:val="both"/>
        <w:rPr>
          <w:rFonts w:ascii="Times New Roman" w:hAnsi="Times New Roman" w:cs="Times New Roman"/>
          <w:b/>
          <w:sz w:val="24"/>
          <w:szCs w:val="24"/>
        </w:rPr>
      </w:pPr>
      <w:r w:rsidRPr="004A6D97">
        <w:rPr>
          <w:rFonts w:ascii="Times New Roman" w:hAnsi="Times New Roman" w:cs="Times New Roman"/>
          <w:b/>
          <w:sz w:val="24"/>
          <w:szCs w:val="24"/>
        </w:rPr>
        <w:t>Kanıtlar:</w:t>
      </w:r>
    </w:p>
    <w:p w:rsidR="00C43355" w:rsidRPr="00AB5FAB" w:rsidRDefault="00EC2FE4" w:rsidP="00C43355">
      <w:pPr>
        <w:pStyle w:val="TableParagraph"/>
        <w:numPr>
          <w:ilvl w:val="0"/>
          <w:numId w:val="35"/>
        </w:numPr>
        <w:tabs>
          <w:tab w:val="left" w:pos="895"/>
          <w:tab w:val="left" w:pos="896"/>
        </w:tabs>
        <w:spacing w:before="39"/>
        <w:ind w:right="87"/>
        <w:rPr>
          <w:rFonts w:ascii="Times New Roman" w:hAnsi="Times New Roman" w:cs="Times New Roman"/>
          <w:sz w:val="24"/>
          <w:szCs w:val="24"/>
        </w:rPr>
      </w:pPr>
      <w:hyperlink r:id="rId63" w:history="1">
        <w:r w:rsidR="00C43355" w:rsidRPr="00AB5FAB">
          <w:rPr>
            <w:rStyle w:val="Kpr"/>
            <w:rFonts w:ascii="Times New Roman" w:hAnsi="Times New Roman" w:cs="Times New Roman"/>
            <w:color w:val="auto"/>
            <w:sz w:val="24"/>
            <w:szCs w:val="24"/>
            <w:u w:val="none"/>
          </w:rPr>
          <w:t>https://akademik.adu.edu.tr/fakulte/med/default.asp?idx=35373538</w:t>
        </w:r>
      </w:hyperlink>
    </w:p>
    <w:p w:rsidR="00C43355" w:rsidRPr="00AB5FAB" w:rsidRDefault="00C43355" w:rsidP="00C43355">
      <w:pPr>
        <w:spacing w:line="240" w:lineRule="auto"/>
        <w:contextualSpacing/>
        <w:jc w:val="both"/>
        <w:rPr>
          <w:rStyle w:val="Balk2Char"/>
          <w:rFonts w:eastAsia="Calibri"/>
          <w:b w:val="0"/>
        </w:rPr>
      </w:pPr>
      <w:r w:rsidRPr="00AB5FAB">
        <w:rPr>
          <w:rFonts w:ascii="Times New Roman" w:hAnsi="Times New Roman" w:cs="Times New Roman"/>
          <w:sz w:val="24"/>
          <w:szCs w:val="24"/>
        </w:rPr>
        <w:t>Kamu Mali Yönetimi ve Kontrol Kanununda belirlenen temel esaslara bağlı olarak Rektörlük Strateji Geliştirme Dairesi Başkanlığı tarafından tahsis edilen ödenek tutarları stratejik planlarımızla uyumlu bütçe kapsamında ihtiyaç, yerindelik ve mali denetim kriterlerine uygun olarak değerlendirilmektedir. Mali kaynaklar 5018 sayılı Kamu Mali Yönetimi Kanunu ve Üniversitemiz tarafından verilen bütçe, stratejik plan ve Fakültenin ihtiyaçları doğrultusunda Dekan tarafından yönetilmektedir. Taşınır ve taşınmaz kaynakların yönetimi Taşınır sorumlusu ve Harcama Yetkilisi tarafından yönetilmektedir.</w:t>
      </w:r>
    </w:p>
    <w:p w:rsidR="00C43355" w:rsidRPr="00AB5FAB" w:rsidRDefault="00C43355" w:rsidP="00C43355">
      <w:pPr>
        <w:spacing w:line="240" w:lineRule="auto"/>
        <w:contextualSpacing/>
        <w:jc w:val="both"/>
        <w:rPr>
          <w:rStyle w:val="Balk2Char"/>
          <w:rFonts w:eastAsia="Calibri"/>
          <w:b w:val="0"/>
        </w:rPr>
      </w:pPr>
    </w:p>
    <w:p w:rsidR="00C43355" w:rsidRPr="00AB5FAB" w:rsidRDefault="00C43355" w:rsidP="00C43355">
      <w:pPr>
        <w:spacing w:line="240" w:lineRule="auto"/>
        <w:contextualSpacing/>
        <w:jc w:val="both"/>
        <w:rPr>
          <w:rStyle w:val="Balk2Char"/>
          <w:rFonts w:eastAsia="Calibri"/>
        </w:rPr>
      </w:pPr>
    </w:p>
    <w:p w:rsidR="00C43355" w:rsidRPr="00AB5FAB" w:rsidRDefault="00C43355" w:rsidP="00C43355">
      <w:pPr>
        <w:spacing w:line="240" w:lineRule="auto"/>
        <w:jc w:val="both"/>
        <w:rPr>
          <w:rFonts w:ascii="Times New Roman" w:hAnsi="Times New Roman" w:cs="Times New Roman"/>
          <w:b/>
          <w:sz w:val="24"/>
          <w:szCs w:val="24"/>
        </w:rPr>
      </w:pPr>
      <w:r w:rsidRPr="00AB5FAB">
        <w:rPr>
          <w:rFonts w:ascii="Times New Roman" w:hAnsi="Times New Roman" w:cs="Times New Roman"/>
          <w:b/>
          <w:sz w:val="24"/>
          <w:szCs w:val="24"/>
        </w:rPr>
        <w:t>A.3.4. Süreç yönetimi</w:t>
      </w:r>
    </w:p>
    <w:p w:rsidR="00C43355" w:rsidRPr="00AB5FAB" w:rsidRDefault="00C43355" w:rsidP="00C43355">
      <w:pPr>
        <w:pStyle w:val="Default"/>
        <w:jc w:val="both"/>
        <w:rPr>
          <w:iCs/>
          <w:color w:val="auto"/>
        </w:rPr>
      </w:pPr>
      <w:r w:rsidRPr="00AB5FAB">
        <w:rPr>
          <w:color w:val="auto"/>
        </w:rPr>
        <w:t xml:space="preserve">• İç kontrol standartlarına uyum eylem planı uygulanmakta mıdır? </w:t>
      </w:r>
      <w:r w:rsidRPr="00AB5FAB">
        <w:rPr>
          <w:iCs/>
          <w:color w:val="auto"/>
        </w:rPr>
        <w:t xml:space="preserve">(İç kontrol standartlarına uyum eylem planına ait etkinlikler ) </w:t>
      </w:r>
    </w:p>
    <w:p w:rsidR="00C43355" w:rsidRPr="00AB5FAB" w:rsidRDefault="00C43355" w:rsidP="00C43355">
      <w:pPr>
        <w:pStyle w:val="Default"/>
        <w:jc w:val="both"/>
        <w:rPr>
          <w:color w:val="auto"/>
        </w:rPr>
      </w:pPr>
    </w:p>
    <w:p w:rsidR="00C43355" w:rsidRPr="004A6D97" w:rsidRDefault="00C43355" w:rsidP="00C43355">
      <w:pPr>
        <w:pStyle w:val="Default"/>
        <w:jc w:val="both"/>
        <w:rPr>
          <w:iCs/>
          <w:color w:val="auto"/>
        </w:rPr>
      </w:pPr>
      <w:r w:rsidRPr="004A6D97">
        <w:rPr>
          <w:color w:val="auto"/>
        </w:rPr>
        <w:t xml:space="preserve">• İç kontrol standartlarında da sorgulanan, idari ve destek birimlerinde görev alan personelin eğitim ve liyakatlerinin üstlendikleri görevlerle uyumunu sağlamak üzere tanımlı süreçler kullanılmakta mıdır? </w:t>
      </w:r>
      <w:r w:rsidRPr="004A6D97">
        <w:rPr>
          <w:iCs/>
          <w:color w:val="auto"/>
        </w:rPr>
        <w:t xml:space="preserve">(Görev tanımları, iş akış süreçleri) </w:t>
      </w:r>
    </w:p>
    <w:p w:rsidR="00C43355" w:rsidRPr="004A6D97" w:rsidRDefault="00C43355" w:rsidP="00C43355">
      <w:pPr>
        <w:pStyle w:val="Default"/>
        <w:jc w:val="both"/>
        <w:rPr>
          <w:iCs/>
          <w:color w:val="auto"/>
        </w:rPr>
      </w:pPr>
    </w:p>
    <w:p w:rsidR="00C43355" w:rsidRPr="004A6D97" w:rsidRDefault="00C43355" w:rsidP="00C43355">
      <w:pPr>
        <w:pStyle w:val="Default"/>
        <w:jc w:val="both"/>
      </w:pPr>
      <w:r w:rsidRPr="004A6D97">
        <w:rPr>
          <w:color w:val="auto"/>
        </w:rPr>
        <w:t>•</w:t>
      </w:r>
      <w:r w:rsidRPr="004A6D97">
        <w:t>Birimde uzaktan/karma eğitim hizmetlerine ilişkin süreçler tanımlanmış mıdır? Bunlar nasıl izlenmekte ve iyileştirilmektedir?</w:t>
      </w:r>
    </w:p>
    <w:p w:rsidR="00C43355" w:rsidRPr="004A6D97" w:rsidRDefault="00C43355" w:rsidP="00C43355">
      <w:pPr>
        <w:pStyle w:val="Default"/>
        <w:jc w:val="both"/>
        <w:rPr>
          <w:color w:val="auto"/>
        </w:rPr>
      </w:pPr>
    </w:p>
    <w:p w:rsidR="004A6D97" w:rsidRPr="004A6D97" w:rsidRDefault="004A6D97" w:rsidP="00C43355">
      <w:pPr>
        <w:pStyle w:val="Default"/>
        <w:jc w:val="both"/>
        <w:rPr>
          <w:color w:val="auto"/>
        </w:rPr>
      </w:pPr>
    </w:p>
    <w:p w:rsidR="004A6D97" w:rsidRPr="004A6D97" w:rsidRDefault="004A6D97" w:rsidP="00C43355">
      <w:pPr>
        <w:pStyle w:val="Default"/>
        <w:jc w:val="both"/>
        <w:rPr>
          <w:color w:val="auto"/>
        </w:rPr>
      </w:pPr>
    </w:p>
    <w:p w:rsidR="00C43355" w:rsidRPr="004A6D97" w:rsidRDefault="00C43355" w:rsidP="00C43355">
      <w:pPr>
        <w:spacing w:line="240" w:lineRule="auto"/>
        <w:jc w:val="both"/>
        <w:rPr>
          <w:rFonts w:ascii="Times New Roman" w:hAnsi="Times New Roman" w:cs="Times New Roman"/>
          <w:b/>
          <w:sz w:val="24"/>
          <w:szCs w:val="24"/>
        </w:rPr>
      </w:pPr>
      <w:r w:rsidRPr="004A6D97">
        <w:rPr>
          <w:rFonts w:ascii="Times New Roman" w:hAnsi="Times New Roman" w:cs="Times New Roman"/>
          <w:b/>
          <w:sz w:val="24"/>
          <w:szCs w:val="24"/>
        </w:rPr>
        <w:lastRenderedPageBreak/>
        <w:t>Kanıtlar:</w:t>
      </w:r>
    </w:p>
    <w:p w:rsidR="00C43355" w:rsidRPr="00AB5FAB" w:rsidRDefault="00EC2FE4" w:rsidP="00C43355">
      <w:pPr>
        <w:pStyle w:val="TableParagraph"/>
        <w:numPr>
          <w:ilvl w:val="0"/>
          <w:numId w:val="36"/>
        </w:numPr>
        <w:rPr>
          <w:rFonts w:ascii="Times New Roman" w:hAnsi="Times New Roman" w:cs="Times New Roman"/>
          <w:sz w:val="24"/>
          <w:szCs w:val="24"/>
        </w:rPr>
      </w:pPr>
      <w:hyperlink r:id="rId64" w:history="1">
        <w:r w:rsidR="00C43355" w:rsidRPr="00AB5FAB">
          <w:rPr>
            <w:rStyle w:val="Kpr"/>
            <w:rFonts w:ascii="Times New Roman" w:hAnsi="Times New Roman" w:cs="Times New Roman"/>
            <w:color w:val="auto"/>
            <w:sz w:val="24"/>
            <w:szCs w:val="24"/>
            <w:u w:val="none"/>
          </w:rPr>
          <w:t>https://evdekal07.adu.edu.tr/</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6"/>
        </w:numPr>
        <w:rPr>
          <w:rFonts w:ascii="Times New Roman" w:hAnsi="Times New Roman" w:cs="Times New Roman"/>
          <w:sz w:val="24"/>
          <w:szCs w:val="24"/>
        </w:rPr>
      </w:pPr>
      <w:hyperlink r:id="rId65" w:history="1">
        <w:r w:rsidR="00C43355" w:rsidRPr="00AB5FAB">
          <w:rPr>
            <w:rStyle w:val="Kpr"/>
            <w:rFonts w:ascii="Times New Roman" w:hAnsi="Times New Roman" w:cs="Times New Roman"/>
            <w:color w:val="auto"/>
            <w:sz w:val="24"/>
            <w:szCs w:val="24"/>
            <w:u w:val="none"/>
          </w:rPr>
          <w:t>https://akademik.adu.edu.tr/fakulte/med/</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6"/>
        </w:numPr>
        <w:rPr>
          <w:rFonts w:ascii="Times New Roman" w:hAnsi="Times New Roman" w:cs="Times New Roman"/>
          <w:sz w:val="24"/>
          <w:szCs w:val="24"/>
        </w:rPr>
      </w:pPr>
      <w:hyperlink r:id="rId66" w:history="1">
        <w:r w:rsidR="00C43355" w:rsidRPr="00AB5FAB">
          <w:rPr>
            <w:rStyle w:val="Kpr"/>
            <w:rFonts w:ascii="Times New Roman" w:hAnsi="Times New Roman" w:cs="Times New Roman"/>
            <w:color w:val="auto"/>
            <w:sz w:val="24"/>
            <w:szCs w:val="24"/>
            <w:u w:val="none"/>
          </w:rPr>
          <w:t>https://tiparsiv.adu.edu.tr/</w:t>
        </w:r>
      </w:hyperlink>
      <w:r w:rsidR="00C43355" w:rsidRPr="00AB5FAB">
        <w:rPr>
          <w:rFonts w:ascii="Times New Roman" w:hAnsi="Times New Roman" w:cs="Times New Roman"/>
          <w:sz w:val="24"/>
          <w:szCs w:val="24"/>
        </w:rPr>
        <w:t xml:space="preserve">   </w:t>
      </w:r>
    </w:p>
    <w:p w:rsidR="00C43355" w:rsidRPr="00AB5FAB" w:rsidRDefault="00EC2FE4" w:rsidP="00C43355">
      <w:pPr>
        <w:pStyle w:val="ListeParagraf"/>
        <w:numPr>
          <w:ilvl w:val="0"/>
          <w:numId w:val="36"/>
        </w:numPr>
        <w:contextualSpacing/>
        <w:jc w:val="both"/>
        <w:rPr>
          <w:rStyle w:val="Balk2Char"/>
          <w:rFonts w:eastAsia="Calibri"/>
        </w:rPr>
      </w:pPr>
      <w:hyperlink r:id="rId67" w:history="1">
        <w:r w:rsidR="00C43355" w:rsidRPr="00AB5FAB">
          <w:rPr>
            <w:rStyle w:val="Kpr"/>
            <w:rFonts w:ascii="Times New Roman" w:hAnsi="Times New Roman" w:cs="Times New Roman"/>
            <w:color w:val="auto"/>
            <w:sz w:val="24"/>
            <w:szCs w:val="24"/>
            <w:u w:val="none"/>
          </w:rPr>
          <w:t>https://akademik.adu.edu.tr/fakulte/med/default.asp?idx=35373437</w:t>
        </w:r>
      </w:hyperlink>
    </w:p>
    <w:p w:rsidR="00C43355" w:rsidRPr="00AB5FAB" w:rsidRDefault="00C43355" w:rsidP="00C43355">
      <w:pPr>
        <w:spacing w:line="240" w:lineRule="auto"/>
        <w:contextualSpacing/>
        <w:jc w:val="both"/>
        <w:rPr>
          <w:rStyle w:val="Balk2Char"/>
          <w:rFonts w:eastAsia="Calibri"/>
        </w:rPr>
      </w:pPr>
    </w:p>
    <w:p w:rsidR="00C43355" w:rsidRPr="00AB5FAB" w:rsidRDefault="00C43355" w:rsidP="00C43355">
      <w:pPr>
        <w:spacing w:line="240" w:lineRule="auto"/>
        <w:contextualSpacing/>
        <w:jc w:val="both"/>
        <w:rPr>
          <w:rStyle w:val="Balk2Char"/>
          <w:rFonts w:eastAsia="Calibri"/>
        </w:rPr>
      </w:pPr>
      <w:r w:rsidRPr="00AB5FAB">
        <w:rPr>
          <w:rStyle w:val="Balk2Char"/>
          <w:rFonts w:eastAsia="Calibri"/>
        </w:rPr>
        <w:t>A.4. Paydaş Katılımı</w:t>
      </w:r>
    </w:p>
    <w:p w:rsidR="00C43355" w:rsidRPr="00AB5FAB" w:rsidRDefault="00C43355" w:rsidP="00C43355">
      <w:pPr>
        <w:spacing w:line="240" w:lineRule="auto"/>
        <w:contextualSpacing/>
        <w:jc w:val="both"/>
        <w:rPr>
          <w:rStyle w:val="Balk2Char"/>
          <w:rFonts w:eastAsia="Calibri"/>
        </w:rPr>
      </w:pPr>
    </w:p>
    <w:p w:rsidR="00C43355" w:rsidRPr="00AB5FAB" w:rsidRDefault="00C43355" w:rsidP="00C43355">
      <w:pPr>
        <w:spacing w:line="240" w:lineRule="auto"/>
        <w:contextualSpacing/>
        <w:jc w:val="both"/>
        <w:rPr>
          <w:rStyle w:val="Balk2Char"/>
          <w:rFonts w:eastAsia="Calibri"/>
        </w:rPr>
      </w:pPr>
      <w:r w:rsidRPr="00AB5FAB">
        <w:rPr>
          <w:rFonts w:ascii="Times New Roman" w:hAnsi="Times New Roman" w:cs="Times New Roman"/>
          <w:sz w:val="24"/>
          <w:szCs w:val="24"/>
        </w:rPr>
        <w:t>Birim, iç ve dış paydaşlarının stratejik kararlara ve süreçlere katılımını sağlamak üzere geri bildirimlerini almak, yanıtlamak ve kararlarında kullanmak için gerekli sistemleri oluşturmalı ve yönetmelidir.</w:t>
      </w:r>
    </w:p>
    <w:p w:rsidR="00C43355" w:rsidRPr="00AB5FAB" w:rsidRDefault="00C43355" w:rsidP="00C43355">
      <w:pPr>
        <w:spacing w:line="240" w:lineRule="auto"/>
        <w:contextualSpacing/>
        <w:jc w:val="both"/>
        <w:rPr>
          <w:rFonts w:ascii="Times New Roman" w:hAnsi="Times New Roman" w:cs="Times New Roman"/>
          <w:sz w:val="24"/>
          <w:szCs w:val="24"/>
        </w:rPr>
      </w:pPr>
    </w:p>
    <w:p w:rsidR="00C43355" w:rsidRPr="00AB5FAB" w:rsidRDefault="00C43355" w:rsidP="00C43355">
      <w:pPr>
        <w:spacing w:line="240" w:lineRule="auto"/>
        <w:jc w:val="both"/>
        <w:rPr>
          <w:rStyle w:val="Balk2Char"/>
          <w:rFonts w:eastAsiaTheme="minorHAnsi"/>
          <w:b w:val="0"/>
        </w:rPr>
      </w:pPr>
      <w:r w:rsidRPr="00AB5FAB">
        <w:rPr>
          <w:rFonts w:ascii="Times New Roman" w:hAnsi="Times New Roman" w:cs="Times New Roman"/>
          <w:b/>
          <w:sz w:val="24"/>
          <w:szCs w:val="24"/>
        </w:rPr>
        <w:t>A.4.1. İç ve dış paydaş katılımı</w:t>
      </w:r>
    </w:p>
    <w:p w:rsidR="00C43355" w:rsidRPr="00AB5FAB" w:rsidRDefault="00C43355" w:rsidP="00C43355">
      <w:pPr>
        <w:pStyle w:val="Default"/>
        <w:jc w:val="both"/>
        <w:rPr>
          <w:color w:val="auto"/>
        </w:rPr>
      </w:pPr>
      <w:r w:rsidRPr="00AB5FAB">
        <w:rPr>
          <w:color w:val="auto"/>
        </w:rPr>
        <w:t xml:space="preserve">•Birim, iç ve dış paydaşlarını tanımlamış, stratejik paydaşlarını belirlemiş midir? </w:t>
      </w:r>
    </w:p>
    <w:p w:rsidR="00C43355" w:rsidRPr="00AB5FAB" w:rsidRDefault="00C43355" w:rsidP="00C43355">
      <w:pPr>
        <w:pStyle w:val="Default"/>
        <w:jc w:val="both"/>
        <w:rPr>
          <w:color w:val="auto"/>
        </w:rPr>
      </w:pPr>
    </w:p>
    <w:p w:rsidR="00C43355" w:rsidRPr="004A6D97" w:rsidRDefault="00C43355" w:rsidP="00C43355">
      <w:pPr>
        <w:pStyle w:val="Default"/>
        <w:jc w:val="both"/>
        <w:rPr>
          <w:color w:val="auto"/>
        </w:rPr>
      </w:pPr>
      <w:r w:rsidRPr="00AB5FAB">
        <w:rPr>
          <w:color w:val="auto"/>
        </w:rPr>
        <w:t>•Birim hangi konularda ve hang</w:t>
      </w:r>
      <w:r w:rsidRPr="004A6D97">
        <w:rPr>
          <w:color w:val="auto"/>
        </w:rPr>
        <w:t xml:space="preserve">i yöntemlerle (anket, odak grubu vb) iç ve dış paydaş görüşlerine başvurmaktadır? Birimin iyileştirme (örneğin program geliştirme, güncelleme, iyileştirme) ve karar alma süreçlerine nasıl katkıda bulunmaktadırlar? </w:t>
      </w:r>
    </w:p>
    <w:p w:rsidR="00C43355" w:rsidRPr="004A6D97" w:rsidRDefault="00C43355" w:rsidP="00C43355">
      <w:pPr>
        <w:pStyle w:val="Default"/>
        <w:jc w:val="both"/>
        <w:rPr>
          <w:color w:val="auto"/>
        </w:rPr>
      </w:pPr>
    </w:p>
    <w:p w:rsidR="00C43355" w:rsidRPr="004A6D97" w:rsidRDefault="00C43355" w:rsidP="00C43355">
      <w:pPr>
        <w:pStyle w:val="Default"/>
        <w:jc w:val="both"/>
        <w:rPr>
          <w:iCs/>
          <w:color w:val="auto"/>
        </w:rPr>
      </w:pPr>
      <w:r w:rsidRPr="004A6D97">
        <w:rPr>
          <w:color w:val="auto"/>
        </w:rPr>
        <w:t xml:space="preserve">• Birimin iç paydaşları ile yapılandırılmış bir etkileşimi nasıl sağlamaktadır? </w:t>
      </w:r>
      <w:r w:rsidRPr="004A6D97">
        <w:rPr>
          <w:iCs/>
          <w:color w:val="auto"/>
        </w:rPr>
        <w:t xml:space="preserve">(İç paydaşların katılımının ne şekilde sağlandığının tanımlanmış olması ve bu durumun iç paydaşlar tarafından bilinmesi.) </w:t>
      </w:r>
    </w:p>
    <w:p w:rsidR="00C43355" w:rsidRPr="004A6D97" w:rsidRDefault="00C43355" w:rsidP="00C43355">
      <w:pPr>
        <w:pStyle w:val="Default"/>
        <w:jc w:val="both"/>
        <w:rPr>
          <w:color w:val="auto"/>
        </w:rPr>
      </w:pPr>
    </w:p>
    <w:p w:rsidR="00C43355" w:rsidRPr="004A6D97" w:rsidRDefault="00C43355" w:rsidP="00C43355">
      <w:pPr>
        <w:pStyle w:val="Default"/>
        <w:jc w:val="both"/>
        <w:rPr>
          <w:iCs/>
          <w:color w:val="auto"/>
        </w:rPr>
      </w:pPr>
      <w:r w:rsidRPr="004A6D97">
        <w:rPr>
          <w:color w:val="auto"/>
        </w:rPr>
        <w:t xml:space="preserve">• Birim dış paydaşları ile yapılandırılmış bir etkileşimi nasıl sağlamaktadır? </w:t>
      </w:r>
      <w:r w:rsidRPr="004A6D97">
        <w:rPr>
          <w:iCs/>
          <w:color w:val="auto"/>
        </w:rPr>
        <w:t xml:space="preserve">(Dış paydaşların katılımının ne şekilde sağlandığı tanımlanmış olması ve bu durumun dış paydaşlar tarafından bilinmesi.) </w:t>
      </w:r>
    </w:p>
    <w:p w:rsidR="00C43355" w:rsidRPr="004A6D97" w:rsidRDefault="00C43355" w:rsidP="00C43355">
      <w:pPr>
        <w:pStyle w:val="Default"/>
        <w:jc w:val="both"/>
        <w:rPr>
          <w:color w:val="auto"/>
        </w:rPr>
      </w:pPr>
    </w:p>
    <w:p w:rsidR="00C43355" w:rsidRPr="004A6D97" w:rsidRDefault="00C43355" w:rsidP="00C43355">
      <w:pPr>
        <w:pStyle w:val="Default"/>
        <w:jc w:val="both"/>
        <w:rPr>
          <w:iCs/>
          <w:color w:val="auto"/>
        </w:rPr>
      </w:pPr>
      <w:r w:rsidRPr="004A6D97">
        <w:rPr>
          <w:color w:val="auto"/>
        </w:rPr>
        <w:t xml:space="preserve">• İç ve dış paydaş görüşlerine kalite güvence sisteminde bütüncül bir yaklaşımla; eğitim, araştırma ve idari süreçler konusunda nasıl başvurulmaktadır? </w:t>
      </w:r>
      <w:r w:rsidRPr="004A6D97">
        <w:rPr>
          <w:iCs/>
          <w:color w:val="auto"/>
        </w:rPr>
        <w:t xml:space="preserve">(Paydaş görüşlerinin kalite güvence sistemine aktarılması) </w:t>
      </w:r>
    </w:p>
    <w:p w:rsidR="00C43355" w:rsidRPr="004A6D97" w:rsidRDefault="00C43355" w:rsidP="00C43355">
      <w:pPr>
        <w:pStyle w:val="Default"/>
        <w:jc w:val="both"/>
        <w:rPr>
          <w:color w:val="auto"/>
        </w:rPr>
      </w:pPr>
    </w:p>
    <w:p w:rsidR="00C43355" w:rsidRPr="004A6D97" w:rsidRDefault="00C43355" w:rsidP="00C43355">
      <w:pPr>
        <w:pStyle w:val="Default"/>
        <w:jc w:val="both"/>
        <w:rPr>
          <w:color w:val="auto"/>
        </w:rPr>
      </w:pPr>
      <w:r w:rsidRPr="004A6D97">
        <w:rPr>
          <w:color w:val="auto"/>
        </w:rPr>
        <w:t xml:space="preserve">• Yapılandırılmış bir mezun izleme sistemi ile mezunların ihtiyaçlarının karşılanıp karşılanmadığı izlenmekte midir? İzlemenin sonuçları eğitim ve öğretim, araştırma ve yönetimsel süreçlere nasıl aktarılmaktadır? </w:t>
      </w:r>
    </w:p>
    <w:p w:rsidR="00C43355" w:rsidRPr="004A6D97" w:rsidRDefault="00C43355" w:rsidP="00C43355">
      <w:pPr>
        <w:pStyle w:val="Default"/>
        <w:jc w:val="both"/>
        <w:rPr>
          <w:color w:val="auto"/>
        </w:rPr>
      </w:pPr>
    </w:p>
    <w:p w:rsidR="00C43355" w:rsidRPr="004A6D97" w:rsidRDefault="00C43355" w:rsidP="00C43355">
      <w:pPr>
        <w:pStyle w:val="Default"/>
        <w:jc w:val="both"/>
        <w:rPr>
          <w:color w:val="auto"/>
        </w:rPr>
      </w:pPr>
      <w:r w:rsidRPr="004A6D97">
        <w:rPr>
          <w:color w:val="auto"/>
        </w:rPr>
        <w:t xml:space="preserve">• Öğrenciler karar alma süreçlerine katılmakta mıdır? </w:t>
      </w:r>
    </w:p>
    <w:p w:rsidR="00C43355" w:rsidRPr="004A6D97" w:rsidRDefault="00C43355" w:rsidP="00C43355">
      <w:pPr>
        <w:pStyle w:val="Default"/>
        <w:jc w:val="both"/>
        <w:rPr>
          <w:color w:val="auto"/>
        </w:rPr>
      </w:pPr>
    </w:p>
    <w:p w:rsidR="00C43355" w:rsidRPr="004A6D97" w:rsidRDefault="00C43355" w:rsidP="00C43355">
      <w:pPr>
        <w:pStyle w:val="Default"/>
        <w:jc w:val="both"/>
        <w:rPr>
          <w:iCs/>
          <w:color w:val="auto"/>
        </w:rPr>
      </w:pPr>
      <w:r w:rsidRPr="004A6D97">
        <w:rPr>
          <w:color w:val="auto"/>
        </w:rPr>
        <w:t xml:space="preserve">• Yerel yönetimler, sivil toplum örgütleri, ilgili bakanlıklar gibi kurumlar birim düzeyinde gelişime düzenli katkı vermekte midir? Söz konusu katkı nasıl gerçekleşmektedir? </w:t>
      </w:r>
      <w:r w:rsidRPr="004A6D97">
        <w:rPr>
          <w:iCs/>
          <w:color w:val="auto"/>
        </w:rPr>
        <w:t>(Yerel yönetimler, sivil toplum örgütleri, ilgili bakanlıklarla yapılan görüşmeler ve sonuçları hakkında değerlendirme raporları)</w:t>
      </w:r>
    </w:p>
    <w:p w:rsidR="00C43355" w:rsidRPr="004A6D97" w:rsidRDefault="00C43355" w:rsidP="00C43355">
      <w:pPr>
        <w:pStyle w:val="Default"/>
        <w:jc w:val="both"/>
        <w:rPr>
          <w:color w:val="auto"/>
        </w:rPr>
      </w:pPr>
    </w:p>
    <w:p w:rsidR="00C43355" w:rsidRPr="004A6D97" w:rsidRDefault="00C43355" w:rsidP="00C43355">
      <w:pPr>
        <w:pStyle w:val="Default"/>
        <w:jc w:val="both"/>
        <w:rPr>
          <w:iCs/>
          <w:color w:val="auto"/>
        </w:rPr>
      </w:pPr>
      <w:r w:rsidRPr="004A6D97">
        <w:rPr>
          <w:color w:val="auto"/>
        </w:rPr>
        <w:t xml:space="preserve">• Birim kalite komisyonu çalışmalarına dış paydaşların katılımının ne şekilde sağlandığı tanımlanmış mıdır? Bu durum dış paydaşlar tarafından bilinmekte midir? </w:t>
      </w:r>
      <w:r w:rsidRPr="004A6D97">
        <w:rPr>
          <w:iCs/>
          <w:color w:val="auto"/>
        </w:rPr>
        <w:t xml:space="preserve">(Komisyonun dış paydaşlarla düzenlediği toplantılar) </w:t>
      </w:r>
    </w:p>
    <w:p w:rsidR="00C43355" w:rsidRDefault="00C43355" w:rsidP="00C43355">
      <w:pPr>
        <w:pStyle w:val="Default"/>
        <w:jc w:val="both"/>
        <w:rPr>
          <w:iCs/>
          <w:color w:val="auto"/>
        </w:rPr>
      </w:pPr>
    </w:p>
    <w:p w:rsidR="004A6D97" w:rsidRDefault="004A6D97" w:rsidP="00C43355">
      <w:pPr>
        <w:pStyle w:val="Default"/>
        <w:jc w:val="both"/>
        <w:rPr>
          <w:iCs/>
          <w:color w:val="auto"/>
        </w:rPr>
      </w:pPr>
    </w:p>
    <w:p w:rsidR="004A6D97" w:rsidRDefault="004A6D97" w:rsidP="00C43355">
      <w:pPr>
        <w:pStyle w:val="Default"/>
        <w:jc w:val="both"/>
        <w:rPr>
          <w:iCs/>
          <w:color w:val="auto"/>
        </w:rPr>
      </w:pPr>
    </w:p>
    <w:p w:rsidR="004A6D97" w:rsidRPr="004A6D97" w:rsidRDefault="004A6D97" w:rsidP="00C43355">
      <w:pPr>
        <w:pStyle w:val="Default"/>
        <w:jc w:val="both"/>
        <w:rPr>
          <w:iCs/>
          <w:color w:val="auto"/>
        </w:rPr>
      </w:pPr>
    </w:p>
    <w:p w:rsidR="00C43355" w:rsidRPr="004A6D97" w:rsidRDefault="00C43355" w:rsidP="00C43355">
      <w:pPr>
        <w:spacing w:line="240" w:lineRule="auto"/>
        <w:contextualSpacing/>
        <w:jc w:val="both"/>
        <w:rPr>
          <w:rStyle w:val="Balk2Char"/>
          <w:rFonts w:eastAsia="Calibri"/>
          <w:b w:val="0"/>
        </w:rPr>
      </w:pPr>
      <w:r w:rsidRPr="004A6D97">
        <w:rPr>
          <w:rStyle w:val="Balk2Char"/>
          <w:rFonts w:eastAsia="Calibri"/>
        </w:rPr>
        <w:lastRenderedPageBreak/>
        <w:t xml:space="preserve">Kanıtlar: </w:t>
      </w:r>
    </w:p>
    <w:p w:rsidR="00C43355" w:rsidRPr="00AB5FAB" w:rsidRDefault="00EC2FE4" w:rsidP="00C43355">
      <w:pPr>
        <w:pStyle w:val="TableParagraph"/>
        <w:numPr>
          <w:ilvl w:val="0"/>
          <w:numId w:val="37"/>
        </w:numPr>
        <w:tabs>
          <w:tab w:val="left" w:pos="943"/>
          <w:tab w:val="left" w:pos="944"/>
        </w:tabs>
        <w:spacing w:before="39"/>
        <w:rPr>
          <w:rFonts w:ascii="Times New Roman" w:hAnsi="Times New Roman" w:cs="Times New Roman"/>
          <w:sz w:val="24"/>
          <w:szCs w:val="24"/>
        </w:rPr>
      </w:pPr>
      <w:hyperlink r:id="rId68" w:history="1">
        <w:r w:rsidR="00C43355" w:rsidRPr="00AB5FAB">
          <w:rPr>
            <w:rStyle w:val="Kpr"/>
            <w:rFonts w:ascii="Times New Roman" w:hAnsi="Times New Roman" w:cs="Times New Roman"/>
            <w:color w:val="auto"/>
            <w:sz w:val="24"/>
            <w:szCs w:val="24"/>
            <w:u w:val="none"/>
          </w:rPr>
          <w:t>https://akademik.adu.edu.tr/fakulte/med/default.asp?idx=3131333035</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7"/>
        </w:numPr>
        <w:tabs>
          <w:tab w:val="left" w:pos="943"/>
          <w:tab w:val="left" w:pos="944"/>
        </w:tabs>
        <w:spacing w:before="39"/>
        <w:rPr>
          <w:rFonts w:ascii="Times New Roman" w:hAnsi="Times New Roman" w:cs="Times New Roman"/>
          <w:sz w:val="24"/>
          <w:szCs w:val="24"/>
        </w:rPr>
      </w:pPr>
      <w:hyperlink r:id="rId69" w:history="1">
        <w:r w:rsidR="00C43355" w:rsidRPr="00AB5FAB">
          <w:rPr>
            <w:rStyle w:val="Kpr"/>
            <w:rFonts w:ascii="Times New Roman" w:hAnsi="Times New Roman" w:cs="Times New Roman"/>
            <w:color w:val="auto"/>
            <w:sz w:val="24"/>
            <w:szCs w:val="24"/>
            <w:u w:val="none"/>
          </w:rPr>
          <w:t>https://akademik.adu.edu.tr/fakulte/med/default.asp?idx=3131333036</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7"/>
        </w:numPr>
        <w:tabs>
          <w:tab w:val="left" w:pos="943"/>
          <w:tab w:val="left" w:pos="944"/>
        </w:tabs>
        <w:spacing w:before="39"/>
        <w:rPr>
          <w:rFonts w:ascii="Times New Roman" w:hAnsi="Times New Roman" w:cs="Times New Roman"/>
          <w:sz w:val="24"/>
          <w:szCs w:val="24"/>
        </w:rPr>
      </w:pPr>
      <w:hyperlink r:id="rId70" w:history="1">
        <w:r w:rsidR="00C43355" w:rsidRPr="00AB5FAB">
          <w:rPr>
            <w:rStyle w:val="Kpr"/>
            <w:rFonts w:ascii="Times New Roman" w:hAnsi="Times New Roman" w:cs="Times New Roman"/>
            <w:color w:val="auto"/>
            <w:sz w:val="24"/>
            <w:szCs w:val="24"/>
            <w:u w:val="none"/>
          </w:rPr>
          <w:t>https://akademik.adu.edu.tr/fakulte/med/news.asp?idx=3130343133</w:t>
        </w:r>
      </w:hyperlink>
      <w:r w:rsidR="00C43355" w:rsidRPr="00AB5FAB">
        <w:rPr>
          <w:rFonts w:ascii="Times New Roman" w:hAnsi="Times New Roman" w:cs="Times New Roman"/>
          <w:sz w:val="24"/>
          <w:szCs w:val="24"/>
        </w:rPr>
        <w:t xml:space="preserve">   </w:t>
      </w:r>
    </w:p>
    <w:p w:rsidR="00C43355" w:rsidRPr="00AB5FAB" w:rsidRDefault="00EC2FE4" w:rsidP="00CD568D">
      <w:pPr>
        <w:pStyle w:val="TableParagraph"/>
        <w:numPr>
          <w:ilvl w:val="0"/>
          <w:numId w:val="37"/>
        </w:numPr>
        <w:tabs>
          <w:tab w:val="left" w:pos="943"/>
          <w:tab w:val="left" w:pos="944"/>
        </w:tabs>
        <w:spacing w:before="39"/>
        <w:jc w:val="both"/>
        <w:rPr>
          <w:rFonts w:ascii="Times New Roman" w:hAnsi="Times New Roman" w:cs="Times New Roman"/>
          <w:sz w:val="24"/>
          <w:szCs w:val="24"/>
        </w:rPr>
      </w:pPr>
      <w:hyperlink r:id="rId71" w:history="1">
        <w:r w:rsidR="00C43355" w:rsidRPr="00AB5FAB">
          <w:rPr>
            <w:rStyle w:val="Kpr"/>
            <w:rFonts w:ascii="Times New Roman" w:hAnsi="Times New Roman" w:cs="Times New Roman"/>
            <w:color w:val="auto"/>
            <w:sz w:val="24"/>
            <w:szCs w:val="24"/>
            <w:u w:val="none"/>
          </w:rPr>
          <w:t>https://akademik.adu.edu.tr/fakulte/med/news.asp?idx=3131343135</w:t>
        </w:r>
      </w:hyperlink>
      <w:r w:rsidR="00C43355" w:rsidRPr="00AB5FAB">
        <w:rPr>
          <w:rStyle w:val="Balk2Char"/>
          <w:rFonts w:eastAsia="Calibri"/>
          <w:b w:val="0"/>
        </w:rPr>
        <w:t xml:space="preserve"> </w:t>
      </w:r>
    </w:p>
    <w:p w:rsidR="00C43355" w:rsidRPr="00AB5FAB" w:rsidRDefault="00C43355" w:rsidP="00CD568D">
      <w:pPr>
        <w:pStyle w:val="TableParagraph"/>
        <w:numPr>
          <w:ilvl w:val="0"/>
          <w:numId w:val="37"/>
        </w:numPr>
        <w:tabs>
          <w:tab w:val="left" w:pos="943"/>
          <w:tab w:val="left" w:pos="944"/>
        </w:tabs>
        <w:spacing w:before="39"/>
        <w:jc w:val="both"/>
        <w:rPr>
          <w:rFonts w:ascii="Times New Roman" w:hAnsi="Times New Roman" w:cs="Times New Roman"/>
          <w:sz w:val="24"/>
          <w:szCs w:val="24"/>
        </w:rPr>
      </w:pPr>
      <w:r w:rsidRPr="00AB5FAB">
        <w:rPr>
          <w:rFonts w:ascii="Times New Roman" w:hAnsi="Times New Roman" w:cs="Times New Roman"/>
          <w:sz w:val="24"/>
          <w:szCs w:val="24"/>
        </w:rPr>
        <w:t xml:space="preserve">İç ve dış paydaş listesi Paydaş görüşlerinin alınması sürecinde kullanılan veri toplama araçları (Anketler, odak grup toplantıları, çalıştaylar gibi) (EK DOSYA A.4.1.2)  </w:t>
      </w:r>
    </w:p>
    <w:p w:rsidR="00C43355" w:rsidRPr="004A6D97" w:rsidRDefault="00C43355" w:rsidP="00CD568D">
      <w:pPr>
        <w:pStyle w:val="TableParagraph"/>
        <w:numPr>
          <w:ilvl w:val="0"/>
          <w:numId w:val="37"/>
        </w:numPr>
        <w:tabs>
          <w:tab w:val="left" w:pos="943"/>
          <w:tab w:val="left" w:pos="944"/>
        </w:tabs>
        <w:spacing w:before="39"/>
        <w:jc w:val="both"/>
        <w:rPr>
          <w:rFonts w:ascii="Times New Roman" w:hAnsi="Times New Roman" w:cs="Times New Roman"/>
          <w:sz w:val="24"/>
          <w:szCs w:val="24"/>
        </w:rPr>
      </w:pPr>
      <w:r w:rsidRPr="00AB5FAB">
        <w:rPr>
          <w:rFonts w:ascii="Times New Roman" w:hAnsi="Times New Roman" w:cs="Times New Roman"/>
          <w:sz w:val="24"/>
          <w:szCs w:val="24"/>
        </w:rPr>
        <w:t xml:space="preserve">Paydaşların geri </w:t>
      </w:r>
      <w:r w:rsidRPr="004A6D97">
        <w:rPr>
          <w:rFonts w:ascii="Times New Roman" w:hAnsi="Times New Roman" w:cs="Times New Roman"/>
          <w:sz w:val="24"/>
          <w:szCs w:val="24"/>
        </w:rPr>
        <w:t>bildirimlerini (şikayet, öneri, memnuniyet vb.) almak için oluşturulmuş mekanizmalar (Web sayfası, e-posta, sistematik toplantılar gibi)(EK DOSYA A.4.1.1)  (EK DOSYA A.4.1.2.)</w:t>
      </w:r>
    </w:p>
    <w:p w:rsidR="00C43355" w:rsidRPr="004A6D97" w:rsidRDefault="00C43355" w:rsidP="00CD568D">
      <w:pPr>
        <w:pStyle w:val="TableParagraph"/>
        <w:spacing w:before="3"/>
        <w:ind w:left="1304"/>
        <w:jc w:val="both"/>
        <w:rPr>
          <w:rFonts w:ascii="Times New Roman" w:hAnsi="Times New Roman" w:cs="Times New Roman"/>
          <w:sz w:val="24"/>
          <w:szCs w:val="24"/>
        </w:rPr>
      </w:pPr>
      <w:r w:rsidRPr="004A6D97">
        <w:rPr>
          <w:rFonts w:ascii="Times New Roman" w:hAnsi="Times New Roman" w:cs="Times New Roman"/>
          <w:sz w:val="24"/>
          <w:szCs w:val="24"/>
        </w:rPr>
        <w:t>Üst yönetim ve birim düzeyinde kurul ve komisyonlarda (karar alma süreçlerinde) paydaş temsiliyetinin sağlandığını gösteren belgeler, Kalite Komisyon Toplantı Tutanağında belirtilen görevlendirmeler ve süreçleri  (EK DOSYA A.4.1.2)</w:t>
      </w:r>
    </w:p>
    <w:p w:rsidR="00C43355" w:rsidRPr="00AB5FAB" w:rsidRDefault="00C43355" w:rsidP="00CD568D">
      <w:pPr>
        <w:pStyle w:val="TableParagraph"/>
        <w:numPr>
          <w:ilvl w:val="0"/>
          <w:numId w:val="37"/>
        </w:numPr>
        <w:tabs>
          <w:tab w:val="left" w:pos="943"/>
          <w:tab w:val="left" w:pos="944"/>
        </w:tabs>
        <w:spacing w:before="39"/>
        <w:jc w:val="both"/>
        <w:rPr>
          <w:rFonts w:ascii="Times New Roman" w:hAnsi="Times New Roman" w:cs="Times New Roman"/>
          <w:sz w:val="24"/>
          <w:szCs w:val="24"/>
        </w:rPr>
      </w:pPr>
      <w:r w:rsidRPr="004A6D97">
        <w:rPr>
          <w:rFonts w:ascii="Times New Roman" w:hAnsi="Times New Roman" w:cs="Times New Roman"/>
          <w:sz w:val="24"/>
          <w:szCs w:val="24"/>
        </w:rPr>
        <w:t xml:space="preserve">Fakültemiz Akreditasyon çalışmaları kapsamında, misyon ve vizyon ile kurumsal amaçlarının gözden geçirilmesi amacı ile 28 Nisan 2022 tarihinde dekanlık binamızda bir çalıştay düzenlenmiştir. Çalıştayda idari yöneticilerimiz, öğretim üyelerimiz, asistanlarımız, idari personelimiz, öğrencilerimiz ve dış paydaştan (Aydın Tabip Odası Başkanlığı, Aydın Eczacılar Odası Başkanlığı, Veteriner Fakültesi, Hemşirelik Fakültesi, Diş Hekimliği Fakültesi, Sağlık Bilimleri Fakültesi) misafirlerimiz katılmıştır. Bu çalıştay sonrası fakülte eğitim amaçları; “Eğitimde amacımız; mezuniyet öncesi ve mezuniyet sonrası tıp eğitim programları ile, insan hayatına ve sağlığına her açıdan en yüksek değeri veren, birey ve toplum sağlığını koruyan ve geliştiren, bölgeye ihtiyaçlarına yönelik bilim, kültür ve eğitsel açıdan katkı sağlayan, bağımsız çalışabilme ve sorumluluk alabilme yetkinliği olan etik ilkelere bağlı hasta ve yakınlarının sorumluluğunu paylaşan, sağlıkta en kaliteli hizmeti verebilmek için sağlık personeli ile sürekli işbirliği içinde ekip halinde çalışan, sağlık politikalarını geliştirmede söz sahibi olan, kanıta dayalı koruma, tanı ve tedavi yöntemlerini uygulayan, iyi iletişim kurabilen, toplum lideri, ve çağdaş bilimsel düşünce </w:t>
      </w:r>
      <w:r w:rsidRPr="00AB5FAB">
        <w:rPr>
          <w:rFonts w:ascii="Times New Roman" w:hAnsi="Times New Roman" w:cs="Times New Roman"/>
          <w:sz w:val="24"/>
          <w:szCs w:val="24"/>
        </w:rPr>
        <w:t>modelini özümsemiş hekimler yetiştirmektir.”olarak düzenlenmesi kararlaştırıldı.</w:t>
      </w:r>
    </w:p>
    <w:p w:rsidR="00C43355" w:rsidRPr="00AB5FAB" w:rsidRDefault="00EC2FE4" w:rsidP="00C43355">
      <w:pPr>
        <w:pStyle w:val="ListeParagraf"/>
        <w:numPr>
          <w:ilvl w:val="0"/>
          <w:numId w:val="37"/>
        </w:numPr>
        <w:contextualSpacing/>
        <w:jc w:val="both"/>
        <w:rPr>
          <w:rStyle w:val="Balk2Char"/>
          <w:rFonts w:eastAsia="Calibri"/>
        </w:rPr>
      </w:pPr>
      <w:hyperlink r:id="rId72" w:history="1">
        <w:r w:rsidR="00C43355" w:rsidRPr="00AB5FAB">
          <w:rPr>
            <w:rStyle w:val="Kpr"/>
            <w:rFonts w:ascii="Times New Roman" w:hAnsi="Times New Roman" w:cs="Times New Roman"/>
            <w:color w:val="auto"/>
            <w:sz w:val="24"/>
            <w:szCs w:val="24"/>
            <w:u w:val="none"/>
          </w:rPr>
          <w:t>https://akademik.adu.edu.tr/fakulte/med/default.asp?idx=3130323432</w:t>
        </w:r>
      </w:hyperlink>
    </w:p>
    <w:p w:rsidR="00C43355" w:rsidRPr="00AB5FAB" w:rsidRDefault="00C43355" w:rsidP="00C43355">
      <w:pPr>
        <w:spacing w:line="240" w:lineRule="auto"/>
        <w:jc w:val="both"/>
        <w:rPr>
          <w:rFonts w:ascii="Times New Roman" w:hAnsi="Times New Roman" w:cs="Times New Roman"/>
          <w:b/>
          <w:sz w:val="24"/>
          <w:szCs w:val="24"/>
        </w:rPr>
      </w:pPr>
    </w:p>
    <w:p w:rsidR="00C43355" w:rsidRPr="00AB5FAB" w:rsidRDefault="00C43355" w:rsidP="00C43355">
      <w:pPr>
        <w:spacing w:line="240" w:lineRule="auto"/>
        <w:jc w:val="both"/>
        <w:rPr>
          <w:rFonts w:ascii="Times New Roman" w:hAnsi="Times New Roman" w:cs="Times New Roman"/>
          <w:bCs/>
          <w:sz w:val="24"/>
          <w:szCs w:val="24"/>
        </w:rPr>
      </w:pPr>
      <w:r w:rsidRPr="00AB5FAB">
        <w:rPr>
          <w:rFonts w:ascii="Times New Roman" w:hAnsi="Times New Roman" w:cs="Times New Roman"/>
          <w:b/>
          <w:sz w:val="24"/>
          <w:szCs w:val="24"/>
        </w:rPr>
        <w:t>A.4.2. Öğrenci geri bildirimleri</w:t>
      </w:r>
    </w:p>
    <w:p w:rsidR="00C43355" w:rsidRPr="00F10AEE" w:rsidRDefault="00C43355" w:rsidP="00C43355">
      <w:pPr>
        <w:spacing w:line="240" w:lineRule="auto"/>
        <w:contextualSpacing/>
        <w:jc w:val="both"/>
        <w:rPr>
          <w:rStyle w:val="Balk2Char"/>
          <w:rFonts w:eastAsia="Calibri"/>
        </w:rPr>
      </w:pPr>
    </w:p>
    <w:p w:rsidR="00C43355" w:rsidRPr="004A6D97" w:rsidRDefault="00C43355" w:rsidP="00C43355">
      <w:pPr>
        <w:spacing w:line="240" w:lineRule="auto"/>
        <w:jc w:val="both"/>
        <w:rPr>
          <w:rFonts w:ascii="Times New Roman" w:eastAsia="Times New Roman" w:hAnsi="Times New Roman" w:cs="Times New Roman"/>
          <w:color w:val="000000"/>
          <w:sz w:val="24"/>
          <w:szCs w:val="24"/>
        </w:rPr>
      </w:pPr>
      <w:r w:rsidRPr="004A6D97">
        <w:rPr>
          <w:rFonts w:ascii="Times New Roman" w:hAnsi="Times New Roman" w:cs="Times New Roman"/>
          <w:sz w:val="24"/>
          <w:szCs w:val="24"/>
        </w:rPr>
        <w:t xml:space="preserve">•Birim düzeyinde öğrenci şikâyetleri ve görüşlerini toplamak için başvurduğunuz mekanizmalar bulunmakta mıdır? </w:t>
      </w:r>
      <w:r w:rsidRPr="004A6D97">
        <w:rPr>
          <w:rFonts w:ascii="Times New Roman" w:eastAsia="Times New Roman" w:hAnsi="Times New Roman" w:cs="Times New Roman"/>
          <w:color w:val="000000"/>
          <w:sz w:val="24"/>
          <w:szCs w:val="24"/>
        </w:rPr>
        <w:t>Öğrenci geri bildirimlerini içeren iş yükü* anketleri uygulanmış mıdır? Sonucunda ne tür iyileştirmeler yapılmıştır?  Öğrenci ders-öğretim üyesi-program-genel memnuniyet anketleri uygulanmakta mıdır?</w:t>
      </w:r>
    </w:p>
    <w:p w:rsidR="00C43355" w:rsidRPr="004A6D97" w:rsidRDefault="00C43355" w:rsidP="00C43355">
      <w:pPr>
        <w:spacing w:line="240" w:lineRule="auto"/>
        <w:jc w:val="both"/>
        <w:rPr>
          <w:rFonts w:ascii="Times New Roman" w:hAnsi="Times New Roman" w:cs="Times New Roman"/>
          <w:sz w:val="24"/>
          <w:szCs w:val="24"/>
        </w:rPr>
      </w:pPr>
      <w:r w:rsidRPr="004A6D97">
        <w:rPr>
          <w:rFonts w:ascii="Times New Roman" w:hAnsi="Times New Roman" w:cs="Times New Roman"/>
          <w:sz w:val="24"/>
          <w:szCs w:val="24"/>
        </w:rPr>
        <w:t>•Uzaktan eğitim süreçlerine ilişkin öğrenci geri bildirimleri hangi yöntemlerle alınmaktadır? Bu yöntemler nasıl izlenmekte ve iyileştirilmektedir?</w:t>
      </w:r>
    </w:p>
    <w:p w:rsidR="00C43355" w:rsidRDefault="00C43355" w:rsidP="00C43355">
      <w:pPr>
        <w:spacing w:line="240" w:lineRule="auto"/>
        <w:jc w:val="both"/>
        <w:rPr>
          <w:rFonts w:ascii="Times New Roman" w:hAnsi="Times New Roman" w:cs="Times New Roman"/>
          <w:iCs/>
          <w:sz w:val="24"/>
          <w:szCs w:val="24"/>
        </w:rPr>
      </w:pPr>
      <w:r w:rsidRPr="004A6D97">
        <w:rPr>
          <w:rFonts w:ascii="Times New Roman" w:hAnsi="Times New Roman" w:cs="Times New Roman"/>
          <w:iCs/>
          <w:sz w:val="24"/>
          <w:szCs w:val="24"/>
        </w:rPr>
        <w:t>*2015 AKTS Kullanıcı Kılavuzu’ndaki anahtar prensipleri taşımalıdır.</w:t>
      </w:r>
    </w:p>
    <w:p w:rsidR="0090751D" w:rsidRPr="004A6D97" w:rsidRDefault="0090751D" w:rsidP="00C43355">
      <w:pPr>
        <w:spacing w:line="240" w:lineRule="auto"/>
        <w:jc w:val="both"/>
        <w:rPr>
          <w:rFonts w:ascii="Times New Roman" w:eastAsia="Times New Roman" w:hAnsi="Times New Roman" w:cs="Times New Roman"/>
          <w:color w:val="000000"/>
          <w:sz w:val="24"/>
          <w:szCs w:val="24"/>
        </w:rPr>
      </w:pPr>
    </w:p>
    <w:p w:rsidR="00C43355" w:rsidRPr="004A6D97" w:rsidRDefault="00C43355" w:rsidP="00C43355">
      <w:pPr>
        <w:spacing w:line="240" w:lineRule="auto"/>
        <w:jc w:val="both"/>
        <w:rPr>
          <w:rFonts w:ascii="Times New Roman" w:hAnsi="Times New Roman" w:cs="Times New Roman"/>
          <w:b/>
          <w:sz w:val="24"/>
          <w:szCs w:val="24"/>
        </w:rPr>
      </w:pPr>
      <w:r w:rsidRPr="004A6D97">
        <w:rPr>
          <w:rFonts w:ascii="Times New Roman" w:hAnsi="Times New Roman" w:cs="Times New Roman"/>
          <w:b/>
          <w:sz w:val="24"/>
          <w:szCs w:val="24"/>
        </w:rPr>
        <w:lastRenderedPageBreak/>
        <w:t>Kanıtlar:</w:t>
      </w:r>
    </w:p>
    <w:p w:rsidR="00C43355" w:rsidRPr="00AB5FAB" w:rsidRDefault="00EC2FE4" w:rsidP="00C43355">
      <w:pPr>
        <w:pStyle w:val="TableParagraph"/>
        <w:numPr>
          <w:ilvl w:val="0"/>
          <w:numId w:val="38"/>
        </w:numPr>
        <w:tabs>
          <w:tab w:val="left" w:pos="945"/>
          <w:tab w:val="left" w:pos="946"/>
        </w:tabs>
        <w:spacing w:before="39"/>
        <w:rPr>
          <w:rFonts w:ascii="Times New Roman" w:hAnsi="Times New Roman" w:cs="Times New Roman"/>
          <w:sz w:val="24"/>
          <w:szCs w:val="24"/>
        </w:rPr>
      </w:pPr>
      <w:hyperlink r:id="rId73" w:history="1">
        <w:r w:rsidR="00C43355" w:rsidRPr="00AB5FAB">
          <w:rPr>
            <w:rStyle w:val="Kpr"/>
            <w:rFonts w:ascii="Times New Roman" w:hAnsi="Times New Roman" w:cs="Times New Roman"/>
            <w:color w:val="auto"/>
            <w:sz w:val="24"/>
            <w:szCs w:val="24"/>
            <w:u w:val="none"/>
          </w:rPr>
          <w:t>https://akademik.adu.edu.tr/fakulte/med/default.asp?s=gb</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numPr>
          <w:ilvl w:val="0"/>
          <w:numId w:val="38"/>
        </w:numPr>
        <w:tabs>
          <w:tab w:val="left" w:pos="945"/>
          <w:tab w:val="left" w:pos="946"/>
        </w:tabs>
        <w:spacing w:before="39"/>
        <w:rPr>
          <w:rFonts w:ascii="Times New Roman" w:hAnsi="Times New Roman" w:cs="Times New Roman"/>
          <w:sz w:val="24"/>
          <w:szCs w:val="24"/>
        </w:rPr>
      </w:pPr>
      <w:hyperlink r:id="rId74" w:history="1">
        <w:r w:rsidR="00C43355" w:rsidRPr="00AB5FAB">
          <w:rPr>
            <w:rStyle w:val="Kpr"/>
            <w:rFonts w:ascii="Times New Roman" w:hAnsi="Times New Roman" w:cs="Times New Roman"/>
            <w:color w:val="auto"/>
            <w:sz w:val="24"/>
            <w:szCs w:val="24"/>
            <w:u w:val="none"/>
          </w:rPr>
          <w:t>https://akademik.adu.edu.tr/fakulte/med/default.asp?idx=3130323239</w:t>
        </w:r>
      </w:hyperlink>
      <w:r w:rsidR="00C43355" w:rsidRPr="00AB5FAB">
        <w:rPr>
          <w:rFonts w:ascii="Times New Roman" w:hAnsi="Times New Roman" w:cs="Times New Roman"/>
          <w:sz w:val="24"/>
          <w:szCs w:val="24"/>
        </w:rPr>
        <w:t xml:space="preserve"> </w:t>
      </w:r>
    </w:p>
    <w:p w:rsidR="00C43355" w:rsidRPr="00AB5FAB" w:rsidRDefault="00EC2FE4" w:rsidP="00CC18E3">
      <w:pPr>
        <w:pStyle w:val="TableParagraph"/>
        <w:numPr>
          <w:ilvl w:val="0"/>
          <w:numId w:val="38"/>
        </w:numPr>
        <w:tabs>
          <w:tab w:val="left" w:pos="945"/>
          <w:tab w:val="left" w:pos="946"/>
        </w:tabs>
        <w:spacing w:before="39"/>
        <w:contextualSpacing/>
        <w:jc w:val="both"/>
        <w:rPr>
          <w:rStyle w:val="Balk2Char"/>
          <w:rFonts w:eastAsia="Calibri"/>
        </w:rPr>
      </w:pPr>
      <w:hyperlink r:id="rId75" w:history="1">
        <w:r w:rsidR="00C43355" w:rsidRPr="00AB5FAB">
          <w:rPr>
            <w:rStyle w:val="Kpr"/>
            <w:rFonts w:ascii="Times New Roman" w:hAnsi="Times New Roman" w:cs="Times New Roman"/>
            <w:color w:val="auto"/>
            <w:sz w:val="24"/>
            <w:szCs w:val="24"/>
            <w:u w:val="none"/>
          </w:rPr>
          <w:t>https://akademik.adu.edu.tr/fakulte/med/webfolders/files/20220811093219-DZR3SKY0P127XCGA2YS6-OGUVEN-582164446.pdf</w:t>
        </w:r>
      </w:hyperlink>
      <w:r w:rsidR="00C43355" w:rsidRPr="00AB5FAB">
        <w:rPr>
          <w:rFonts w:ascii="Times New Roman" w:hAnsi="Times New Roman" w:cs="Times New Roman"/>
          <w:sz w:val="24"/>
          <w:szCs w:val="24"/>
        </w:rPr>
        <w:t xml:space="preserve">  (EK DOSYA A.4.1.1)  </w:t>
      </w:r>
    </w:p>
    <w:p w:rsidR="00C43355" w:rsidRPr="00AB5FAB" w:rsidRDefault="00C43355" w:rsidP="00C43355">
      <w:pPr>
        <w:spacing w:line="240" w:lineRule="auto"/>
        <w:contextualSpacing/>
        <w:jc w:val="both"/>
        <w:rPr>
          <w:rStyle w:val="Balk2Char"/>
          <w:rFonts w:eastAsia="Calibri"/>
        </w:rPr>
      </w:pPr>
    </w:p>
    <w:p w:rsidR="00C43355" w:rsidRPr="004A6D97" w:rsidRDefault="00C43355" w:rsidP="00C43355">
      <w:pPr>
        <w:spacing w:line="240" w:lineRule="auto"/>
        <w:jc w:val="both"/>
        <w:rPr>
          <w:rStyle w:val="Balk2Char"/>
          <w:rFonts w:eastAsiaTheme="minorHAnsi"/>
          <w:b w:val="0"/>
          <w:i/>
        </w:rPr>
      </w:pPr>
      <w:r w:rsidRPr="00AB5FAB">
        <w:rPr>
          <w:rFonts w:ascii="Times New Roman" w:hAnsi="Times New Roman" w:cs="Times New Roman"/>
          <w:b/>
          <w:i/>
          <w:sz w:val="24"/>
          <w:szCs w:val="24"/>
        </w:rPr>
        <w:t>A.4.3. Mezun ilişkile</w:t>
      </w:r>
      <w:r w:rsidRPr="004A6D97">
        <w:rPr>
          <w:rFonts w:ascii="Times New Roman" w:hAnsi="Times New Roman" w:cs="Times New Roman"/>
          <w:b/>
          <w:i/>
          <w:sz w:val="24"/>
          <w:szCs w:val="24"/>
        </w:rPr>
        <w:t>ri yönetimi</w:t>
      </w:r>
    </w:p>
    <w:p w:rsidR="00C43355" w:rsidRPr="004A6D97" w:rsidRDefault="00C43355" w:rsidP="00C43355">
      <w:pPr>
        <w:pStyle w:val="Default"/>
        <w:jc w:val="both"/>
        <w:rPr>
          <w:color w:val="auto"/>
        </w:rPr>
      </w:pPr>
      <w:r w:rsidRPr="004A6D97">
        <w:rPr>
          <w:color w:val="auto"/>
        </w:rPr>
        <w:t>• Birim tüm programlarından mezunların kurumsal amaçlar doğrultusunda izlenmesini güvence altına almış mıdır?</w:t>
      </w:r>
    </w:p>
    <w:p w:rsidR="00C43355" w:rsidRPr="004A6D97" w:rsidRDefault="00C43355" w:rsidP="00C43355">
      <w:pPr>
        <w:pStyle w:val="Default"/>
        <w:jc w:val="both"/>
        <w:rPr>
          <w:color w:val="auto"/>
        </w:rPr>
      </w:pPr>
    </w:p>
    <w:p w:rsidR="00C43355" w:rsidRPr="004A6D97" w:rsidRDefault="00C43355" w:rsidP="00C43355">
      <w:pPr>
        <w:pStyle w:val="Default"/>
        <w:jc w:val="both"/>
        <w:rPr>
          <w:color w:val="auto"/>
        </w:rPr>
      </w:pPr>
      <w:r w:rsidRPr="004A6D97">
        <w:rPr>
          <w:color w:val="auto"/>
        </w:rPr>
        <w:t xml:space="preserve">• Programların güncellenmesinde katkı veren paydaşların (mezunlar, işverenler vb.) kimler olduğu ve karar verme sürecinde hangi aşamalara katılacağı nasıl belirlenmiştir? </w:t>
      </w:r>
    </w:p>
    <w:p w:rsidR="00C43355" w:rsidRPr="004A6D97" w:rsidRDefault="00C43355" w:rsidP="00C43355">
      <w:pPr>
        <w:pStyle w:val="Default"/>
        <w:jc w:val="both"/>
        <w:rPr>
          <w:color w:val="auto"/>
        </w:rPr>
      </w:pPr>
    </w:p>
    <w:p w:rsidR="00C43355" w:rsidRPr="004A6D97" w:rsidRDefault="00C43355" w:rsidP="00C43355">
      <w:pPr>
        <w:pStyle w:val="Default"/>
        <w:jc w:val="both"/>
        <w:rPr>
          <w:color w:val="auto"/>
        </w:rPr>
      </w:pPr>
      <w:r w:rsidRPr="004A6D97">
        <w:rPr>
          <w:color w:val="auto"/>
        </w:rPr>
        <w:t xml:space="preserve">• Değerlendirme sonuçları, programın güncellenmesi ve sürekli iyileştirilmesi için nasıl kullanılmaktadır? (Güncelleme sırasında kullanılan sonuçlara ilişkin bilgiler) </w:t>
      </w:r>
    </w:p>
    <w:p w:rsidR="00C43355" w:rsidRPr="004A6D97" w:rsidRDefault="00C43355" w:rsidP="00C43355">
      <w:pPr>
        <w:pStyle w:val="Default"/>
        <w:jc w:val="both"/>
        <w:rPr>
          <w:color w:val="auto"/>
        </w:rPr>
      </w:pPr>
    </w:p>
    <w:p w:rsidR="00C43355" w:rsidRPr="004A6D97" w:rsidRDefault="00C43355" w:rsidP="00C43355">
      <w:pPr>
        <w:pStyle w:val="Default"/>
        <w:jc w:val="both"/>
        <w:rPr>
          <w:color w:val="auto"/>
        </w:rPr>
      </w:pPr>
      <w:r w:rsidRPr="004A6D97">
        <w:rPr>
          <w:color w:val="auto"/>
        </w:rPr>
        <w:t xml:space="preserve">• Yapılan iyileştirmeler ve değişiklikler konusunda tüm paydaşlar bilgilendirilmekte midir? (Paydaş bilgilendirme toplantıları) </w:t>
      </w:r>
    </w:p>
    <w:p w:rsidR="00C43355" w:rsidRPr="004A6D97" w:rsidRDefault="00C43355" w:rsidP="00C43355">
      <w:pPr>
        <w:pStyle w:val="Default"/>
        <w:jc w:val="both"/>
        <w:rPr>
          <w:color w:val="auto"/>
        </w:rPr>
      </w:pPr>
    </w:p>
    <w:p w:rsidR="00C43355" w:rsidRPr="004A6D97" w:rsidRDefault="00C43355" w:rsidP="00C43355">
      <w:pPr>
        <w:spacing w:line="240" w:lineRule="auto"/>
        <w:jc w:val="both"/>
        <w:rPr>
          <w:rFonts w:ascii="Times New Roman" w:hAnsi="Times New Roman" w:cs="Times New Roman"/>
          <w:b/>
          <w:sz w:val="24"/>
          <w:szCs w:val="24"/>
        </w:rPr>
      </w:pPr>
      <w:r w:rsidRPr="004A6D97">
        <w:rPr>
          <w:rFonts w:ascii="Times New Roman" w:hAnsi="Times New Roman" w:cs="Times New Roman"/>
          <w:b/>
          <w:sz w:val="24"/>
          <w:szCs w:val="24"/>
        </w:rPr>
        <w:t>Kanıtlar:</w:t>
      </w:r>
    </w:p>
    <w:p w:rsidR="00C43355" w:rsidRPr="00AB5FAB" w:rsidRDefault="00EC2FE4" w:rsidP="00C43355">
      <w:pPr>
        <w:pStyle w:val="TableParagraph"/>
        <w:numPr>
          <w:ilvl w:val="0"/>
          <w:numId w:val="39"/>
        </w:numPr>
        <w:tabs>
          <w:tab w:val="left" w:pos="945"/>
          <w:tab w:val="left" w:pos="946"/>
        </w:tabs>
        <w:spacing w:before="39"/>
        <w:rPr>
          <w:rFonts w:ascii="Times New Roman" w:hAnsi="Times New Roman" w:cs="Times New Roman"/>
          <w:sz w:val="24"/>
          <w:szCs w:val="24"/>
        </w:rPr>
      </w:pPr>
      <w:hyperlink r:id="rId76" w:history="1">
        <w:r w:rsidR="00C43355" w:rsidRPr="00AB5FAB">
          <w:rPr>
            <w:rStyle w:val="Kpr"/>
            <w:rFonts w:ascii="Times New Roman" w:hAnsi="Times New Roman" w:cs="Times New Roman"/>
            <w:color w:val="auto"/>
            <w:sz w:val="24"/>
            <w:szCs w:val="24"/>
            <w:u w:val="none"/>
          </w:rPr>
          <w:t>https://mezuntip.adu.edu.tr</w:t>
        </w:r>
      </w:hyperlink>
    </w:p>
    <w:p w:rsidR="00C43355" w:rsidRPr="004A6D97" w:rsidRDefault="00C43355" w:rsidP="00C43355">
      <w:pPr>
        <w:pStyle w:val="TableParagraph"/>
        <w:numPr>
          <w:ilvl w:val="0"/>
          <w:numId w:val="39"/>
        </w:numPr>
        <w:tabs>
          <w:tab w:val="left" w:pos="945"/>
          <w:tab w:val="left" w:pos="946"/>
        </w:tabs>
        <w:spacing w:before="39"/>
        <w:rPr>
          <w:rFonts w:ascii="Times New Roman" w:hAnsi="Times New Roman" w:cs="Times New Roman"/>
          <w:sz w:val="24"/>
          <w:szCs w:val="24"/>
        </w:rPr>
      </w:pPr>
      <w:r w:rsidRPr="00AB5FAB">
        <w:rPr>
          <w:rFonts w:ascii="Times New Roman" w:hAnsi="Times New Roman" w:cs="Times New Roman"/>
          <w:sz w:val="24"/>
          <w:szCs w:val="24"/>
        </w:rPr>
        <w:t>Ek GS.3</w:t>
      </w:r>
      <w:r w:rsidRPr="004A6D97">
        <w:rPr>
          <w:rFonts w:ascii="Times New Roman" w:hAnsi="Times New Roman" w:cs="Times New Roman"/>
          <w:sz w:val="24"/>
          <w:szCs w:val="24"/>
        </w:rPr>
        <w:t xml:space="preserve">.1.2./2. Mezun Geribildirim Anket Formu </w:t>
      </w:r>
    </w:p>
    <w:p w:rsidR="00C43355" w:rsidRPr="004A6D97" w:rsidRDefault="00C43355" w:rsidP="00C43355">
      <w:pPr>
        <w:pStyle w:val="TableParagraph"/>
        <w:numPr>
          <w:ilvl w:val="0"/>
          <w:numId w:val="39"/>
        </w:numPr>
        <w:tabs>
          <w:tab w:val="left" w:pos="945"/>
          <w:tab w:val="left" w:pos="946"/>
        </w:tabs>
        <w:spacing w:before="39"/>
        <w:rPr>
          <w:rFonts w:ascii="Times New Roman" w:hAnsi="Times New Roman" w:cs="Times New Roman"/>
          <w:sz w:val="24"/>
          <w:szCs w:val="24"/>
        </w:rPr>
      </w:pPr>
      <w:r w:rsidRPr="004A6D97">
        <w:rPr>
          <w:rFonts w:ascii="Times New Roman" w:hAnsi="Times New Roman" w:cs="Times New Roman"/>
          <w:sz w:val="24"/>
          <w:szCs w:val="24"/>
        </w:rPr>
        <w:t>Ek GS.3.1.2./3. Mezun Memnuniyet Değerlendirme Anketi</w:t>
      </w:r>
    </w:p>
    <w:p w:rsidR="00C43355" w:rsidRPr="004A6D97" w:rsidRDefault="00C43355" w:rsidP="00C43355">
      <w:pPr>
        <w:pStyle w:val="TableParagraph"/>
        <w:numPr>
          <w:ilvl w:val="0"/>
          <w:numId w:val="39"/>
        </w:numPr>
        <w:tabs>
          <w:tab w:val="left" w:pos="945"/>
          <w:tab w:val="left" w:pos="946"/>
        </w:tabs>
        <w:spacing w:before="39"/>
        <w:rPr>
          <w:rFonts w:ascii="Times New Roman" w:hAnsi="Times New Roman" w:cs="Times New Roman"/>
          <w:sz w:val="24"/>
          <w:szCs w:val="24"/>
        </w:rPr>
      </w:pPr>
      <w:r w:rsidRPr="004A6D97">
        <w:rPr>
          <w:rFonts w:ascii="Times New Roman" w:hAnsi="Times New Roman" w:cs="Times New Roman"/>
          <w:sz w:val="24"/>
          <w:szCs w:val="24"/>
        </w:rPr>
        <w:t>Ek GS.3.1.2./4. Mezunlar Platformu Değerlendirme Raporu</w:t>
      </w:r>
    </w:p>
    <w:p w:rsidR="00C43355" w:rsidRPr="004A6D97" w:rsidRDefault="00C43355" w:rsidP="00C43355">
      <w:pPr>
        <w:spacing w:line="240" w:lineRule="auto"/>
        <w:contextualSpacing/>
        <w:jc w:val="both"/>
        <w:rPr>
          <w:rStyle w:val="Balk2Char"/>
          <w:rFonts w:eastAsia="Calibri"/>
        </w:rPr>
      </w:pPr>
    </w:p>
    <w:p w:rsidR="00C43355" w:rsidRPr="004A6D97" w:rsidRDefault="00C43355" w:rsidP="00C43355">
      <w:pPr>
        <w:spacing w:line="240" w:lineRule="auto"/>
        <w:jc w:val="both"/>
        <w:rPr>
          <w:rFonts w:ascii="Times New Roman" w:hAnsi="Times New Roman" w:cs="Times New Roman"/>
          <w:b/>
          <w:sz w:val="24"/>
          <w:szCs w:val="24"/>
        </w:rPr>
      </w:pPr>
      <w:r w:rsidRPr="004A6D97">
        <w:rPr>
          <w:rFonts w:ascii="Times New Roman" w:hAnsi="Times New Roman" w:cs="Times New Roman"/>
          <w:b/>
          <w:sz w:val="24"/>
          <w:szCs w:val="24"/>
        </w:rPr>
        <w:t>A.5. Uluslararasılaşma</w:t>
      </w:r>
    </w:p>
    <w:p w:rsidR="00C43355" w:rsidRPr="004A6D97" w:rsidRDefault="00C43355" w:rsidP="00C43355">
      <w:pPr>
        <w:spacing w:line="240" w:lineRule="auto"/>
        <w:jc w:val="both"/>
        <w:rPr>
          <w:rFonts w:ascii="Times New Roman" w:hAnsi="Times New Roman" w:cs="Times New Roman"/>
          <w:sz w:val="24"/>
          <w:szCs w:val="24"/>
        </w:rPr>
      </w:pPr>
      <w:r w:rsidRPr="004A6D97">
        <w:rPr>
          <w:rFonts w:ascii="Times New Roman" w:hAnsi="Times New Roman" w:cs="Times New Roman"/>
          <w:sz w:val="24"/>
          <w:szCs w:val="24"/>
        </w:rPr>
        <w:t xml:space="preserve">Birim, uluslararasılaşma stratejisi ve hedefleri doğrultusunda süreçlerini yönetmeli, organizasyonel yapılanmasını oluşturmalı ve sonuçlarını periyodik olarak izleyerek değerlendirmelidir. </w:t>
      </w:r>
    </w:p>
    <w:p w:rsidR="00C43355" w:rsidRPr="004A6D97" w:rsidRDefault="00C43355" w:rsidP="00C43355">
      <w:pPr>
        <w:pStyle w:val="Balk3"/>
        <w:spacing w:line="240" w:lineRule="auto"/>
        <w:ind w:right="63"/>
        <w:jc w:val="both"/>
        <w:rPr>
          <w:rFonts w:ascii="Times New Roman" w:hAnsi="Times New Roman" w:cs="Times New Roman"/>
          <w:i/>
          <w:color w:val="auto"/>
          <w:sz w:val="24"/>
          <w:szCs w:val="24"/>
        </w:rPr>
      </w:pPr>
      <w:r w:rsidRPr="004A6D97">
        <w:rPr>
          <w:rFonts w:ascii="Times New Roman" w:hAnsi="Times New Roman" w:cs="Times New Roman"/>
          <w:i/>
          <w:color w:val="auto"/>
          <w:sz w:val="24"/>
          <w:szCs w:val="24"/>
        </w:rPr>
        <w:t>A.5.1. Uluslararasılaşma süreçlerinin yönetimi</w:t>
      </w:r>
    </w:p>
    <w:p w:rsidR="00C43355" w:rsidRPr="004A6D97" w:rsidRDefault="00C43355" w:rsidP="00C43355">
      <w:pPr>
        <w:spacing w:after="0"/>
        <w:rPr>
          <w:rFonts w:ascii="Times New Roman" w:hAnsi="Times New Roman" w:cs="Times New Roman"/>
          <w:sz w:val="24"/>
          <w:szCs w:val="24"/>
        </w:rPr>
      </w:pPr>
    </w:p>
    <w:p w:rsidR="00C43355" w:rsidRPr="004A6D97" w:rsidRDefault="00C43355" w:rsidP="00C43355">
      <w:pPr>
        <w:spacing w:line="240" w:lineRule="auto"/>
        <w:jc w:val="both"/>
        <w:rPr>
          <w:rFonts w:ascii="Times New Roman" w:hAnsi="Times New Roman" w:cs="Times New Roman"/>
          <w:sz w:val="24"/>
          <w:szCs w:val="24"/>
        </w:rPr>
      </w:pPr>
      <w:r w:rsidRPr="004A6D97">
        <w:rPr>
          <w:rFonts w:ascii="Times New Roman" w:hAnsi="Times New Roman" w:cs="Times New Roman"/>
          <w:sz w:val="24"/>
          <w:szCs w:val="24"/>
        </w:rPr>
        <w:t>• Uluslararasılaşma stratejisi tanımlı mıdır?</w:t>
      </w:r>
    </w:p>
    <w:p w:rsidR="00C43355" w:rsidRPr="004A6D97" w:rsidRDefault="00C43355" w:rsidP="00C43355">
      <w:pPr>
        <w:spacing w:after="0" w:line="240" w:lineRule="auto"/>
        <w:jc w:val="both"/>
        <w:rPr>
          <w:rFonts w:ascii="Times New Roman" w:hAnsi="Times New Roman" w:cs="Times New Roman"/>
          <w:sz w:val="24"/>
          <w:szCs w:val="24"/>
        </w:rPr>
      </w:pPr>
      <w:r w:rsidRPr="004A6D97">
        <w:rPr>
          <w:rFonts w:ascii="Times New Roman" w:hAnsi="Times New Roman" w:cs="Times New Roman"/>
          <w:sz w:val="24"/>
          <w:szCs w:val="24"/>
        </w:rPr>
        <w:t>• Süreçlerin yönetiminde uluslararasılaşma nasıl uygulanmaktadır?</w:t>
      </w:r>
    </w:p>
    <w:p w:rsidR="00C43355" w:rsidRPr="004A6D97" w:rsidRDefault="00C43355" w:rsidP="00C43355">
      <w:pPr>
        <w:spacing w:line="240" w:lineRule="auto"/>
        <w:contextualSpacing/>
        <w:jc w:val="both"/>
        <w:rPr>
          <w:rStyle w:val="Balk2Char"/>
          <w:rFonts w:eastAsia="Calibri"/>
        </w:rPr>
      </w:pPr>
    </w:p>
    <w:p w:rsidR="00C43355" w:rsidRPr="004A6D97" w:rsidRDefault="00C43355" w:rsidP="00C43355">
      <w:pPr>
        <w:spacing w:line="240" w:lineRule="auto"/>
        <w:contextualSpacing/>
        <w:jc w:val="both"/>
        <w:rPr>
          <w:rStyle w:val="Balk2Char"/>
          <w:rFonts w:eastAsia="Calibri"/>
        </w:rPr>
      </w:pPr>
      <w:r w:rsidRPr="004A6D97">
        <w:rPr>
          <w:rStyle w:val="Balk2Char"/>
          <w:rFonts w:eastAsia="Calibri"/>
        </w:rPr>
        <w:t xml:space="preserve">Kanıtlar: </w:t>
      </w:r>
    </w:p>
    <w:p w:rsidR="00C43355" w:rsidRPr="00AB5FAB" w:rsidRDefault="00EC2FE4" w:rsidP="00C43355">
      <w:pPr>
        <w:pStyle w:val="TableParagraph"/>
        <w:tabs>
          <w:tab w:val="left" w:pos="945"/>
          <w:tab w:val="left" w:pos="946"/>
        </w:tabs>
        <w:spacing w:before="39"/>
        <w:ind w:left="945"/>
        <w:rPr>
          <w:rFonts w:ascii="Times New Roman" w:hAnsi="Times New Roman" w:cs="Times New Roman"/>
          <w:sz w:val="24"/>
          <w:szCs w:val="24"/>
        </w:rPr>
      </w:pPr>
      <w:hyperlink r:id="rId77" w:history="1">
        <w:r w:rsidR="00C43355" w:rsidRPr="00AB5FAB">
          <w:rPr>
            <w:rStyle w:val="Kpr"/>
            <w:rFonts w:ascii="Times New Roman" w:hAnsi="Times New Roman" w:cs="Times New Roman"/>
            <w:color w:val="auto"/>
            <w:sz w:val="24"/>
            <w:szCs w:val="24"/>
            <w:u w:val="none"/>
          </w:rPr>
          <w:t>https://akts.adu.edu.tr/programme-detail/3/3889/</w:t>
        </w:r>
      </w:hyperlink>
      <w:r w:rsidR="00C43355" w:rsidRPr="00AB5FAB">
        <w:rPr>
          <w:rFonts w:ascii="Times New Roman" w:hAnsi="Times New Roman" w:cs="Times New Roman"/>
          <w:sz w:val="24"/>
          <w:szCs w:val="24"/>
        </w:rPr>
        <w:t xml:space="preserve">  </w:t>
      </w:r>
    </w:p>
    <w:p w:rsidR="00C43355" w:rsidRPr="00AB5FAB" w:rsidRDefault="00EC2FE4" w:rsidP="00C43355">
      <w:pPr>
        <w:pStyle w:val="TableParagraph"/>
        <w:tabs>
          <w:tab w:val="left" w:pos="945"/>
          <w:tab w:val="left" w:pos="946"/>
        </w:tabs>
        <w:spacing w:before="39"/>
        <w:ind w:left="945"/>
        <w:rPr>
          <w:rFonts w:ascii="Times New Roman" w:hAnsi="Times New Roman" w:cs="Times New Roman"/>
          <w:sz w:val="24"/>
          <w:szCs w:val="24"/>
        </w:rPr>
      </w:pPr>
      <w:hyperlink r:id="rId78" w:history="1">
        <w:r w:rsidR="00C43355" w:rsidRPr="00AB5FAB">
          <w:rPr>
            <w:rStyle w:val="Kpr"/>
            <w:rFonts w:ascii="Times New Roman" w:hAnsi="Times New Roman" w:cs="Times New Roman"/>
            <w:color w:val="auto"/>
            <w:sz w:val="24"/>
            <w:szCs w:val="24"/>
            <w:u w:val="none"/>
          </w:rPr>
          <w:t>https://akademik.adu.edu.tr/fakulte/med/default.asp?idx=38393233</w:t>
        </w:r>
      </w:hyperlink>
      <w:r w:rsidR="00C43355" w:rsidRPr="00AB5FAB">
        <w:rPr>
          <w:rFonts w:ascii="Times New Roman" w:hAnsi="Times New Roman" w:cs="Times New Roman"/>
          <w:sz w:val="24"/>
          <w:szCs w:val="24"/>
        </w:rPr>
        <w:t xml:space="preserve">  </w:t>
      </w:r>
    </w:p>
    <w:p w:rsidR="00C43355" w:rsidRPr="00AB5FAB" w:rsidRDefault="00C43355" w:rsidP="00C43355">
      <w:pPr>
        <w:pStyle w:val="TableParagraph"/>
        <w:tabs>
          <w:tab w:val="left" w:pos="945"/>
          <w:tab w:val="left" w:pos="946"/>
        </w:tabs>
        <w:spacing w:before="39"/>
        <w:ind w:left="945"/>
        <w:rPr>
          <w:rFonts w:ascii="Times New Roman" w:hAnsi="Times New Roman" w:cs="Times New Roman"/>
          <w:sz w:val="24"/>
          <w:szCs w:val="24"/>
        </w:rPr>
      </w:pPr>
      <w:r w:rsidRPr="00AB5FAB">
        <w:rPr>
          <w:rFonts w:ascii="Times New Roman" w:hAnsi="Times New Roman" w:cs="Times New Roman"/>
          <w:sz w:val="24"/>
          <w:szCs w:val="24"/>
        </w:rPr>
        <w:t>•</w:t>
      </w:r>
      <w:r w:rsidRPr="00AB5FAB">
        <w:rPr>
          <w:rFonts w:ascii="Times New Roman" w:hAnsi="Times New Roman" w:cs="Times New Roman"/>
          <w:sz w:val="24"/>
          <w:szCs w:val="24"/>
        </w:rPr>
        <w:tab/>
        <w:t xml:space="preserve">Uluslararasılaşma politika belgesi   </w:t>
      </w:r>
    </w:p>
    <w:p w:rsidR="00C43355" w:rsidRPr="00AB5FAB" w:rsidRDefault="00C43355" w:rsidP="00C43355">
      <w:pPr>
        <w:pStyle w:val="TableParagraph"/>
        <w:tabs>
          <w:tab w:val="left" w:pos="945"/>
          <w:tab w:val="left" w:pos="946"/>
        </w:tabs>
        <w:spacing w:before="39"/>
        <w:ind w:left="945"/>
        <w:rPr>
          <w:rFonts w:ascii="Times New Roman" w:hAnsi="Times New Roman" w:cs="Times New Roman"/>
          <w:sz w:val="24"/>
          <w:szCs w:val="24"/>
        </w:rPr>
      </w:pPr>
      <w:r w:rsidRPr="00AB5FAB">
        <w:rPr>
          <w:rFonts w:ascii="Times New Roman" w:hAnsi="Times New Roman" w:cs="Times New Roman"/>
          <w:sz w:val="24"/>
          <w:szCs w:val="24"/>
        </w:rPr>
        <w:t>•</w:t>
      </w:r>
      <w:r w:rsidRPr="00AB5FAB">
        <w:rPr>
          <w:rFonts w:ascii="Times New Roman" w:hAnsi="Times New Roman" w:cs="Times New Roman"/>
          <w:sz w:val="24"/>
          <w:szCs w:val="24"/>
        </w:rPr>
        <w:tab/>
        <w:t xml:space="preserve">Farabi : </w:t>
      </w:r>
      <w:hyperlink r:id="rId79" w:history="1">
        <w:r w:rsidRPr="00AB5FAB">
          <w:rPr>
            <w:rStyle w:val="Kpr"/>
            <w:rFonts w:ascii="Times New Roman" w:hAnsi="Times New Roman" w:cs="Times New Roman"/>
            <w:color w:val="auto"/>
            <w:sz w:val="24"/>
            <w:szCs w:val="24"/>
            <w:u w:val="none"/>
          </w:rPr>
          <w:t>http://www.idari.adu.edu.tr/farabi/</w:t>
        </w:r>
      </w:hyperlink>
      <w:r w:rsidRPr="00AB5FAB">
        <w:rPr>
          <w:rFonts w:ascii="Times New Roman" w:hAnsi="Times New Roman" w:cs="Times New Roman"/>
          <w:sz w:val="24"/>
          <w:szCs w:val="24"/>
        </w:rPr>
        <w:t xml:space="preserve"> </w:t>
      </w:r>
    </w:p>
    <w:p w:rsidR="00C43355" w:rsidRPr="00AB5FAB" w:rsidRDefault="00C43355" w:rsidP="00C43355">
      <w:pPr>
        <w:pStyle w:val="TableParagraph"/>
        <w:tabs>
          <w:tab w:val="left" w:pos="945"/>
          <w:tab w:val="left" w:pos="946"/>
        </w:tabs>
        <w:spacing w:before="39"/>
        <w:ind w:left="945"/>
        <w:rPr>
          <w:rFonts w:ascii="Times New Roman" w:hAnsi="Times New Roman" w:cs="Times New Roman"/>
          <w:sz w:val="24"/>
          <w:szCs w:val="24"/>
        </w:rPr>
      </w:pPr>
      <w:r w:rsidRPr="00AB5FAB">
        <w:rPr>
          <w:rFonts w:ascii="Times New Roman" w:hAnsi="Times New Roman" w:cs="Times New Roman"/>
          <w:sz w:val="24"/>
          <w:szCs w:val="24"/>
        </w:rPr>
        <w:t>•</w:t>
      </w:r>
      <w:r w:rsidRPr="00AB5FAB">
        <w:rPr>
          <w:rFonts w:ascii="Times New Roman" w:hAnsi="Times New Roman" w:cs="Times New Roman"/>
          <w:sz w:val="24"/>
          <w:szCs w:val="24"/>
        </w:rPr>
        <w:tab/>
        <w:t xml:space="preserve">Mevlana: </w:t>
      </w:r>
      <w:hyperlink r:id="rId80" w:history="1">
        <w:r w:rsidRPr="00AB5FAB">
          <w:rPr>
            <w:rStyle w:val="Kpr"/>
            <w:rFonts w:ascii="Times New Roman" w:hAnsi="Times New Roman" w:cs="Times New Roman"/>
            <w:color w:val="auto"/>
            <w:sz w:val="24"/>
            <w:szCs w:val="24"/>
            <w:u w:val="none"/>
          </w:rPr>
          <w:t>http://www.idari.adu.edu.tr/mevlana/</w:t>
        </w:r>
      </w:hyperlink>
      <w:r w:rsidRPr="00AB5FAB">
        <w:rPr>
          <w:rFonts w:ascii="Times New Roman" w:hAnsi="Times New Roman" w:cs="Times New Roman"/>
          <w:sz w:val="24"/>
          <w:szCs w:val="24"/>
        </w:rPr>
        <w:t xml:space="preserve"> </w:t>
      </w:r>
    </w:p>
    <w:p w:rsidR="00C43355" w:rsidRPr="00AB5FAB" w:rsidRDefault="00C43355" w:rsidP="00C43355">
      <w:pPr>
        <w:pStyle w:val="ListeParagraf"/>
        <w:numPr>
          <w:ilvl w:val="0"/>
          <w:numId w:val="41"/>
        </w:numPr>
        <w:shd w:val="clear" w:color="auto" w:fill="FFFFFF"/>
        <w:rPr>
          <w:rFonts w:ascii="Times New Roman" w:eastAsia="Times New Roman" w:hAnsi="Times New Roman" w:cs="Times New Roman"/>
          <w:sz w:val="24"/>
          <w:szCs w:val="24"/>
          <w:lang w:eastAsia="tr-TR"/>
        </w:rPr>
      </w:pPr>
      <w:r w:rsidRPr="00AB5FAB">
        <w:rPr>
          <w:rFonts w:ascii="Times New Roman" w:hAnsi="Times New Roman" w:cs="Times New Roman"/>
          <w:sz w:val="24"/>
          <w:szCs w:val="24"/>
        </w:rPr>
        <w:t xml:space="preserve">Erasmus: http://idari.adu.edu.tr/disiliskiler/ </w:t>
      </w:r>
      <w:r w:rsidRPr="00AB5FAB">
        <w:rPr>
          <w:rFonts w:ascii="Times New Roman" w:eastAsia="Times New Roman" w:hAnsi="Times New Roman" w:cs="Times New Roman"/>
          <w:sz w:val="24"/>
          <w:szCs w:val="24"/>
          <w:lang w:eastAsia="tr-TR"/>
        </w:rPr>
        <w:t xml:space="preserve">2022 yılı Erasmus verisi ; </w:t>
      </w:r>
    </w:p>
    <w:p w:rsidR="00C43355" w:rsidRPr="00AB5FAB" w:rsidRDefault="00C43355" w:rsidP="00C43355">
      <w:pPr>
        <w:pStyle w:val="ListeParagraf"/>
        <w:numPr>
          <w:ilvl w:val="0"/>
          <w:numId w:val="40"/>
        </w:numPr>
        <w:shd w:val="clear" w:color="auto" w:fill="FFFFFF"/>
        <w:rPr>
          <w:rFonts w:ascii="Times New Roman" w:eastAsia="Times New Roman" w:hAnsi="Times New Roman" w:cs="Times New Roman"/>
          <w:sz w:val="24"/>
          <w:szCs w:val="24"/>
          <w:lang w:eastAsia="tr-TR"/>
        </w:rPr>
      </w:pPr>
      <w:r w:rsidRPr="00AB5FAB">
        <w:rPr>
          <w:rFonts w:ascii="Times New Roman" w:eastAsia="Times New Roman" w:hAnsi="Times New Roman" w:cs="Times New Roman"/>
          <w:sz w:val="24"/>
          <w:szCs w:val="24"/>
          <w:lang w:eastAsia="tr-TR"/>
        </w:rPr>
        <w:t>Gelen öğrenci: 2</w:t>
      </w:r>
    </w:p>
    <w:p w:rsidR="00C43355" w:rsidRPr="004A6D97" w:rsidRDefault="00C43355" w:rsidP="00C43355">
      <w:pPr>
        <w:pStyle w:val="ListeParagraf"/>
        <w:numPr>
          <w:ilvl w:val="0"/>
          <w:numId w:val="40"/>
        </w:numPr>
        <w:shd w:val="clear" w:color="auto" w:fill="FFFFFF"/>
        <w:rPr>
          <w:rFonts w:ascii="Times New Roman" w:eastAsia="Times New Roman" w:hAnsi="Times New Roman" w:cs="Times New Roman"/>
          <w:sz w:val="24"/>
          <w:szCs w:val="24"/>
          <w:lang w:eastAsia="tr-TR"/>
        </w:rPr>
      </w:pPr>
      <w:r w:rsidRPr="004A6D97">
        <w:rPr>
          <w:rFonts w:ascii="Times New Roman" w:eastAsia="Times New Roman" w:hAnsi="Times New Roman" w:cs="Times New Roman"/>
          <w:sz w:val="24"/>
          <w:szCs w:val="24"/>
          <w:lang w:eastAsia="tr-TR"/>
        </w:rPr>
        <w:t>Giden öğrenci: 2</w:t>
      </w:r>
    </w:p>
    <w:p w:rsidR="00C43355" w:rsidRPr="004A6D97" w:rsidRDefault="00C43355" w:rsidP="00C43355">
      <w:pPr>
        <w:pStyle w:val="ListeParagraf"/>
        <w:numPr>
          <w:ilvl w:val="0"/>
          <w:numId w:val="40"/>
        </w:numPr>
        <w:contextualSpacing/>
        <w:jc w:val="both"/>
        <w:rPr>
          <w:rFonts w:ascii="Times New Roman" w:eastAsia="Calibri" w:hAnsi="Times New Roman" w:cs="Times New Roman"/>
          <w:bCs/>
          <w:sz w:val="24"/>
          <w:szCs w:val="24"/>
        </w:rPr>
      </w:pPr>
      <w:r w:rsidRPr="004A6D97">
        <w:rPr>
          <w:rFonts w:ascii="Times New Roman" w:eastAsia="Times New Roman" w:hAnsi="Times New Roman" w:cs="Times New Roman"/>
          <w:sz w:val="24"/>
          <w:szCs w:val="24"/>
          <w:lang w:eastAsia="tr-TR"/>
        </w:rPr>
        <w:t>Giden personel: 2</w:t>
      </w:r>
    </w:p>
    <w:p w:rsidR="00C43355" w:rsidRPr="00F10AEE" w:rsidRDefault="00C43355" w:rsidP="00C43355">
      <w:pPr>
        <w:tabs>
          <w:tab w:val="left" w:pos="7740"/>
        </w:tabs>
        <w:spacing w:line="240" w:lineRule="auto"/>
        <w:jc w:val="both"/>
        <w:rPr>
          <w:rFonts w:ascii="Times New Roman" w:hAnsi="Times New Roman" w:cs="Times New Roman"/>
          <w:b/>
          <w:sz w:val="24"/>
          <w:szCs w:val="24"/>
        </w:rPr>
      </w:pPr>
      <w:r w:rsidRPr="004A6D97">
        <w:rPr>
          <w:rFonts w:ascii="Times New Roman" w:hAnsi="Times New Roman" w:cs="Times New Roman"/>
          <w:b/>
          <w:i/>
          <w:sz w:val="24"/>
          <w:szCs w:val="24"/>
        </w:rPr>
        <w:lastRenderedPageBreak/>
        <w:t>A</w:t>
      </w:r>
      <w:r w:rsidRPr="00F10AEE">
        <w:rPr>
          <w:rFonts w:ascii="Times New Roman" w:hAnsi="Times New Roman" w:cs="Times New Roman"/>
          <w:b/>
          <w:sz w:val="24"/>
          <w:szCs w:val="24"/>
        </w:rPr>
        <w:t>.5.2. Uluslararasılaşma kaynakları</w:t>
      </w:r>
    </w:p>
    <w:p w:rsidR="00C43355" w:rsidRPr="00F10AEE" w:rsidRDefault="00C43355" w:rsidP="00C43355">
      <w:pPr>
        <w:tabs>
          <w:tab w:val="left" w:pos="7740"/>
        </w:tabs>
        <w:spacing w:line="240" w:lineRule="auto"/>
        <w:jc w:val="both"/>
        <w:rPr>
          <w:rFonts w:ascii="Times New Roman" w:hAnsi="Times New Roman" w:cs="Times New Roman"/>
          <w:sz w:val="24"/>
          <w:szCs w:val="24"/>
        </w:rPr>
      </w:pPr>
      <w:r w:rsidRPr="00F10AEE">
        <w:rPr>
          <w:rFonts w:ascii="Times New Roman" w:hAnsi="Times New Roman" w:cs="Times New Roman"/>
          <w:sz w:val="24"/>
          <w:szCs w:val="24"/>
        </w:rPr>
        <w:t>•Birimdeki uygun nicelik ve nitelikte fiziki, teknik ve mali kaynaklar, kurumsal amaçlar (uluslararasılaşma politikası ve stratejisi) doğrultusunda ve sürdürülebilir şekilde yönetilmekte midir?</w:t>
      </w:r>
    </w:p>
    <w:p w:rsidR="00C43355" w:rsidRPr="00F10AEE" w:rsidRDefault="00C43355" w:rsidP="00C43355">
      <w:pPr>
        <w:tabs>
          <w:tab w:val="left" w:pos="7740"/>
        </w:tabs>
        <w:spacing w:line="240" w:lineRule="auto"/>
        <w:jc w:val="both"/>
        <w:rPr>
          <w:rStyle w:val="Balk2Char"/>
          <w:rFonts w:eastAsia="Calibri"/>
          <w:b w:val="0"/>
        </w:rPr>
      </w:pPr>
      <w:r w:rsidRPr="00F10AEE">
        <w:rPr>
          <w:rStyle w:val="Balk2Char"/>
          <w:rFonts w:eastAsia="Calibri"/>
        </w:rPr>
        <w:t xml:space="preserve">Kanıtlar: </w:t>
      </w:r>
    </w:p>
    <w:p w:rsidR="00C43355" w:rsidRPr="00AB5FAB" w:rsidRDefault="00EC2FE4" w:rsidP="00C43355">
      <w:pPr>
        <w:spacing w:line="240" w:lineRule="auto"/>
        <w:jc w:val="both"/>
        <w:rPr>
          <w:rStyle w:val="Balk2Char"/>
          <w:rFonts w:eastAsia="Calibri"/>
          <w:b w:val="0"/>
          <w:bCs w:val="0"/>
        </w:rPr>
      </w:pPr>
      <w:hyperlink r:id="rId81" w:history="1">
        <w:r w:rsidR="00C43355" w:rsidRPr="00AB5FAB">
          <w:rPr>
            <w:rStyle w:val="Kpr"/>
            <w:rFonts w:ascii="Times New Roman" w:eastAsia="Calibri" w:hAnsi="Times New Roman" w:cs="Times New Roman"/>
            <w:color w:val="auto"/>
            <w:sz w:val="24"/>
            <w:szCs w:val="24"/>
            <w:u w:val="none"/>
          </w:rPr>
          <w:t>http://idari.adu.edu.tr/disiliskiler/default.asp?idx=353934</w:t>
        </w:r>
      </w:hyperlink>
    </w:p>
    <w:p w:rsidR="00C43355" w:rsidRPr="00AB5FAB" w:rsidRDefault="00EC2FE4" w:rsidP="00C43355">
      <w:pPr>
        <w:spacing w:line="240" w:lineRule="auto"/>
        <w:jc w:val="both"/>
        <w:rPr>
          <w:rStyle w:val="Balk2Char"/>
          <w:rFonts w:eastAsia="Calibri"/>
          <w:b w:val="0"/>
          <w:bCs w:val="0"/>
        </w:rPr>
      </w:pPr>
      <w:hyperlink r:id="rId82" w:history="1">
        <w:r w:rsidR="00C43355" w:rsidRPr="00AB5FAB">
          <w:rPr>
            <w:rStyle w:val="Kpr"/>
            <w:rFonts w:ascii="Times New Roman" w:eastAsia="Calibri" w:hAnsi="Times New Roman" w:cs="Times New Roman"/>
            <w:color w:val="auto"/>
            <w:sz w:val="24"/>
            <w:szCs w:val="24"/>
            <w:u w:val="none"/>
          </w:rPr>
          <w:t>https://idari.adu.edu.tr/uik/</w:t>
        </w:r>
      </w:hyperlink>
      <w:r w:rsidR="00C43355" w:rsidRPr="00AB5FAB">
        <w:rPr>
          <w:rStyle w:val="Balk2Char"/>
          <w:rFonts w:eastAsia="Calibri"/>
          <w:b w:val="0"/>
          <w:bCs w:val="0"/>
        </w:rPr>
        <w:t xml:space="preserve"> </w:t>
      </w:r>
    </w:p>
    <w:p w:rsidR="00C43355" w:rsidRPr="00AB5FAB" w:rsidRDefault="00C43355" w:rsidP="00C43355">
      <w:pPr>
        <w:spacing w:line="240" w:lineRule="auto"/>
        <w:jc w:val="both"/>
        <w:rPr>
          <w:rFonts w:ascii="Times New Roman" w:hAnsi="Times New Roman" w:cs="Times New Roman"/>
          <w:b/>
          <w:sz w:val="24"/>
          <w:szCs w:val="24"/>
        </w:rPr>
      </w:pPr>
      <w:r w:rsidRPr="00AB5FAB">
        <w:rPr>
          <w:rFonts w:ascii="Times New Roman" w:hAnsi="Times New Roman" w:cs="Times New Roman"/>
          <w:b/>
          <w:sz w:val="24"/>
          <w:szCs w:val="24"/>
        </w:rPr>
        <w:t>A.5.3. Uluslararasılaşma performansı</w:t>
      </w:r>
    </w:p>
    <w:p w:rsidR="00C43355" w:rsidRPr="00AB5FAB" w:rsidRDefault="00C43355" w:rsidP="00C43355">
      <w:pPr>
        <w:pStyle w:val="Balk4"/>
        <w:keepNext w:val="0"/>
        <w:keepLines w:val="0"/>
        <w:widowControl w:val="0"/>
        <w:numPr>
          <w:ilvl w:val="0"/>
          <w:numId w:val="4"/>
        </w:numPr>
        <w:spacing w:before="0" w:line="240" w:lineRule="auto"/>
        <w:ind w:left="142" w:right="63" w:hanging="142"/>
        <w:jc w:val="both"/>
        <w:rPr>
          <w:rFonts w:ascii="Times New Roman" w:hAnsi="Times New Roman" w:cs="Times New Roman"/>
          <w:b w:val="0"/>
          <w:i w:val="0"/>
          <w:color w:val="auto"/>
          <w:sz w:val="24"/>
          <w:szCs w:val="24"/>
        </w:rPr>
      </w:pPr>
      <w:r w:rsidRPr="00AB5FAB">
        <w:rPr>
          <w:rFonts w:ascii="Times New Roman" w:hAnsi="Times New Roman" w:cs="Times New Roman"/>
          <w:b w:val="0"/>
          <w:i w:val="0"/>
          <w:color w:val="auto"/>
          <w:sz w:val="24"/>
          <w:szCs w:val="24"/>
        </w:rPr>
        <w:t xml:space="preserve">Uluslararası protokoller ve işbirliği programlarının sonuçları nicel göstergelerle değerlendirilmekte, sonuçlar bir sonraki yıl iyileştirmelerde kullanılmakta mıdır? (Uluslararasılaşma, eğitim işbirliği çalışmalarının sonuçları (örneğin Erasmus programının katkısı) </w:t>
      </w:r>
    </w:p>
    <w:p w:rsidR="00C43355" w:rsidRPr="00AB5FAB" w:rsidRDefault="00C43355" w:rsidP="00C43355">
      <w:pPr>
        <w:spacing w:line="240" w:lineRule="auto"/>
        <w:jc w:val="both"/>
        <w:rPr>
          <w:rFonts w:ascii="Times New Roman" w:hAnsi="Times New Roman" w:cs="Times New Roman"/>
          <w:sz w:val="24"/>
          <w:szCs w:val="24"/>
        </w:rPr>
      </w:pPr>
    </w:p>
    <w:p w:rsidR="00C43355" w:rsidRPr="00AB5FAB" w:rsidRDefault="00C43355" w:rsidP="00C43355">
      <w:pPr>
        <w:spacing w:line="240" w:lineRule="auto"/>
        <w:contextualSpacing/>
        <w:jc w:val="both"/>
        <w:rPr>
          <w:rStyle w:val="Balk2Char"/>
          <w:rFonts w:eastAsia="Calibri"/>
          <w:b w:val="0"/>
        </w:rPr>
      </w:pPr>
      <w:r w:rsidRPr="00AB5FAB">
        <w:rPr>
          <w:rStyle w:val="Balk2Char"/>
          <w:rFonts w:eastAsia="Calibri"/>
        </w:rPr>
        <w:t xml:space="preserve">Kanıtlar: </w:t>
      </w:r>
    </w:p>
    <w:p w:rsidR="00C43355" w:rsidRPr="00AB5FAB" w:rsidRDefault="00EC2FE4" w:rsidP="00C43355">
      <w:pPr>
        <w:spacing w:line="240" w:lineRule="auto"/>
        <w:contextualSpacing/>
        <w:jc w:val="both"/>
        <w:rPr>
          <w:rStyle w:val="Kpr"/>
          <w:rFonts w:ascii="Times New Roman" w:eastAsiaTheme="majorEastAsia" w:hAnsi="Times New Roman" w:cs="Times New Roman"/>
          <w:bCs/>
          <w:iCs/>
          <w:color w:val="auto"/>
          <w:sz w:val="24"/>
          <w:szCs w:val="24"/>
          <w:u w:val="none"/>
        </w:rPr>
      </w:pPr>
      <w:hyperlink r:id="rId83" w:history="1">
        <w:r w:rsidR="00C43355" w:rsidRPr="00AB5FAB">
          <w:rPr>
            <w:rStyle w:val="Kpr"/>
            <w:rFonts w:ascii="Times New Roman" w:eastAsiaTheme="majorEastAsia" w:hAnsi="Times New Roman" w:cs="Times New Roman"/>
            <w:bCs/>
            <w:iCs/>
            <w:color w:val="auto"/>
            <w:sz w:val="24"/>
            <w:szCs w:val="24"/>
            <w:u w:val="none"/>
          </w:rPr>
          <w:t>http://idari.adu.edu.tr/disiliskiler/default.asp?idx=353934</w:t>
        </w:r>
      </w:hyperlink>
    </w:p>
    <w:p w:rsidR="00C43355" w:rsidRPr="00AB5FAB" w:rsidRDefault="00EC2FE4" w:rsidP="00C43355">
      <w:pPr>
        <w:spacing w:line="240" w:lineRule="auto"/>
        <w:contextualSpacing/>
        <w:jc w:val="both"/>
        <w:rPr>
          <w:rFonts w:ascii="Times New Roman" w:eastAsiaTheme="majorEastAsia" w:hAnsi="Times New Roman" w:cs="Times New Roman"/>
          <w:bCs/>
          <w:iCs/>
          <w:sz w:val="24"/>
          <w:szCs w:val="24"/>
        </w:rPr>
      </w:pPr>
      <w:hyperlink r:id="rId84" w:history="1">
        <w:r w:rsidR="00C43355" w:rsidRPr="00AB5FAB">
          <w:rPr>
            <w:rStyle w:val="Kpr"/>
            <w:rFonts w:ascii="Times New Roman" w:eastAsiaTheme="majorEastAsia" w:hAnsi="Times New Roman" w:cs="Times New Roman"/>
            <w:bCs/>
            <w:iCs/>
            <w:color w:val="auto"/>
            <w:sz w:val="24"/>
            <w:szCs w:val="24"/>
            <w:u w:val="none"/>
          </w:rPr>
          <w:t>https://site.adu.edu.tr/uik/</w:t>
        </w:r>
      </w:hyperlink>
      <w:r w:rsidR="00C43355" w:rsidRPr="00AB5FAB">
        <w:rPr>
          <w:rFonts w:ascii="Times New Roman" w:eastAsiaTheme="majorEastAsia" w:hAnsi="Times New Roman" w:cs="Times New Roman"/>
          <w:bCs/>
          <w:iCs/>
          <w:sz w:val="24"/>
          <w:szCs w:val="24"/>
        </w:rPr>
        <w:t xml:space="preserve"> </w:t>
      </w:r>
    </w:p>
    <w:p w:rsidR="00E7111D" w:rsidRPr="00AB5FAB" w:rsidRDefault="00E7111D" w:rsidP="00E7111D">
      <w:pPr>
        <w:spacing w:line="240" w:lineRule="auto"/>
        <w:contextualSpacing/>
        <w:jc w:val="both"/>
        <w:rPr>
          <w:rStyle w:val="Balk2Char"/>
          <w:rFonts w:eastAsia="Calibri"/>
        </w:rPr>
      </w:pPr>
    </w:p>
    <w:p w:rsidR="00C43355" w:rsidRDefault="00C43355"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Default="00975803" w:rsidP="00E7111D">
      <w:pPr>
        <w:spacing w:line="240" w:lineRule="auto"/>
        <w:contextualSpacing/>
        <w:jc w:val="both"/>
        <w:rPr>
          <w:rStyle w:val="Balk2Char"/>
          <w:rFonts w:eastAsia="Calibri"/>
        </w:rPr>
      </w:pPr>
    </w:p>
    <w:p w:rsidR="00975803" w:rsidRPr="004A6D97" w:rsidRDefault="00975803" w:rsidP="00E7111D">
      <w:pPr>
        <w:spacing w:line="240" w:lineRule="auto"/>
        <w:contextualSpacing/>
        <w:jc w:val="both"/>
        <w:rPr>
          <w:rStyle w:val="Balk2Char"/>
          <w:rFonts w:eastAsia="Calibri"/>
        </w:rPr>
      </w:pPr>
    </w:p>
    <w:p w:rsidR="007C58CA" w:rsidRPr="000A563E" w:rsidRDefault="007C58CA" w:rsidP="007C58CA">
      <w:pPr>
        <w:spacing w:line="240" w:lineRule="auto"/>
        <w:jc w:val="both"/>
        <w:rPr>
          <w:rFonts w:ascii="Times New Roman" w:hAnsi="Times New Roman" w:cs="Times New Roman"/>
          <w:b/>
          <w:sz w:val="24"/>
          <w:szCs w:val="24"/>
        </w:rPr>
      </w:pPr>
      <w:r w:rsidRPr="000A563E">
        <w:rPr>
          <w:rFonts w:ascii="Times New Roman" w:hAnsi="Times New Roman" w:cs="Times New Roman"/>
          <w:b/>
          <w:sz w:val="28"/>
          <w:szCs w:val="28"/>
          <w:u w:val="single"/>
        </w:rPr>
        <w:lastRenderedPageBreak/>
        <w:t>B. EĞİTİM</w:t>
      </w:r>
      <w:r>
        <w:rPr>
          <w:rFonts w:ascii="Times New Roman" w:hAnsi="Times New Roman" w:cs="Times New Roman"/>
          <w:b/>
          <w:sz w:val="28"/>
          <w:szCs w:val="28"/>
          <w:u w:val="single"/>
        </w:rPr>
        <w:t xml:space="preserve"> VE </w:t>
      </w:r>
      <w:r w:rsidRPr="000A563E">
        <w:rPr>
          <w:rFonts w:ascii="Times New Roman" w:hAnsi="Times New Roman" w:cs="Times New Roman"/>
          <w:b/>
          <w:sz w:val="28"/>
          <w:szCs w:val="28"/>
          <w:u w:val="single"/>
        </w:rPr>
        <w:t>ÖĞRETİM</w:t>
      </w:r>
    </w:p>
    <w:p w:rsidR="007C58CA" w:rsidRDefault="007C58CA" w:rsidP="007C58CA">
      <w:pPr>
        <w:pStyle w:val="GvdeMetni"/>
        <w:spacing w:before="120"/>
        <w:ind w:left="0" w:right="63"/>
        <w:jc w:val="both"/>
        <w:rPr>
          <w:rFonts w:cs="Times New Roman"/>
        </w:rPr>
      </w:pPr>
      <w:r w:rsidRPr="000A563E">
        <w:rPr>
          <w:rFonts w:cs="Times New Roman"/>
        </w:rPr>
        <w:t xml:space="preserve">Birimin eğitim ve öğretim sürecinin değerlendirmesinin yapılması beklenmektedir. Eğitim ve öğretim, birimin sürekli gelişim odağı ile hedeflerinin ve bu hedeflerin kimler tarafından gerçekleştirileceğinin belirlendiği, eğitim ve öğretim faaliyetlerinin gerçekleştirildiği, hedeflerin nitelik ve nicelik olarak izlenerek değerlendirildiği ve ulaşılan sonuçların kontrol edilerek ihtiyaç duyulan iyileştirmelerin yapıldığı bir süreç olarak ele alınmalıdır.   </w:t>
      </w:r>
    </w:p>
    <w:p w:rsidR="007C58CA" w:rsidRDefault="007C58CA" w:rsidP="007C58CA">
      <w:pPr>
        <w:pStyle w:val="GvdeMetni"/>
        <w:spacing w:before="120"/>
        <w:ind w:left="0" w:right="63"/>
        <w:jc w:val="both"/>
        <w:rPr>
          <w:rFonts w:cs="Times New Roman"/>
        </w:rPr>
      </w:pPr>
    </w:p>
    <w:p w:rsidR="007C58CA" w:rsidRPr="00985B07" w:rsidRDefault="007C58CA" w:rsidP="007C58CA">
      <w:pPr>
        <w:pStyle w:val="GvdeMetni"/>
        <w:spacing w:before="120"/>
        <w:ind w:left="0" w:right="63"/>
        <w:jc w:val="both"/>
        <w:rPr>
          <w:rFonts w:cs="Times New Roman"/>
          <w:color w:val="000000" w:themeColor="text1"/>
        </w:rPr>
      </w:pPr>
      <w:r w:rsidRPr="00985B07">
        <w:rPr>
          <w:rFonts w:cs="Times New Roman"/>
          <w:iCs/>
          <w:color w:val="000000" w:themeColor="text1"/>
        </w:rPr>
        <w:t>Eğitim ve öğretim faaliyetleri bulunmayan birimler bu kısmı atlayabilir.</w:t>
      </w:r>
    </w:p>
    <w:p w:rsidR="007C58CA" w:rsidRPr="00985B07" w:rsidRDefault="007C58CA" w:rsidP="007C58CA">
      <w:pPr>
        <w:spacing w:line="240" w:lineRule="auto"/>
        <w:jc w:val="both"/>
        <w:rPr>
          <w:rFonts w:ascii="Times New Roman" w:hAnsi="Times New Roman" w:cs="Times New Roman"/>
          <w:sz w:val="24"/>
          <w:szCs w:val="24"/>
        </w:rPr>
      </w:pPr>
    </w:p>
    <w:p w:rsidR="007C58CA" w:rsidRPr="000A563E" w:rsidRDefault="007C58CA" w:rsidP="007C58CA">
      <w:pPr>
        <w:spacing w:line="240" w:lineRule="auto"/>
        <w:contextualSpacing/>
        <w:jc w:val="both"/>
        <w:rPr>
          <w:rStyle w:val="Balk2Char"/>
          <w:rFonts w:eastAsia="Calibri"/>
        </w:rPr>
      </w:pPr>
      <w:r w:rsidRPr="000A563E">
        <w:rPr>
          <w:rStyle w:val="Balk2Char"/>
          <w:rFonts w:eastAsia="Calibri"/>
        </w:rPr>
        <w:t>B.1. Programların Tasarımı, Değerlendirilmesi ve Güncellenmesi</w:t>
      </w:r>
    </w:p>
    <w:p w:rsidR="007C58CA" w:rsidRDefault="007C58CA" w:rsidP="007C58CA">
      <w:pPr>
        <w:spacing w:line="240" w:lineRule="auto"/>
        <w:ind w:right="63"/>
        <w:jc w:val="both"/>
        <w:rPr>
          <w:rFonts w:ascii="Times New Roman" w:hAnsi="Times New Roman" w:cs="Times New Roman"/>
          <w:sz w:val="24"/>
          <w:szCs w:val="24"/>
        </w:rPr>
      </w:pPr>
    </w:p>
    <w:p w:rsidR="007C58CA" w:rsidRPr="000A563E" w:rsidRDefault="007C58CA" w:rsidP="007C58CA">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öğretim programlarını Türkiye Yükseköğretim Yeterlilikleri Çerçevesi</w:t>
      </w:r>
      <w:r>
        <w:rPr>
          <w:rFonts w:ascii="Times New Roman" w:hAnsi="Times New Roman" w:cs="Times New Roman"/>
          <w:sz w:val="24"/>
          <w:szCs w:val="24"/>
        </w:rPr>
        <w:t xml:space="preserve"> (TYYÇ)</w:t>
      </w:r>
      <w:r w:rsidRPr="000A563E">
        <w:rPr>
          <w:rFonts w:ascii="Times New Roman" w:hAnsi="Times New Roman" w:cs="Times New Roman"/>
          <w:sz w:val="24"/>
          <w:szCs w:val="24"/>
        </w:rPr>
        <w:t xml:space="preserve"> ile uyumlu; öğretim amaçlarına ve öğrenme çıktılarına uygun olarak tasarlamalı, öğrencilerin ve toplumun ihtiyaçlarına cevap verdiğinden emin olmak için periyodik olarak değerlendirmeli ve güncellemelidir.</w:t>
      </w:r>
    </w:p>
    <w:p w:rsidR="007C58CA" w:rsidRDefault="007C58CA" w:rsidP="007C58CA">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B.1.1. Programların tasarımı ve onayı</w:t>
      </w:r>
    </w:p>
    <w:p w:rsidR="00985B07" w:rsidRPr="00985B07" w:rsidRDefault="00985B07" w:rsidP="00985B07"/>
    <w:p w:rsidR="007C58CA" w:rsidRDefault="007C58CA" w:rsidP="007C58CA">
      <w:pPr>
        <w:pStyle w:val="Default"/>
        <w:jc w:val="both"/>
      </w:pPr>
      <w:r w:rsidRPr="000A563E">
        <w:rPr>
          <w:rFonts w:ascii="Calibri" w:hAnsi="Calibri" w:cs="Calibri"/>
          <w:color w:val="auto"/>
          <w:sz w:val="23"/>
          <w:szCs w:val="23"/>
        </w:rPr>
        <w:t xml:space="preserve">• </w:t>
      </w:r>
      <w:r w:rsidRPr="000A563E">
        <w:t>Birimde yeni veya son yıllarda açılan veya açılmasına yönelik çalışma yapılan program bulunmakta mıdır?</w:t>
      </w:r>
    </w:p>
    <w:p w:rsidR="007C58CA" w:rsidRPr="000A563E" w:rsidRDefault="007C58CA" w:rsidP="007C58CA">
      <w:pPr>
        <w:pStyle w:val="Default"/>
        <w:jc w:val="both"/>
        <w:rPr>
          <w:color w:val="auto"/>
          <w:sz w:val="23"/>
          <w:szCs w:val="23"/>
        </w:rPr>
      </w:pPr>
    </w:p>
    <w:p w:rsidR="007C58CA" w:rsidRPr="000A563E" w:rsidRDefault="007C58CA" w:rsidP="007C58CA">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Hangi paydaşlardan (mezun, öğrenci, öğretim üyesi, işverenler vb.) hangi yöntemlerle (anket, odak grubu, yüz yüze görüşme vb.) görüş alınmış ve bunlar sürece nasıl yansımıştır?</w:t>
      </w:r>
    </w:p>
    <w:p w:rsidR="007C58CA" w:rsidRPr="000A563E" w:rsidRDefault="007C58CA" w:rsidP="007C58CA">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 xml:space="preserve">Tasarlanan programlar konusunda paydaşları bilgilendirmek için hangi yöntemler kullanılmıştır? </w:t>
      </w:r>
    </w:p>
    <w:p w:rsidR="007C58CA" w:rsidRDefault="007C58CA" w:rsidP="007C58CA">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Katılımcılık ve kapsayıcılık nasıl sağlanmaktadır? (anketler, toplantı tutanakları vb.)</w:t>
      </w:r>
    </w:p>
    <w:p w:rsidR="007C58CA" w:rsidRPr="000A563E" w:rsidRDefault="007C58CA" w:rsidP="007C58CA">
      <w:pPr>
        <w:pStyle w:val="ListeParagraf"/>
        <w:numPr>
          <w:ilvl w:val="0"/>
          <w:numId w:val="1"/>
        </w:numPr>
        <w:jc w:val="both"/>
        <w:rPr>
          <w:rFonts w:ascii="Times New Roman" w:hAnsi="Times New Roman" w:cs="Times New Roman"/>
          <w:sz w:val="24"/>
          <w:szCs w:val="24"/>
        </w:rPr>
      </w:pPr>
    </w:p>
    <w:p w:rsidR="007C58CA" w:rsidRPr="000A563E" w:rsidRDefault="007C58CA" w:rsidP="007C58CA">
      <w:pPr>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Uzaktan/karma eğitim süreçlerinde öğrenme çıktılarının ve gerekli öğretim süreçlerinin yapılandırılmasında bölüm bazında dikkate alınan ilke ve kurallar nelerdir? Bunlar doğrultusunda ne gibi faaliyetler yürütülmektedir? Bu durum nasıl izlenmekte ve iyileştirilmektedir?</w:t>
      </w:r>
    </w:p>
    <w:p w:rsidR="007C58CA" w:rsidRDefault="007C58CA" w:rsidP="007C58CA">
      <w:pPr>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Programların tasarımı ve onayı süreçleri ile uzaktan eğitim sistemi, alanlar/bölümler arasında ortaya çıkabilecek yüz yüze ve uzaktan eğitim gereksinimi farklılıklarını karşılayabilecek esnekliğe sahip midir? Bu durum nasıl izlenmekte ve iyileştirilmektedir?</w:t>
      </w:r>
    </w:p>
    <w:p w:rsidR="007C58CA" w:rsidRPr="000A563E" w:rsidRDefault="007C58CA" w:rsidP="007C58CA">
      <w:pPr>
        <w:spacing w:line="240" w:lineRule="auto"/>
        <w:contextualSpacing/>
        <w:jc w:val="both"/>
        <w:rPr>
          <w:rStyle w:val="Balk2Char"/>
          <w:rFonts w:eastAsia="Calibri"/>
        </w:rPr>
      </w:pPr>
    </w:p>
    <w:p w:rsidR="007C58CA" w:rsidRPr="0090751D" w:rsidRDefault="007C58CA" w:rsidP="007C58CA">
      <w:pPr>
        <w:spacing w:line="240" w:lineRule="auto"/>
        <w:contextualSpacing/>
        <w:jc w:val="both"/>
        <w:rPr>
          <w:rStyle w:val="Balk2Char"/>
          <w:rFonts w:eastAsia="Calibri"/>
          <w:b w:val="0"/>
        </w:rPr>
      </w:pPr>
      <w:r w:rsidRPr="0090751D">
        <w:rPr>
          <w:rStyle w:val="Balk2Char"/>
          <w:rFonts w:eastAsia="Calibri"/>
        </w:rPr>
        <w:t xml:space="preserve">Kanıtlar: </w:t>
      </w:r>
    </w:p>
    <w:p w:rsidR="007C58CA" w:rsidRPr="00F61C83" w:rsidRDefault="007C58CA" w:rsidP="00124DF3">
      <w:pPr>
        <w:widowControl w:val="0"/>
        <w:numPr>
          <w:ilvl w:val="0"/>
          <w:numId w:val="8"/>
        </w:numPr>
        <w:pBdr>
          <w:top w:val="nil"/>
          <w:left w:val="nil"/>
          <w:bottom w:val="nil"/>
          <w:right w:val="nil"/>
          <w:between w:val="nil"/>
        </w:pBdr>
        <w:tabs>
          <w:tab w:val="left" w:pos="944"/>
          <w:tab w:val="left" w:pos="945"/>
        </w:tabs>
        <w:spacing w:before="36" w:after="0" w:line="273" w:lineRule="auto"/>
        <w:ind w:right="100"/>
        <w:rPr>
          <w:rStyle w:val="Kpr"/>
          <w:rFonts w:ascii="Times New Roman" w:hAnsi="Times New Roman" w:cs="Times New Roman"/>
          <w:color w:val="auto"/>
          <w:sz w:val="24"/>
          <w:szCs w:val="24"/>
          <w:u w:val="none"/>
        </w:rPr>
      </w:pPr>
      <w:r w:rsidRPr="00DD6345">
        <w:rPr>
          <w:rFonts w:ascii="Times New Roman" w:hAnsi="Times New Roman" w:cs="Times New Roman"/>
          <w:sz w:val="24"/>
          <w:szCs w:val="24"/>
        </w:rPr>
        <w:t xml:space="preserve">Eğitimin Programının tasarımı ve onayı için kullanılan tanımlı süreçler mevcuttur. Adnan Menderes Üniversitesi Tıp Fakültesi Eğitim Yönergesinde; eğitimin esasları, </w:t>
      </w:r>
      <w:r w:rsidRPr="00F61C83">
        <w:rPr>
          <w:rFonts w:ascii="Times New Roman" w:hAnsi="Times New Roman" w:cs="Times New Roman"/>
          <w:sz w:val="24"/>
          <w:szCs w:val="24"/>
        </w:rPr>
        <w:t xml:space="preserve">eğitimin düzenlenmesi ve yürütülmesi ile ilgili kurullar, birimler ve sorumluların görev ve tanımları verilmiştir.    Eğitim yönergesi linki     </w:t>
      </w:r>
      <w:hyperlink r:id="rId85" w:history="1">
        <w:r w:rsidRPr="00F61C83">
          <w:rPr>
            <w:rStyle w:val="Kpr"/>
            <w:rFonts w:ascii="Times New Roman" w:hAnsi="Times New Roman" w:cs="Times New Roman"/>
            <w:color w:val="auto"/>
            <w:sz w:val="24"/>
            <w:szCs w:val="24"/>
            <w:u w:val="none"/>
          </w:rPr>
          <w:t>https://akademik.adu.edu.tr/fakulte/med/webfolders/files/20230109213259-372AX0389N8SUFR04565-KARADEVECI-428501171.pdf</w:t>
        </w:r>
      </w:hyperlink>
    </w:p>
    <w:p w:rsidR="007C58CA" w:rsidRPr="00F61C83" w:rsidRDefault="007C58CA" w:rsidP="00124DF3">
      <w:pPr>
        <w:widowControl w:val="0"/>
        <w:numPr>
          <w:ilvl w:val="0"/>
          <w:numId w:val="8"/>
        </w:numPr>
        <w:pBdr>
          <w:top w:val="nil"/>
          <w:left w:val="nil"/>
          <w:bottom w:val="nil"/>
          <w:right w:val="nil"/>
          <w:between w:val="nil"/>
        </w:pBdr>
        <w:tabs>
          <w:tab w:val="left" w:pos="944"/>
          <w:tab w:val="left" w:pos="945"/>
        </w:tabs>
        <w:spacing w:before="36" w:after="0" w:line="273" w:lineRule="auto"/>
        <w:ind w:right="100"/>
        <w:rPr>
          <w:rFonts w:ascii="Times New Roman" w:hAnsi="Times New Roman" w:cs="Times New Roman"/>
          <w:sz w:val="24"/>
          <w:szCs w:val="24"/>
        </w:rPr>
      </w:pPr>
      <w:r w:rsidRPr="00F61C83">
        <w:rPr>
          <w:rFonts w:ascii="Times New Roman" w:hAnsi="Times New Roman" w:cs="Times New Roman"/>
          <w:color w:val="000000"/>
          <w:sz w:val="24"/>
          <w:szCs w:val="24"/>
        </w:rPr>
        <w:t xml:space="preserve">Bir </w:t>
      </w:r>
      <w:r w:rsidRPr="00F61C83">
        <w:rPr>
          <w:rFonts w:ascii="Times New Roman" w:hAnsi="Times New Roman" w:cs="Times New Roman"/>
          <w:sz w:val="24"/>
          <w:szCs w:val="24"/>
        </w:rPr>
        <w:t>sonraki akademik</w:t>
      </w:r>
      <w:r w:rsidRPr="00DD6345">
        <w:rPr>
          <w:rFonts w:ascii="Times New Roman" w:hAnsi="Times New Roman" w:cs="Times New Roman"/>
          <w:sz w:val="24"/>
          <w:szCs w:val="24"/>
        </w:rPr>
        <w:t xml:space="preserve"> yıla ait ders programlarının oluşturulması için ilgili yılın</w:t>
      </w:r>
      <w:r w:rsidRPr="00985B07">
        <w:rPr>
          <w:rFonts w:ascii="Times New Roman" w:hAnsi="Times New Roman" w:cs="Times New Roman"/>
          <w:i/>
          <w:sz w:val="24"/>
          <w:szCs w:val="24"/>
        </w:rPr>
        <w:t xml:space="preserve"> </w:t>
      </w:r>
      <w:r w:rsidRPr="00985B07">
        <w:rPr>
          <w:rFonts w:ascii="Times New Roman" w:hAnsi="Times New Roman" w:cs="Times New Roman"/>
          <w:i/>
          <w:sz w:val="24"/>
          <w:szCs w:val="24"/>
        </w:rPr>
        <w:lastRenderedPageBreak/>
        <w:t xml:space="preserve">Nisan ayında anabilim </w:t>
      </w:r>
      <w:r w:rsidRPr="00985B07">
        <w:rPr>
          <w:rFonts w:ascii="Times New Roman" w:hAnsi="Times New Roman" w:cs="Times New Roman"/>
          <w:sz w:val="24"/>
          <w:szCs w:val="24"/>
        </w:rPr>
        <w:t xml:space="preserve">dallarına resmi yazı yazılmaktadır. Ders programları dönem I-II-III için ders kurulu başkanları ve dönem IV-V için klinik eğitim sorumluları sorumluluğundadır. Haziran ayında gelmiş olan bu programlar, </w:t>
      </w:r>
      <w:r w:rsidRPr="00F61C83">
        <w:rPr>
          <w:rFonts w:ascii="Times New Roman" w:hAnsi="Times New Roman" w:cs="Times New Roman"/>
          <w:sz w:val="24"/>
          <w:szCs w:val="24"/>
        </w:rPr>
        <w:t>TEKOK tarafından incelenir; Fakülte Kurulu tarafınca onaylanır. Onaylanan programlara uygun olarak fakülte akademik takvimi oluşturulmaktadır. Eğitimin düzenlenmesi ve yürütülmesi ile ilgili kurul/birim sorumluları belirlenmiştir.</w:t>
      </w:r>
    </w:p>
    <w:p w:rsidR="007C58CA" w:rsidRPr="00F61C83" w:rsidRDefault="007C58CA" w:rsidP="00124DF3">
      <w:pPr>
        <w:widowControl w:val="0"/>
        <w:numPr>
          <w:ilvl w:val="0"/>
          <w:numId w:val="8"/>
        </w:numPr>
        <w:pBdr>
          <w:top w:val="nil"/>
          <w:left w:val="nil"/>
          <w:bottom w:val="nil"/>
          <w:right w:val="nil"/>
          <w:between w:val="nil"/>
        </w:pBdr>
        <w:tabs>
          <w:tab w:val="left" w:pos="944"/>
          <w:tab w:val="left" w:pos="945"/>
        </w:tabs>
        <w:spacing w:before="36" w:after="0" w:line="273" w:lineRule="auto"/>
        <w:ind w:right="100"/>
        <w:rPr>
          <w:rFonts w:ascii="Times New Roman" w:hAnsi="Times New Roman" w:cs="Times New Roman"/>
          <w:sz w:val="24"/>
          <w:szCs w:val="24"/>
        </w:rPr>
      </w:pPr>
      <w:r w:rsidRPr="00F61C83">
        <w:rPr>
          <w:rFonts w:ascii="Times New Roman" w:hAnsi="Times New Roman" w:cs="Times New Roman"/>
          <w:sz w:val="24"/>
          <w:szCs w:val="24"/>
        </w:rPr>
        <w:t xml:space="preserve">Eğitim ile ilgili kurullara </w:t>
      </w:r>
      <w:hyperlink r:id="rId86" w:history="1">
        <w:r w:rsidRPr="00F61C83">
          <w:rPr>
            <w:rStyle w:val="Kpr"/>
            <w:rFonts w:ascii="Times New Roman" w:hAnsi="Times New Roman" w:cs="Times New Roman"/>
            <w:color w:val="auto"/>
            <w:sz w:val="24"/>
            <w:szCs w:val="24"/>
            <w:u w:val="none"/>
          </w:rPr>
          <w:t>https://akademik.adu.edu.tr/fakulte/med/default.asp?idx=39313339linkinden</w:t>
        </w:r>
      </w:hyperlink>
      <w:r w:rsidRPr="00F61C83">
        <w:rPr>
          <w:rFonts w:ascii="Times New Roman" w:hAnsi="Times New Roman" w:cs="Times New Roman"/>
          <w:sz w:val="24"/>
          <w:szCs w:val="24"/>
        </w:rPr>
        <w:t xml:space="preserve"> ulaşılabilmektedir. Eğitimin işleyişi </w:t>
      </w:r>
      <w:hyperlink r:id="rId87" w:history="1">
        <w:r w:rsidRPr="00F61C83">
          <w:rPr>
            <w:rStyle w:val="Kpr"/>
            <w:rFonts w:ascii="Times New Roman" w:hAnsi="Times New Roman" w:cs="Times New Roman"/>
            <w:color w:val="auto"/>
            <w:sz w:val="24"/>
            <w:szCs w:val="24"/>
            <w:u w:val="none"/>
          </w:rPr>
          <w:t>https://akademik.adu.edu.tr/fakulte/med/default.asp?idx=35373239</w:t>
        </w:r>
      </w:hyperlink>
      <w:r w:rsidRPr="00F61C83">
        <w:rPr>
          <w:rFonts w:ascii="Times New Roman" w:hAnsi="Times New Roman" w:cs="Times New Roman"/>
          <w:sz w:val="24"/>
          <w:szCs w:val="24"/>
        </w:rPr>
        <w:t xml:space="preserve"> linkindedir. Aday öğrenciler için oluşturulan klavuza </w:t>
      </w:r>
      <w:hyperlink r:id="rId88" w:history="1">
        <w:r w:rsidRPr="00F61C83">
          <w:rPr>
            <w:rStyle w:val="Kpr"/>
            <w:rFonts w:ascii="Times New Roman" w:hAnsi="Times New Roman" w:cs="Times New Roman"/>
            <w:color w:val="auto"/>
            <w:sz w:val="24"/>
            <w:szCs w:val="24"/>
            <w:u w:val="none"/>
          </w:rPr>
          <w:t>https://akademik.adu.edu.tr/fakulte/med/webfolders/files/20220728153256-63X3AJJTS9W6H7GTYSTN-OGUVEN-163822921.pdf</w:t>
        </w:r>
      </w:hyperlink>
      <w:r w:rsidRPr="00F61C83">
        <w:rPr>
          <w:rFonts w:ascii="Times New Roman" w:hAnsi="Times New Roman" w:cs="Times New Roman"/>
          <w:sz w:val="24"/>
          <w:szCs w:val="24"/>
        </w:rPr>
        <w:t xml:space="preserve"> linkinden ulaşılabilmektedir. Program ile ilgili bilgiler Tıp Fakültesi web sayfasında yer almakta olup, tüm paydaşların erişimine açıktır. </w:t>
      </w:r>
    </w:p>
    <w:p w:rsidR="007C58CA" w:rsidRPr="00F61C83" w:rsidRDefault="007C58CA" w:rsidP="00124DF3">
      <w:pPr>
        <w:widowControl w:val="0"/>
        <w:numPr>
          <w:ilvl w:val="0"/>
          <w:numId w:val="8"/>
        </w:numPr>
        <w:pBdr>
          <w:top w:val="nil"/>
          <w:left w:val="nil"/>
          <w:bottom w:val="nil"/>
          <w:right w:val="nil"/>
          <w:between w:val="nil"/>
        </w:pBdr>
        <w:tabs>
          <w:tab w:val="left" w:pos="944"/>
          <w:tab w:val="left" w:pos="945"/>
        </w:tabs>
        <w:spacing w:before="36" w:after="0" w:line="273" w:lineRule="auto"/>
        <w:ind w:right="100"/>
        <w:rPr>
          <w:rFonts w:ascii="Times New Roman" w:hAnsi="Times New Roman" w:cs="Times New Roman"/>
          <w:sz w:val="24"/>
          <w:szCs w:val="24"/>
        </w:rPr>
      </w:pPr>
      <w:r w:rsidRPr="00F61C83">
        <w:rPr>
          <w:rFonts w:ascii="Times New Roman" w:hAnsi="Times New Roman" w:cs="Times New Roman"/>
          <w:sz w:val="24"/>
          <w:szCs w:val="24"/>
        </w:rPr>
        <w:t xml:space="preserve">Fakülte misyon, vizyon ve kuramsal amaçlarının Fakülte eğitim programı ile örtüşüp örtüşmediğini belirlemek amacıyla iç ve dış paydaşların katılımı ile bir çalıştay gerçekleştirilmiştir. Aydın ADÜ Tıp Fakültesi Misyon, Vizyon ile Kurumsal Amaçlarının Gözden Geçirilmesi Çalıştayı Raporu linki </w:t>
      </w:r>
      <w:hyperlink r:id="rId89" w:history="1">
        <w:r w:rsidRPr="00F61C83">
          <w:rPr>
            <w:rStyle w:val="Kpr"/>
            <w:rFonts w:ascii="Times New Roman" w:hAnsi="Times New Roman" w:cs="Times New Roman"/>
            <w:color w:val="auto"/>
            <w:sz w:val="24"/>
            <w:szCs w:val="24"/>
            <w:u w:val="none"/>
          </w:rPr>
          <w:t>https://akademik.adu.edu.tr/fakulte/med/default.asp?idx=3130323432</w:t>
        </w:r>
      </w:hyperlink>
    </w:p>
    <w:p w:rsidR="007C58CA" w:rsidRPr="00F61C83" w:rsidRDefault="007C58CA" w:rsidP="00124DF3">
      <w:pPr>
        <w:widowControl w:val="0"/>
        <w:numPr>
          <w:ilvl w:val="0"/>
          <w:numId w:val="8"/>
        </w:numPr>
        <w:pBdr>
          <w:top w:val="nil"/>
          <w:left w:val="nil"/>
          <w:bottom w:val="nil"/>
          <w:right w:val="nil"/>
          <w:between w:val="nil"/>
        </w:pBdr>
        <w:tabs>
          <w:tab w:val="left" w:pos="944"/>
          <w:tab w:val="left" w:pos="945"/>
        </w:tabs>
        <w:spacing w:before="36" w:after="0" w:line="273" w:lineRule="auto"/>
        <w:ind w:right="100"/>
        <w:rPr>
          <w:rFonts w:ascii="Times New Roman" w:hAnsi="Times New Roman" w:cs="Times New Roman"/>
          <w:sz w:val="24"/>
          <w:szCs w:val="24"/>
        </w:rPr>
      </w:pPr>
      <w:r w:rsidRPr="00F61C83">
        <w:rPr>
          <w:rFonts w:ascii="Times New Roman" w:hAnsi="Times New Roman" w:cs="Times New Roman"/>
          <w:sz w:val="24"/>
          <w:szCs w:val="24"/>
        </w:rPr>
        <w:t xml:space="preserve">Çalıştay önerileri doğrultusunda Fakülte Stratejik Planının revize edilmesine karar verilmiş olup, 2022 Eylül ayında Aydın ADÜ Tıp Fakültesi Stratejik Planı 2022-2023 Revizyonu Fakülte Kalite Komisyonu tarafından yapılmıştır. Revize stratejik plan linki  </w:t>
      </w:r>
      <w:hyperlink r:id="rId90" w:history="1">
        <w:r w:rsidRPr="00F61C83">
          <w:rPr>
            <w:rStyle w:val="Kpr"/>
            <w:rFonts w:ascii="Times New Roman" w:hAnsi="Times New Roman" w:cs="Times New Roman"/>
            <w:color w:val="auto"/>
            <w:sz w:val="24"/>
            <w:szCs w:val="24"/>
            <w:u w:val="none"/>
          </w:rPr>
          <w:t>https://akademik.adu.edu.tr/fakulte/med/webfolders/files/20220811111711-SYDT0TE0V7KR47OEAFUK-OGUVEN-582164446.pdf</w:t>
        </w:r>
      </w:hyperlink>
    </w:p>
    <w:p w:rsidR="007C58CA" w:rsidRPr="00F61C83" w:rsidRDefault="007C58CA" w:rsidP="00124DF3">
      <w:pPr>
        <w:widowControl w:val="0"/>
        <w:numPr>
          <w:ilvl w:val="0"/>
          <w:numId w:val="8"/>
        </w:numPr>
        <w:pBdr>
          <w:top w:val="nil"/>
          <w:left w:val="nil"/>
          <w:bottom w:val="nil"/>
          <w:right w:val="nil"/>
          <w:between w:val="nil"/>
        </w:pBdr>
        <w:tabs>
          <w:tab w:val="left" w:pos="944"/>
          <w:tab w:val="left" w:pos="945"/>
        </w:tabs>
        <w:spacing w:before="36" w:after="0" w:line="273" w:lineRule="auto"/>
        <w:ind w:right="100"/>
        <w:rPr>
          <w:rFonts w:ascii="Times New Roman" w:hAnsi="Times New Roman" w:cs="Times New Roman"/>
          <w:sz w:val="24"/>
          <w:szCs w:val="24"/>
        </w:rPr>
      </w:pPr>
      <w:r w:rsidRPr="00F61C83">
        <w:rPr>
          <w:rFonts w:ascii="Times New Roman" w:hAnsi="Times New Roman" w:cs="Times New Roman"/>
          <w:sz w:val="24"/>
          <w:szCs w:val="24"/>
        </w:rPr>
        <w:t xml:space="preserve">2021 yılında Fakülte akreditasyonu için başvuruda bulunulmuş, bazı temel standartlarda eksiklikler olması sebebiyle TEBDAD tarafından eksikliklerin tamamlanarak, tekrar başvuruda bulunulması istenmiştir. Eksiklikler giderilecek şekilde düzenlemeler yapılarak Ocak 2023 itibariyle tekrar TEBDAD başvurusu yapılmıştır. Hem 2021 hem 2022 yıllarına ait Öz Değerlendirme Raporları mevcut olup Programın geneli ile ilgili her türlü bilgi yer almaktadır. </w:t>
      </w:r>
    </w:p>
    <w:p w:rsidR="007C58CA" w:rsidRPr="00985B07" w:rsidRDefault="007C58CA" w:rsidP="00124DF3">
      <w:pPr>
        <w:widowControl w:val="0"/>
        <w:numPr>
          <w:ilvl w:val="0"/>
          <w:numId w:val="8"/>
        </w:numPr>
        <w:pBdr>
          <w:top w:val="nil"/>
          <w:left w:val="nil"/>
          <w:bottom w:val="nil"/>
          <w:right w:val="nil"/>
          <w:between w:val="nil"/>
        </w:pBdr>
        <w:tabs>
          <w:tab w:val="left" w:pos="944"/>
          <w:tab w:val="left" w:pos="945"/>
        </w:tabs>
        <w:spacing w:before="36" w:after="0" w:line="273" w:lineRule="auto"/>
        <w:ind w:right="100"/>
        <w:rPr>
          <w:rFonts w:ascii="Times New Roman" w:hAnsi="Times New Roman" w:cs="Times New Roman"/>
          <w:color w:val="000000"/>
          <w:sz w:val="24"/>
          <w:szCs w:val="24"/>
        </w:rPr>
      </w:pPr>
      <w:r w:rsidRPr="00F61C83">
        <w:rPr>
          <w:rFonts w:ascii="Times New Roman" w:hAnsi="Times New Roman" w:cs="Times New Roman"/>
          <w:sz w:val="24"/>
          <w:szCs w:val="24"/>
        </w:rPr>
        <w:t xml:space="preserve">Program çıktıları Tıp Fakültesi web sitesinde yer almakta olup, </w:t>
      </w:r>
      <w:hyperlink r:id="rId91" w:history="1">
        <w:r w:rsidRPr="00F61C83">
          <w:rPr>
            <w:rStyle w:val="Kpr"/>
            <w:rFonts w:ascii="Times New Roman" w:hAnsi="Times New Roman" w:cs="Times New Roman"/>
            <w:color w:val="auto"/>
            <w:sz w:val="24"/>
            <w:szCs w:val="24"/>
            <w:u w:val="none"/>
          </w:rPr>
          <w:t>https://akademik.adu.edu.tr/fakulte/med/default.asp?idx=3130323230</w:t>
        </w:r>
      </w:hyperlink>
      <w:r w:rsidRPr="00F61C83">
        <w:rPr>
          <w:rFonts w:ascii="Times New Roman" w:hAnsi="Times New Roman" w:cs="Times New Roman"/>
          <w:sz w:val="24"/>
          <w:szCs w:val="24"/>
        </w:rPr>
        <w:t xml:space="preserve"> iç ve dış paydaşlarla paylaşılmıştır. Program çıktılarının</w:t>
      </w:r>
      <w:r w:rsidRPr="00985B07">
        <w:rPr>
          <w:rFonts w:ascii="Times New Roman" w:hAnsi="Times New Roman" w:cs="Times New Roman"/>
          <w:sz w:val="24"/>
          <w:szCs w:val="24"/>
        </w:rPr>
        <w:t xml:space="preserve"> TYYÇ </w:t>
      </w:r>
      <w:r w:rsidRPr="00985B07">
        <w:rPr>
          <w:rFonts w:ascii="Times New Roman" w:hAnsi="Times New Roman" w:cs="Times New Roman"/>
          <w:color w:val="000000"/>
          <w:sz w:val="24"/>
          <w:szCs w:val="24"/>
        </w:rPr>
        <w:t xml:space="preserve">ve UÇEP ile uyumu aşağıda yer almaktadır. </w:t>
      </w:r>
    </w:p>
    <w:p w:rsidR="007C58CA" w:rsidRDefault="007C58CA" w:rsidP="007C58CA">
      <w:pPr>
        <w:pBdr>
          <w:top w:val="nil"/>
          <w:left w:val="nil"/>
          <w:bottom w:val="nil"/>
          <w:right w:val="nil"/>
          <w:between w:val="nil"/>
        </w:pBdr>
        <w:tabs>
          <w:tab w:val="left" w:pos="944"/>
          <w:tab w:val="left" w:pos="945"/>
        </w:tabs>
        <w:spacing w:before="36" w:line="273" w:lineRule="auto"/>
        <w:ind w:left="585" w:right="100"/>
        <w:rPr>
          <w:i/>
          <w:color w:val="000000"/>
          <w:sz w:val="20"/>
          <w:szCs w:val="20"/>
        </w:rPr>
      </w:pPr>
    </w:p>
    <w:tbl>
      <w:tblPr>
        <w:tblW w:w="90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251"/>
        <w:gridCol w:w="3118"/>
        <w:gridCol w:w="2693"/>
      </w:tblGrid>
      <w:tr w:rsidR="007C58CA" w:rsidRPr="00F7201B" w:rsidTr="00F64F74">
        <w:trPr>
          <w:trHeight w:val="820"/>
        </w:trPr>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AYDIN ADNAN MENDERES ÜNİVERSİTESİ TIP FAKÜLTESİ PROGRAM ÇIKTILARI</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TYYÇ SAĞLIK TEMEL ALANI YETERLİLİKLERİ 6. DÜZEY (LİSANS EĞİTİMİ)</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MEZUNİYET ÖNCESİ TIP EĞİTİMİ ULUSAL ÇEKİRDEK EĞİTİM PROGRAMI</w:t>
            </w:r>
          </w:p>
        </w:tc>
      </w:tr>
      <w:tr w:rsidR="007C58CA" w:rsidRPr="00F7201B" w:rsidTr="00F64F74">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lastRenderedPageBreak/>
              <w:t xml:space="preserve">Hekimlik mesleğini en iyi şekilde yerine getirmek için gerekli bilgi, beceri ve tutumlara sahiptir ve bu unsurları ustalıkla uygular; öz-düzenleme becerisi gelişmiştir. </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Bilgi 1.A. , Bilgi 1.M. , Beceriler 1.M.  </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1.1.</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2.3.</w:t>
            </w:r>
          </w:p>
        </w:tc>
      </w:tr>
      <w:tr w:rsidR="007C58CA" w:rsidRPr="00F7201B" w:rsidTr="00F64F74">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Meslek yaşantısında yer aldığı ekiplerde, ekibin bir üyesi olduğunun bilincinde; görevinin gereklilik, sorumluluk ve sınırlarını bilerek ekibi ile uyumlu ve etkili çalışır. </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Bağımsız Çalışabilme ve Sorumluluk Alabilme Yetkinliği 1.A. , Bağımsız Çalışabilme ve Sorumluluk Alabilme Yetkinliği 1.M.</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2.1.</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2.3.</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2.5.</w:t>
            </w:r>
          </w:p>
        </w:tc>
      </w:tr>
      <w:tr w:rsidR="007C58CA" w:rsidRPr="00F7201B" w:rsidTr="00F64F74">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Hekimlik mesleğini yerine getirirken etkili ve nitelikli iletişim kurar.</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İletişim ve Sosyal Yetkinlik 7.A. , İletişim ve Sosyal Yetkinlik 7.M.</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2.5.</w:t>
            </w:r>
          </w:p>
        </w:tc>
      </w:tr>
      <w:tr w:rsidR="007C58CA" w:rsidRPr="00F7201B" w:rsidTr="00F64F74">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Hekimlik mesleğini yerine getirirken hizmet sunduğu toplum ve bireylerin sağlık düzeyini, gereksinimlerini belirler ve ihtiyaçlarını giderir; iyilik halinin korunması ve geliştirilmesi için çaba gösterir.</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Alana Özgü Yetkinlik </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1.A.-3.A.-6.A.</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Alana Özgü Yetkinlik </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1.M-3.M.-6.M.</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1.1.</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2.2.</w:t>
            </w:r>
          </w:p>
        </w:tc>
      </w:tr>
      <w:tr w:rsidR="007C58CA" w:rsidRPr="00F7201B" w:rsidTr="00F64F74">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Öğrenme, çalışma ve gelişimini etkin bir şekilde kendi yönetebilir. </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Öğrenme Yetkinliği 2.A. , Öğrenme Yetkinliği 2.M. ,</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3.2.</w:t>
            </w:r>
          </w:p>
        </w:tc>
      </w:tr>
      <w:tr w:rsidR="007C58CA" w:rsidRPr="00F7201B" w:rsidTr="00F64F74">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Sağlık hizmetlerinin planlanması, yürütülmesi ve değerlendirilmesi ile etkinliğinin artırılmasını hedefleyen tüm çalışmalarda aktif rol alabilir.</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Alana Özgü Yetkinlik </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1.M. </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Alana Özgü Yetkinlik </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10.M.</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1.1.</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3.1.</w:t>
            </w:r>
          </w:p>
        </w:tc>
      </w:tr>
      <w:tr w:rsidR="007C58CA" w:rsidRPr="00F7201B" w:rsidTr="00F64F74">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Sürekli öğrenme yolu ile mesleki gelişimini sağlar; bilimsel araştırma becerisini geliştirir, öğrendiği bilgilerin kanıta dayalı, güncel ve bilimsel olmasına önem verir. </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Bilgi 3.A. , Öğrenme Yetkinliği 4.A. , Öğrenme Yetkinliği 3.M. </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3.1.</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3.2.</w:t>
            </w:r>
          </w:p>
        </w:tc>
      </w:tr>
      <w:tr w:rsidR="007C58CA" w:rsidRPr="00F7201B" w:rsidTr="00F64F74">
        <w:trPr>
          <w:trHeight w:val="1214"/>
        </w:trPr>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eastAsia="Arial" w:hAnsi="Times New Roman" w:cs="Times New Roman"/>
                <w:sz w:val="20"/>
                <w:szCs w:val="20"/>
              </w:rPr>
              <w:t>Hekimlik mesleğini yerine getirirken etik tutum sergiler.</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Alana Özgü Yetkinlik 4.A., Alana Özgü Yetkinlik 8.A. , Alana Özgü Yetkinlik 4.M. , Alana Özgü Yetkinlik 8.M. </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2.1.</w:t>
            </w:r>
          </w:p>
          <w:p w:rsidR="007C58CA" w:rsidRPr="00F7201B" w:rsidRDefault="007C58CA" w:rsidP="00F64F74">
            <w:pPr>
              <w:spacing w:line="360" w:lineRule="auto"/>
              <w:ind w:hanging="2"/>
              <w:jc w:val="both"/>
              <w:rPr>
                <w:rFonts w:ascii="Times New Roman" w:hAnsi="Times New Roman" w:cs="Times New Roman"/>
                <w:sz w:val="20"/>
                <w:szCs w:val="20"/>
              </w:rPr>
            </w:pPr>
          </w:p>
        </w:tc>
      </w:tr>
      <w:tr w:rsidR="007C58CA" w:rsidRPr="00F7201B" w:rsidTr="00F64F74">
        <w:trPr>
          <w:trHeight w:val="1407"/>
        </w:trPr>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eastAsia="Arial" w:hAnsi="Times New Roman" w:cs="Times New Roman"/>
                <w:sz w:val="20"/>
                <w:szCs w:val="20"/>
              </w:rPr>
              <w:lastRenderedPageBreak/>
              <w:t>Meslek yaşamı boyunca değişen koşullara uyum sağlar.</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 xml:space="preserve">İletişim ve Sosyal Yetkinlik 6.A. , İletişim ve Sosyal Yetkinlik 6.M. Öğrenme Yetkinliği 4.A. , Öğrenme Yetkinliği 3.M. </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3.2.</w:t>
            </w:r>
          </w:p>
        </w:tc>
      </w:tr>
      <w:tr w:rsidR="007C58CA" w:rsidRPr="00F7201B" w:rsidTr="00F64F74">
        <w:trPr>
          <w:trHeight w:val="1398"/>
        </w:trPr>
        <w:tc>
          <w:tcPr>
            <w:tcW w:w="3251"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eastAsia="Arial" w:hAnsi="Times New Roman" w:cs="Times New Roman"/>
                <w:sz w:val="20"/>
                <w:szCs w:val="20"/>
              </w:rPr>
              <w:t>Kültürel olarak donanımlı olur ve toplumun kalkınmasına öncülük eder.</w:t>
            </w:r>
          </w:p>
        </w:tc>
        <w:tc>
          <w:tcPr>
            <w:tcW w:w="3118"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İletişim ve Sosyal Yetkinlik 2.A; 3.A. ,  İletişim ve Sosyal Yetkinlik 3.M. , Alana Özgü Yetkinlik 5.M</w:t>
            </w:r>
          </w:p>
        </w:tc>
        <w:tc>
          <w:tcPr>
            <w:tcW w:w="2693" w:type="dxa"/>
          </w:tcPr>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1.1.</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2.2</w:t>
            </w:r>
          </w:p>
          <w:p w:rsidR="007C58CA" w:rsidRPr="00F7201B" w:rsidRDefault="007C58CA" w:rsidP="00F64F74">
            <w:pPr>
              <w:spacing w:line="360" w:lineRule="auto"/>
              <w:ind w:hanging="2"/>
              <w:jc w:val="both"/>
              <w:rPr>
                <w:rFonts w:ascii="Times New Roman" w:hAnsi="Times New Roman" w:cs="Times New Roman"/>
                <w:sz w:val="20"/>
                <w:szCs w:val="20"/>
              </w:rPr>
            </w:pPr>
            <w:r w:rsidRPr="00F7201B">
              <w:rPr>
                <w:rFonts w:ascii="Times New Roman" w:hAnsi="Times New Roman" w:cs="Times New Roman"/>
                <w:sz w:val="20"/>
                <w:szCs w:val="20"/>
              </w:rPr>
              <w:t>Yetkinlik 2.3</w:t>
            </w:r>
          </w:p>
        </w:tc>
      </w:tr>
    </w:tbl>
    <w:p w:rsidR="007C58CA" w:rsidRDefault="007C58CA" w:rsidP="007C58CA">
      <w:pPr>
        <w:pBdr>
          <w:top w:val="nil"/>
          <w:left w:val="nil"/>
          <w:bottom w:val="nil"/>
          <w:right w:val="nil"/>
          <w:between w:val="nil"/>
        </w:pBdr>
        <w:tabs>
          <w:tab w:val="left" w:pos="944"/>
          <w:tab w:val="left" w:pos="945"/>
        </w:tabs>
        <w:spacing w:before="36" w:line="273" w:lineRule="auto"/>
        <w:ind w:left="585" w:right="100"/>
        <w:rPr>
          <w:i/>
          <w:color w:val="000000"/>
          <w:sz w:val="20"/>
          <w:szCs w:val="20"/>
        </w:rPr>
      </w:pPr>
    </w:p>
    <w:p w:rsidR="007C58CA" w:rsidRDefault="007C58CA" w:rsidP="007C58CA">
      <w:pPr>
        <w:pBdr>
          <w:top w:val="nil"/>
          <w:left w:val="nil"/>
          <w:bottom w:val="nil"/>
          <w:right w:val="nil"/>
          <w:between w:val="nil"/>
        </w:pBdr>
        <w:tabs>
          <w:tab w:val="left" w:pos="944"/>
          <w:tab w:val="left" w:pos="945"/>
        </w:tabs>
        <w:spacing w:before="36" w:line="273" w:lineRule="auto"/>
        <w:ind w:left="585" w:right="100"/>
        <w:rPr>
          <w:i/>
          <w:color w:val="000000"/>
          <w:sz w:val="20"/>
          <w:szCs w:val="20"/>
        </w:rPr>
      </w:pPr>
    </w:p>
    <w:p w:rsidR="007C58CA" w:rsidRPr="00985B07" w:rsidRDefault="007C58CA" w:rsidP="007C58CA">
      <w:pPr>
        <w:pBdr>
          <w:top w:val="nil"/>
          <w:left w:val="nil"/>
          <w:bottom w:val="nil"/>
          <w:right w:val="nil"/>
          <w:between w:val="nil"/>
        </w:pBdr>
        <w:tabs>
          <w:tab w:val="left" w:pos="944"/>
          <w:tab w:val="left" w:pos="945"/>
        </w:tabs>
        <w:spacing w:before="36" w:line="273" w:lineRule="auto"/>
        <w:ind w:right="100"/>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Ayrıca Fakültemize ait bir yazılım olan Soru Bankası alt yapısında her dersin UÇEP ve program çıktıları ile eşleştirmesi istenmektedir. Ayrıca her ders için hazırlanan her sorunun öğrenim hedefleri ile eşleştirilmesi de istenmektedir. Böylelikle program çıktılarının izlemi sağlanabilmektedir. </w:t>
      </w:r>
    </w:p>
    <w:p w:rsidR="007C58CA" w:rsidRPr="006208B6" w:rsidRDefault="007C58CA" w:rsidP="007C58CA">
      <w:pPr>
        <w:pBdr>
          <w:top w:val="nil"/>
          <w:left w:val="nil"/>
          <w:bottom w:val="nil"/>
          <w:right w:val="nil"/>
          <w:between w:val="nil"/>
        </w:pBdr>
        <w:tabs>
          <w:tab w:val="left" w:pos="944"/>
          <w:tab w:val="left" w:pos="945"/>
        </w:tabs>
        <w:spacing w:before="36" w:line="273" w:lineRule="auto"/>
        <w:ind w:right="100"/>
        <w:rPr>
          <w:i/>
          <w:color w:val="000000"/>
          <w:sz w:val="20"/>
          <w:szCs w:val="20"/>
        </w:rPr>
      </w:pPr>
      <w:r w:rsidRPr="0054595F">
        <w:rPr>
          <w:rFonts w:ascii="Times New Roman" w:eastAsia="Times New Roman" w:hAnsi="Times New Roman" w:cs="Times New Roman"/>
          <w:noProof/>
          <w:color w:val="000000"/>
          <w:sz w:val="24"/>
          <w:szCs w:val="24"/>
          <w:lang w:eastAsia="tr-TR"/>
        </w:rPr>
        <w:drawing>
          <wp:inline distT="0" distB="0" distL="0" distR="0" wp14:anchorId="74616C25" wp14:editId="587EC625">
            <wp:extent cx="5753100" cy="2771775"/>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2"/>
                    <a:srcRect/>
                    <a:stretch>
                      <a:fillRect/>
                    </a:stretch>
                  </pic:blipFill>
                  <pic:spPr>
                    <a:xfrm>
                      <a:off x="0" y="0"/>
                      <a:ext cx="5753100" cy="2771775"/>
                    </a:xfrm>
                    <a:prstGeom prst="rect">
                      <a:avLst/>
                    </a:prstGeom>
                    <a:ln/>
                  </pic:spPr>
                </pic:pic>
              </a:graphicData>
            </a:graphic>
          </wp:inline>
        </w:drawing>
      </w:r>
    </w:p>
    <w:p w:rsidR="007C58CA" w:rsidRPr="00985B07" w:rsidRDefault="007C58CA" w:rsidP="007C58CA">
      <w:pPr>
        <w:pBdr>
          <w:top w:val="nil"/>
          <w:left w:val="nil"/>
          <w:bottom w:val="nil"/>
          <w:right w:val="nil"/>
          <w:between w:val="nil"/>
        </w:pBdr>
        <w:tabs>
          <w:tab w:val="left" w:pos="944"/>
          <w:tab w:val="left" w:pos="945"/>
        </w:tabs>
        <w:spacing w:before="38" w:line="273" w:lineRule="auto"/>
        <w:ind w:left="945" w:right="107"/>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UÇEP 2020 ile derslerin örtüşüp örtüşmediğini belirlemek amacıyla tüm anabilim dallarına UÇEP 2020 gönderilmiş ve tüm anabilim dallarında görüşülmesi sağlanmıştır. Anabilim Dalları bu değerlendirmelerinin sonuçlarını yazılı olarak Dekanlığa bildirmişlerdir. </w:t>
      </w:r>
    </w:p>
    <w:p w:rsidR="007C58CA" w:rsidRPr="00985B07" w:rsidRDefault="007C58CA" w:rsidP="007C58CA">
      <w:pPr>
        <w:pBdr>
          <w:top w:val="nil"/>
          <w:left w:val="nil"/>
          <w:bottom w:val="nil"/>
          <w:right w:val="nil"/>
          <w:between w:val="nil"/>
        </w:pBdr>
        <w:tabs>
          <w:tab w:val="left" w:pos="944"/>
          <w:tab w:val="left" w:pos="945"/>
        </w:tabs>
        <w:spacing w:before="38" w:line="273" w:lineRule="auto"/>
        <w:ind w:left="945" w:right="107"/>
        <w:rPr>
          <w:rFonts w:ascii="Times New Roman" w:hAnsi="Times New Roman" w:cs="Times New Roman"/>
          <w:sz w:val="24"/>
          <w:szCs w:val="24"/>
        </w:rPr>
      </w:pPr>
      <w:r w:rsidRPr="00985B07">
        <w:rPr>
          <w:rFonts w:ascii="Times New Roman" w:hAnsi="Times New Roman" w:cs="Times New Roman"/>
          <w:sz w:val="24"/>
          <w:szCs w:val="24"/>
        </w:rPr>
        <w:t>Ek TS.1.2.1/1. UÇEP İstek Yazışmaları</w:t>
      </w:r>
    </w:p>
    <w:p w:rsidR="007C58CA" w:rsidRPr="00985B07" w:rsidRDefault="007C58CA" w:rsidP="007C58CA">
      <w:pPr>
        <w:pBdr>
          <w:top w:val="nil"/>
          <w:left w:val="nil"/>
          <w:bottom w:val="nil"/>
          <w:right w:val="nil"/>
          <w:between w:val="nil"/>
        </w:pBdr>
        <w:tabs>
          <w:tab w:val="left" w:pos="944"/>
          <w:tab w:val="left" w:pos="945"/>
        </w:tabs>
        <w:spacing w:before="38" w:line="273" w:lineRule="auto"/>
        <w:ind w:left="945" w:right="107"/>
        <w:rPr>
          <w:rFonts w:ascii="Times New Roman" w:hAnsi="Times New Roman" w:cs="Times New Roman"/>
          <w:sz w:val="24"/>
          <w:szCs w:val="24"/>
        </w:rPr>
      </w:pPr>
      <w:r w:rsidRPr="00985B07">
        <w:rPr>
          <w:rFonts w:ascii="Times New Roman" w:hAnsi="Times New Roman" w:cs="Times New Roman"/>
          <w:sz w:val="24"/>
          <w:szCs w:val="24"/>
        </w:rPr>
        <w:t>Ek TS.1.2.1/2.  UÇEP 2020 Anabilim Dalı Değerlendirme Formu Örneği</w:t>
      </w:r>
    </w:p>
    <w:p w:rsidR="007C58CA" w:rsidRPr="00985B07" w:rsidRDefault="007C58CA" w:rsidP="00124DF3">
      <w:pPr>
        <w:widowControl w:val="0"/>
        <w:numPr>
          <w:ilvl w:val="0"/>
          <w:numId w:val="8"/>
        </w:numPr>
        <w:pBdr>
          <w:top w:val="nil"/>
          <w:left w:val="nil"/>
          <w:bottom w:val="nil"/>
          <w:right w:val="nil"/>
          <w:between w:val="nil"/>
        </w:pBdr>
        <w:tabs>
          <w:tab w:val="left" w:pos="944"/>
          <w:tab w:val="left" w:pos="945"/>
        </w:tabs>
        <w:spacing w:before="4" w:after="0" w:line="273" w:lineRule="auto"/>
        <w:ind w:right="103"/>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Program tasarımı ve onayı süreçlerinin yönetsel ve organizasyonel yapısı (Komisyonlar, süreç sorumluları, süreç akışı vb.). </w:t>
      </w:r>
    </w:p>
    <w:p w:rsidR="007C58CA" w:rsidRPr="00985B07" w:rsidRDefault="007C58CA" w:rsidP="007C58CA">
      <w:pPr>
        <w:pBdr>
          <w:top w:val="nil"/>
          <w:left w:val="nil"/>
          <w:bottom w:val="nil"/>
          <w:right w:val="nil"/>
          <w:between w:val="nil"/>
        </w:pBdr>
        <w:tabs>
          <w:tab w:val="left" w:pos="944"/>
          <w:tab w:val="left" w:pos="945"/>
        </w:tabs>
        <w:spacing w:before="4" w:line="273" w:lineRule="auto"/>
        <w:ind w:left="945" w:right="103"/>
        <w:rPr>
          <w:rFonts w:ascii="Times New Roman" w:hAnsi="Times New Roman" w:cs="Times New Roman"/>
          <w:sz w:val="24"/>
          <w:szCs w:val="24"/>
        </w:rPr>
      </w:pPr>
      <w:r w:rsidRPr="00985B07">
        <w:rPr>
          <w:rFonts w:ascii="Times New Roman" w:hAnsi="Times New Roman" w:cs="Times New Roman"/>
          <w:color w:val="000000"/>
          <w:sz w:val="24"/>
          <w:szCs w:val="24"/>
        </w:rPr>
        <w:t xml:space="preserve">Fakülte Kurulu, eğitimle ilgili diğer yapılar, eğitimle ilgili kurullardan Mezuniyet Öncesi Tıp Eğitimi Geliştirme ve Değerlendirme Kurullarının görev ve sorumluluklarına Web sitesinden </w:t>
      </w:r>
      <w:r w:rsidRPr="00985B07">
        <w:rPr>
          <w:rFonts w:ascii="Times New Roman" w:hAnsi="Times New Roman" w:cs="Times New Roman"/>
          <w:sz w:val="24"/>
          <w:szCs w:val="24"/>
        </w:rPr>
        <w:t xml:space="preserve">ulaşılabilmektedir. </w:t>
      </w:r>
    </w:p>
    <w:p w:rsidR="007C58CA" w:rsidRPr="00F61C83" w:rsidRDefault="00EC2FE4" w:rsidP="007C58CA">
      <w:pPr>
        <w:pBdr>
          <w:top w:val="nil"/>
          <w:left w:val="nil"/>
          <w:bottom w:val="nil"/>
          <w:right w:val="nil"/>
          <w:between w:val="nil"/>
        </w:pBdr>
        <w:tabs>
          <w:tab w:val="left" w:pos="944"/>
          <w:tab w:val="left" w:pos="945"/>
        </w:tabs>
        <w:spacing w:before="4" w:line="273" w:lineRule="auto"/>
        <w:ind w:left="945" w:right="103"/>
        <w:rPr>
          <w:rFonts w:ascii="Times New Roman" w:hAnsi="Times New Roman" w:cs="Times New Roman"/>
          <w:sz w:val="24"/>
          <w:szCs w:val="24"/>
        </w:rPr>
      </w:pPr>
      <w:hyperlink r:id="rId93" w:history="1">
        <w:r w:rsidR="007C58CA" w:rsidRPr="00F61C83">
          <w:rPr>
            <w:rStyle w:val="Kpr"/>
            <w:rFonts w:ascii="Times New Roman" w:hAnsi="Times New Roman" w:cs="Times New Roman"/>
            <w:color w:val="auto"/>
            <w:sz w:val="24"/>
            <w:szCs w:val="24"/>
            <w:u w:val="none"/>
          </w:rPr>
          <w:t>https://akademik.adu.edu.tr/fakulte/med/default.asp?idx=3938</w:t>
        </w:r>
      </w:hyperlink>
    </w:p>
    <w:p w:rsidR="007C58CA" w:rsidRPr="00F61C83" w:rsidRDefault="00EC2FE4" w:rsidP="007C58CA">
      <w:pPr>
        <w:pBdr>
          <w:top w:val="nil"/>
          <w:left w:val="nil"/>
          <w:bottom w:val="nil"/>
          <w:right w:val="nil"/>
          <w:between w:val="nil"/>
        </w:pBdr>
        <w:tabs>
          <w:tab w:val="left" w:pos="944"/>
          <w:tab w:val="left" w:pos="945"/>
        </w:tabs>
        <w:spacing w:before="4" w:line="273" w:lineRule="auto"/>
        <w:ind w:left="945" w:right="103"/>
        <w:rPr>
          <w:rFonts w:ascii="Times New Roman" w:hAnsi="Times New Roman" w:cs="Times New Roman"/>
          <w:sz w:val="24"/>
          <w:szCs w:val="24"/>
        </w:rPr>
      </w:pPr>
      <w:hyperlink r:id="rId94" w:history="1">
        <w:r w:rsidR="007C58CA" w:rsidRPr="00F61C83">
          <w:rPr>
            <w:rStyle w:val="Kpr"/>
            <w:rFonts w:ascii="Times New Roman" w:hAnsi="Times New Roman" w:cs="Times New Roman"/>
            <w:color w:val="auto"/>
            <w:sz w:val="24"/>
            <w:szCs w:val="24"/>
            <w:u w:val="none"/>
          </w:rPr>
          <w:t>https://akademik.adu.edu.tr/fakulte/med/default.asp?idx=35373634</w:t>
        </w:r>
      </w:hyperlink>
    </w:p>
    <w:p w:rsidR="007C58CA" w:rsidRPr="00F61C83" w:rsidRDefault="00EC2FE4" w:rsidP="007C58CA">
      <w:pPr>
        <w:pBdr>
          <w:top w:val="nil"/>
          <w:left w:val="nil"/>
          <w:bottom w:val="nil"/>
          <w:right w:val="nil"/>
          <w:between w:val="nil"/>
        </w:pBdr>
        <w:tabs>
          <w:tab w:val="left" w:pos="944"/>
          <w:tab w:val="left" w:pos="945"/>
        </w:tabs>
        <w:spacing w:before="4" w:line="273" w:lineRule="auto"/>
        <w:ind w:left="945" w:right="103"/>
        <w:rPr>
          <w:rFonts w:ascii="Times New Roman" w:hAnsi="Times New Roman" w:cs="Times New Roman"/>
          <w:color w:val="000000"/>
          <w:sz w:val="24"/>
          <w:szCs w:val="24"/>
        </w:rPr>
      </w:pPr>
      <w:hyperlink r:id="rId95" w:history="1">
        <w:r w:rsidR="007C58CA" w:rsidRPr="00F61C83">
          <w:rPr>
            <w:rStyle w:val="Kpr"/>
            <w:rFonts w:ascii="Times New Roman" w:hAnsi="Times New Roman" w:cs="Times New Roman"/>
            <w:color w:val="auto"/>
            <w:sz w:val="24"/>
            <w:szCs w:val="24"/>
            <w:u w:val="none"/>
          </w:rPr>
          <w:t>https://akademik.adu.edu.tr/fakulte/med/webfolders/files/20230109213259-372AX0389N8SUFR04565-KARADEVECI-428501171.pdf</w:t>
        </w:r>
      </w:hyperlink>
    </w:p>
    <w:p w:rsidR="007C58CA" w:rsidRPr="00F61C83" w:rsidRDefault="007C58CA" w:rsidP="00124DF3">
      <w:pPr>
        <w:widowControl w:val="0"/>
        <w:numPr>
          <w:ilvl w:val="0"/>
          <w:numId w:val="8"/>
        </w:numPr>
        <w:pBdr>
          <w:top w:val="nil"/>
          <w:left w:val="nil"/>
          <w:bottom w:val="nil"/>
          <w:right w:val="nil"/>
          <w:between w:val="nil"/>
        </w:pBdr>
        <w:tabs>
          <w:tab w:val="left" w:pos="944"/>
          <w:tab w:val="left" w:pos="945"/>
        </w:tabs>
        <w:spacing w:before="38" w:after="0" w:line="273" w:lineRule="auto"/>
        <w:ind w:right="107"/>
        <w:rPr>
          <w:rFonts w:ascii="Times New Roman" w:hAnsi="Times New Roman" w:cs="Times New Roman"/>
          <w:color w:val="000000"/>
          <w:sz w:val="24"/>
          <w:szCs w:val="24"/>
        </w:rPr>
      </w:pPr>
      <w:r w:rsidRPr="00F61C83">
        <w:rPr>
          <w:rFonts w:ascii="Times New Roman" w:hAnsi="Times New Roman" w:cs="Times New Roman"/>
          <w:color w:val="000000"/>
          <w:sz w:val="24"/>
          <w:szCs w:val="24"/>
        </w:rPr>
        <w:t>Uzaktan-karma program tasarımında bölüm/alan bazlı uygulama çeşitliliğine ilişkin kanıtlar (bölümlerin farklı uzaktan eğitim taleplerinin dikkate alındığına ilişkin kanıtlar vb.)</w:t>
      </w:r>
    </w:p>
    <w:p w:rsidR="007C58CA" w:rsidRPr="00985B07" w:rsidRDefault="007C58CA" w:rsidP="007C58CA">
      <w:pPr>
        <w:spacing w:line="360" w:lineRule="auto"/>
        <w:ind w:firstLine="567"/>
        <w:jc w:val="both"/>
        <w:rPr>
          <w:rFonts w:ascii="Times New Roman" w:eastAsia="Times New Roman" w:hAnsi="Times New Roman" w:cs="Times New Roman"/>
          <w:sz w:val="24"/>
          <w:szCs w:val="24"/>
        </w:rPr>
      </w:pPr>
      <w:r w:rsidRPr="00F61C83">
        <w:rPr>
          <w:rFonts w:ascii="Times New Roman" w:eastAsia="Times New Roman" w:hAnsi="Times New Roman" w:cs="Times New Roman"/>
          <w:sz w:val="24"/>
          <w:szCs w:val="24"/>
        </w:rPr>
        <w:t>Tıp Eğitiminin staj uygulamaları destekli eğitim gereksinimi nedeniyle yüz yüze eğitim vazgeçilemez bir özelliğidir. Ancak karşı karşıya kalınan olağanüstü durumlar nedeniyle, Aydın ADÜ 2020-2021 Eğitim-Öğretim Yılı Güz Dönemi Uzaktan Eğitim Usul ve Esasları belirlenmiş ve eğitim bu çerçevede şekillenmiştir. Tıp fakültesi “</w:t>
      </w:r>
      <w:r w:rsidRPr="00F61C83">
        <w:rPr>
          <w:rFonts w:ascii="Times New Roman" w:eastAsia="Times New Roman" w:hAnsi="Times New Roman" w:cs="Times New Roman"/>
          <w:b/>
          <w:sz w:val="24"/>
          <w:szCs w:val="24"/>
        </w:rPr>
        <w:t>uzaktan eğitim</w:t>
      </w:r>
      <w:r w:rsidRPr="00F61C83">
        <w:rPr>
          <w:rFonts w:ascii="Times New Roman" w:eastAsia="Times New Roman" w:hAnsi="Times New Roman" w:cs="Times New Roman"/>
          <w:sz w:val="24"/>
          <w:szCs w:val="24"/>
        </w:rPr>
        <w:t xml:space="preserve"> uygulamaları programın yeterlik/ yetkinlik/kazanımlarıyla uyumlu olacak şekilde düzenlenerek tıp eğitiminin işleyişi Üniversitemiz uzaktan eğitim usul ve esaslarına dair yönerge çerçevesinde sürdürülmüştür. Kayıt altına alınan ders videoları bir sunucu üzerinde arşivlenerek </w:t>
      </w:r>
      <w:hyperlink r:id="rId96">
        <w:r w:rsidRPr="00F61C83">
          <w:rPr>
            <w:rFonts w:ascii="Times New Roman" w:eastAsia="Times New Roman" w:hAnsi="Times New Roman" w:cs="Times New Roman"/>
            <w:sz w:val="24"/>
            <w:szCs w:val="24"/>
          </w:rPr>
          <w:t>https://tiparsiv.adu.edu.tr/</w:t>
        </w:r>
      </w:hyperlink>
      <w:r w:rsidRPr="00F61C83">
        <w:rPr>
          <w:rFonts w:ascii="Times New Roman" w:eastAsia="Times New Roman" w:hAnsi="Times New Roman" w:cs="Times New Roman"/>
          <w:sz w:val="24"/>
          <w:szCs w:val="24"/>
        </w:rPr>
        <w:t xml:space="preserve"> adres</w:t>
      </w:r>
      <w:r w:rsidRPr="00985B07">
        <w:rPr>
          <w:rFonts w:ascii="Times New Roman" w:eastAsia="Times New Roman" w:hAnsi="Times New Roman" w:cs="Times New Roman"/>
          <w:sz w:val="24"/>
          <w:szCs w:val="24"/>
        </w:rPr>
        <w:t xml:space="preserve">i üzerinden tüm öğrencilerimizin erişimine açılmıştır. Öğrenciler bulundukları ders kurulu veya klinik eğitim derslerine istedikleri herhangi bir zaman diliminde ulaşabilmektedir. </w:t>
      </w:r>
    </w:p>
    <w:p w:rsidR="007C58CA" w:rsidRPr="00985B07" w:rsidRDefault="007C58CA" w:rsidP="00985B07">
      <w:pPr>
        <w:pBdr>
          <w:top w:val="nil"/>
          <w:left w:val="nil"/>
          <w:bottom w:val="nil"/>
          <w:right w:val="nil"/>
          <w:between w:val="nil"/>
        </w:pBdr>
        <w:tabs>
          <w:tab w:val="left" w:pos="944"/>
          <w:tab w:val="left" w:pos="945"/>
        </w:tabs>
        <w:spacing w:before="38" w:line="273" w:lineRule="auto"/>
        <w:ind w:right="107"/>
        <w:rPr>
          <w:rFonts w:ascii="Times New Roman" w:hAnsi="Times New Roman" w:cs="Times New Roman"/>
          <w:color w:val="000000"/>
          <w:sz w:val="24"/>
          <w:szCs w:val="24"/>
        </w:rPr>
      </w:pPr>
      <w:r w:rsidRPr="00985B07">
        <w:rPr>
          <w:rFonts w:ascii="Times New Roman" w:eastAsia="Times New Roman" w:hAnsi="Times New Roman" w:cs="Times New Roman"/>
          <w:sz w:val="24"/>
          <w:szCs w:val="24"/>
        </w:rPr>
        <w:t xml:space="preserve"> </w:t>
      </w:r>
      <w:r w:rsidRPr="00985B07">
        <w:rPr>
          <w:rFonts w:ascii="Times New Roman" w:hAnsi="Times New Roman" w:cs="Times New Roman"/>
          <w:color w:val="000000"/>
          <w:sz w:val="24"/>
          <w:szCs w:val="24"/>
        </w:rPr>
        <w:t>Program tasarım süreçlerine paydaş katılımını gösteren kanıtlar</w:t>
      </w:r>
    </w:p>
    <w:p w:rsidR="007C58CA" w:rsidRPr="00985B07" w:rsidRDefault="007C58CA" w:rsidP="007C58CA">
      <w:pPr>
        <w:pBdr>
          <w:top w:val="nil"/>
          <w:left w:val="nil"/>
          <w:bottom w:val="nil"/>
          <w:right w:val="nil"/>
          <w:between w:val="nil"/>
        </w:pBdr>
        <w:tabs>
          <w:tab w:val="left" w:pos="944"/>
          <w:tab w:val="left" w:pos="945"/>
        </w:tabs>
        <w:spacing w:before="4"/>
        <w:ind w:left="944"/>
        <w:rPr>
          <w:rFonts w:ascii="Times New Roman" w:hAnsi="Times New Roman" w:cs="Times New Roman"/>
          <w:i/>
          <w:color w:val="000000"/>
          <w:sz w:val="24"/>
          <w:szCs w:val="24"/>
        </w:rPr>
      </w:pPr>
    </w:p>
    <w:p w:rsidR="007C58CA" w:rsidRPr="00985B07" w:rsidRDefault="007C58CA" w:rsidP="007C58CA">
      <w:pPr>
        <w:pStyle w:val="ListeParagraf"/>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ADÜ Tıp Fakültesi Misyon, Vizyon ile Kurumsal Amaçlarının Gözden Geçirilmesi Çalıştayı Katılımcıları </w:t>
      </w:r>
    </w:p>
    <w:p w:rsidR="007C58CA" w:rsidRDefault="007C58CA" w:rsidP="007C58CA">
      <w:pPr>
        <w:pBdr>
          <w:top w:val="nil"/>
          <w:left w:val="nil"/>
          <w:bottom w:val="nil"/>
          <w:right w:val="nil"/>
          <w:between w:val="nil"/>
        </w:pBdr>
        <w:tabs>
          <w:tab w:val="left" w:pos="944"/>
          <w:tab w:val="left" w:pos="945"/>
        </w:tabs>
        <w:spacing w:before="4"/>
        <w:ind w:left="944"/>
        <w:rPr>
          <w:i/>
          <w:color w:val="000000"/>
          <w:sz w:val="20"/>
          <w:szCs w:val="20"/>
        </w:rPr>
      </w:pP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7C58CA" w:rsidRPr="00C44D95" w:rsidTr="00F64F74">
        <w:tc>
          <w:tcPr>
            <w:tcW w:w="3020" w:type="dxa"/>
            <w:tcBorders>
              <w:top w:val="single" w:sz="4" w:space="0" w:color="000000"/>
              <w:bottom w:val="single" w:sz="4" w:space="0" w:color="000000"/>
            </w:tcBorders>
          </w:tcPr>
          <w:p w:rsidR="007C58CA" w:rsidRPr="00C44D95" w:rsidRDefault="007C58CA" w:rsidP="00F64F74">
            <w:pPr>
              <w:spacing w:line="360" w:lineRule="auto"/>
              <w:ind w:hanging="2"/>
              <w:jc w:val="both"/>
              <w:rPr>
                <w:rFonts w:ascii="Times New Roman" w:eastAsia="Times New Roman" w:hAnsi="Times New Roman" w:cs="Times New Roman"/>
                <w:b/>
                <w:color w:val="333333"/>
                <w:sz w:val="20"/>
                <w:szCs w:val="20"/>
              </w:rPr>
            </w:pPr>
            <w:r w:rsidRPr="00C44D95">
              <w:rPr>
                <w:rFonts w:ascii="Times New Roman" w:eastAsia="Times New Roman" w:hAnsi="Times New Roman" w:cs="Times New Roman"/>
                <w:b/>
                <w:color w:val="333333"/>
                <w:sz w:val="20"/>
                <w:szCs w:val="20"/>
              </w:rPr>
              <w:t>Kurum</w:t>
            </w:r>
          </w:p>
        </w:tc>
        <w:tc>
          <w:tcPr>
            <w:tcW w:w="3021" w:type="dxa"/>
            <w:tcBorders>
              <w:top w:val="single" w:sz="4" w:space="0" w:color="000000"/>
              <w:bottom w:val="single" w:sz="4" w:space="0" w:color="000000"/>
            </w:tcBorders>
          </w:tcPr>
          <w:p w:rsidR="007C58CA" w:rsidRPr="00C44D95" w:rsidRDefault="007C58CA" w:rsidP="00F64F74">
            <w:pPr>
              <w:spacing w:line="360" w:lineRule="auto"/>
              <w:ind w:hanging="2"/>
              <w:jc w:val="both"/>
              <w:rPr>
                <w:rFonts w:ascii="Times New Roman" w:eastAsia="Times New Roman" w:hAnsi="Times New Roman" w:cs="Times New Roman"/>
                <w:b/>
                <w:color w:val="333333"/>
                <w:sz w:val="20"/>
                <w:szCs w:val="20"/>
              </w:rPr>
            </w:pPr>
            <w:r w:rsidRPr="00C44D95">
              <w:rPr>
                <w:rFonts w:ascii="Times New Roman" w:eastAsia="Times New Roman" w:hAnsi="Times New Roman" w:cs="Times New Roman"/>
                <w:b/>
                <w:color w:val="333333"/>
                <w:sz w:val="20"/>
                <w:szCs w:val="20"/>
              </w:rPr>
              <w:t>Görev Özelliği</w:t>
            </w:r>
          </w:p>
        </w:tc>
        <w:tc>
          <w:tcPr>
            <w:tcW w:w="3021" w:type="dxa"/>
            <w:tcBorders>
              <w:top w:val="single" w:sz="4" w:space="0" w:color="000000"/>
              <w:bottom w:val="single" w:sz="4" w:space="0" w:color="000000"/>
            </w:tcBorders>
          </w:tcPr>
          <w:p w:rsidR="007C58CA" w:rsidRPr="00C44D95" w:rsidRDefault="007C58CA" w:rsidP="00F64F74">
            <w:pPr>
              <w:spacing w:line="360" w:lineRule="auto"/>
              <w:ind w:hanging="2"/>
              <w:jc w:val="both"/>
              <w:rPr>
                <w:rFonts w:ascii="Times New Roman" w:eastAsia="Times New Roman" w:hAnsi="Times New Roman" w:cs="Times New Roman"/>
                <w:b/>
                <w:color w:val="333333"/>
                <w:sz w:val="20"/>
                <w:szCs w:val="20"/>
              </w:rPr>
            </w:pPr>
            <w:r w:rsidRPr="00C44D95">
              <w:rPr>
                <w:rFonts w:ascii="Times New Roman" w:eastAsia="Times New Roman" w:hAnsi="Times New Roman" w:cs="Times New Roman"/>
                <w:b/>
                <w:color w:val="333333"/>
                <w:sz w:val="20"/>
                <w:szCs w:val="20"/>
              </w:rPr>
              <w:t>Sayı</w:t>
            </w:r>
          </w:p>
        </w:tc>
      </w:tr>
      <w:tr w:rsidR="007C58CA" w:rsidRPr="00C44D95" w:rsidTr="00F64F74">
        <w:tc>
          <w:tcPr>
            <w:tcW w:w="3020" w:type="dxa"/>
            <w:tcBorders>
              <w:top w:val="single" w:sz="4" w:space="0" w:color="000000"/>
            </w:tcBorders>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Rektörlük</w:t>
            </w:r>
          </w:p>
        </w:tc>
        <w:tc>
          <w:tcPr>
            <w:tcW w:w="3021" w:type="dxa"/>
            <w:tcBorders>
              <w:top w:val="single" w:sz="4" w:space="0" w:color="000000"/>
            </w:tcBorders>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Rektör Yardımcısı</w:t>
            </w:r>
          </w:p>
        </w:tc>
        <w:tc>
          <w:tcPr>
            <w:tcW w:w="3021" w:type="dxa"/>
            <w:tcBorders>
              <w:top w:val="single" w:sz="4" w:space="0" w:color="000000"/>
            </w:tcBorders>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Tıp Fakültesi</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Dekan</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Dekan Yardımcısı</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2</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Öğretim Üyesi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33</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İdari personel</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7</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Araştırma Görevlisi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5</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Öğrenci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5</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Mezun</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lastRenderedPageBreak/>
              <w:t>Hemşirelik Fakültesi</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Dekan</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Öğretim Üyesi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3</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Sağlık Bilimleri Fakültesi</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Öğretim Üyesi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2</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Araştırma Görevlisi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2</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Diş Hekimliği Fakültesi</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Dekan Yardımcısı</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Öğretim Üyesi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Veteriner Fakültesi</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Öğretim Üyesi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2</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Aydın Tabip Odası</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Yönetim Kurulu Üyesi</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3</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Aydın Eczacı Odası</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Başkan</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3020"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Mediko Birimi</w:t>
            </w:r>
          </w:p>
        </w:tc>
        <w:tc>
          <w:tcPr>
            <w:tcW w:w="3021" w:type="dxa"/>
          </w:tcPr>
          <w:p w:rsidR="007C58CA" w:rsidRPr="00C44D95" w:rsidRDefault="007C58CA" w:rsidP="00F64F74">
            <w:pPr>
              <w:spacing w:line="360" w:lineRule="auto"/>
              <w:ind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Hekim</w:t>
            </w:r>
          </w:p>
        </w:tc>
        <w:tc>
          <w:tcPr>
            <w:tcW w:w="3021" w:type="dxa"/>
          </w:tcPr>
          <w:p w:rsidR="007C58CA" w:rsidRPr="00C44D95" w:rsidRDefault="007C58CA" w:rsidP="00F64F74">
            <w:pPr>
              <w:spacing w:line="360" w:lineRule="auto"/>
              <w:ind w:right="879" w:hanging="2"/>
              <w:jc w:val="both"/>
              <w:rPr>
                <w:rFonts w:ascii="Times New Roman" w:eastAsia="Times New Roman" w:hAnsi="Times New Roman" w:cs="Times New Roman"/>
                <w:color w:val="333333"/>
                <w:sz w:val="20"/>
                <w:szCs w:val="20"/>
              </w:rPr>
            </w:pPr>
            <w:r w:rsidRPr="00C44D95">
              <w:rPr>
                <w:rFonts w:ascii="Times New Roman" w:eastAsia="Times New Roman" w:hAnsi="Times New Roman" w:cs="Times New Roman"/>
                <w:color w:val="333333"/>
                <w:sz w:val="20"/>
                <w:szCs w:val="20"/>
              </w:rPr>
              <w:t>1</w:t>
            </w:r>
          </w:p>
        </w:tc>
      </w:tr>
      <w:tr w:rsidR="007C58CA" w:rsidRPr="00C44D95" w:rsidTr="00F64F74">
        <w:tc>
          <w:tcPr>
            <w:tcW w:w="6041" w:type="dxa"/>
            <w:gridSpan w:val="2"/>
            <w:tcBorders>
              <w:bottom w:val="single" w:sz="4" w:space="0" w:color="000000"/>
            </w:tcBorders>
          </w:tcPr>
          <w:p w:rsidR="007C58CA" w:rsidRPr="00C44D95" w:rsidRDefault="007C58CA" w:rsidP="00F64F74">
            <w:pPr>
              <w:spacing w:line="360" w:lineRule="auto"/>
              <w:ind w:hanging="2"/>
              <w:jc w:val="both"/>
              <w:rPr>
                <w:rFonts w:ascii="Times New Roman" w:eastAsia="Times New Roman" w:hAnsi="Times New Roman" w:cs="Times New Roman"/>
                <w:b/>
                <w:color w:val="333333"/>
                <w:sz w:val="20"/>
                <w:szCs w:val="20"/>
              </w:rPr>
            </w:pPr>
            <w:r w:rsidRPr="00C44D95">
              <w:rPr>
                <w:rFonts w:ascii="Times New Roman" w:eastAsia="Times New Roman" w:hAnsi="Times New Roman" w:cs="Times New Roman"/>
                <w:b/>
                <w:color w:val="333333"/>
                <w:sz w:val="20"/>
                <w:szCs w:val="20"/>
              </w:rPr>
              <w:t>Toplam</w:t>
            </w:r>
          </w:p>
        </w:tc>
        <w:tc>
          <w:tcPr>
            <w:tcW w:w="3021" w:type="dxa"/>
            <w:tcBorders>
              <w:bottom w:val="single" w:sz="4" w:space="0" w:color="000000"/>
            </w:tcBorders>
          </w:tcPr>
          <w:p w:rsidR="007C58CA" w:rsidRPr="00C44D95" w:rsidRDefault="007C58CA" w:rsidP="00F64F74">
            <w:pPr>
              <w:spacing w:line="360" w:lineRule="auto"/>
              <w:ind w:right="879" w:hanging="2"/>
              <w:jc w:val="both"/>
              <w:rPr>
                <w:rFonts w:ascii="Times New Roman" w:eastAsia="Times New Roman" w:hAnsi="Times New Roman" w:cs="Times New Roman"/>
                <w:b/>
                <w:color w:val="333333"/>
                <w:sz w:val="20"/>
                <w:szCs w:val="20"/>
              </w:rPr>
            </w:pPr>
            <w:r w:rsidRPr="00C44D95">
              <w:rPr>
                <w:rFonts w:ascii="Times New Roman" w:eastAsia="Times New Roman" w:hAnsi="Times New Roman" w:cs="Times New Roman"/>
                <w:b/>
                <w:color w:val="333333"/>
                <w:sz w:val="20"/>
                <w:szCs w:val="20"/>
              </w:rPr>
              <w:t>72</w:t>
            </w:r>
          </w:p>
        </w:tc>
      </w:tr>
    </w:tbl>
    <w:p w:rsidR="007C58CA" w:rsidRDefault="007C58CA" w:rsidP="007C58CA">
      <w:pPr>
        <w:pStyle w:val="ListeParagraf"/>
        <w:rPr>
          <w:i/>
          <w:color w:val="000000"/>
          <w:sz w:val="20"/>
          <w:szCs w:val="20"/>
        </w:rPr>
      </w:pPr>
    </w:p>
    <w:p w:rsidR="007C58CA" w:rsidRPr="00F61C83" w:rsidRDefault="007C58CA" w:rsidP="007C58CA">
      <w:pPr>
        <w:spacing w:line="360" w:lineRule="auto"/>
        <w:ind w:firstLine="567"/>
        <w:jc w:val="both"/>
        <w:rPr>
          <w:rFonts w:ascii="Times New Roman" w:eastAsia="Times New Roman" w:hAnsi="Times New Roman" w:cs="Times New Roman"/>
          <w:color w:val="000000"/>
          <w:sz w:val="24"/>
          <w:szCs w:val="24"/>
        </w:rPr>
      </w:pPr>
      <w:r w:rsidRPr="00F61C83">
        <w:rPr>
          <w:rFonts w:ascii="Times New Roman" w:eastAsia="Times New Roman" w:hAnsi="Times New Roman" w:cs="Times New Roman"/>
          <w:color w:val="000000"/>
          <w:sz w:val="24"/>
          <w:szCs w:val="24"/>
        </w:rPr>
        <w:t xml:space="preserve">Çalıştaya katılım sağlayamayan İl Sağlık Müdürlüğüne de Çalıştay Raporu gönderilmiş ve onların da görüşleri alınmıştır. Bunun dışında dış paydaş görüşleri için de (Tabipler odası, Belediye gibi) yazışmalar yapılarak görüşler alınmıştır. </w:t>
      </w:r>
    </w:p>
    <w:p w:rsidR="007C58CA" w:rsidRPr="00F61C83" w:rsidRDefault="007C58CA" w:rsidP="007C58CA">
      <w:pPr>
        <w:spacing w:line="360" w:lineRule="auto"/>
        <w:jc w:val="both"/>
        <w:rPr>
          <w:rStyle w:val="Kpr"/>
          <w:rFonts w:ascii="Times New Roman" w:eastAsia="Times New Roman" w:hAnsi="Times New Roman" w:cs="Times New Roman"/>
          <w:color w:val="000000" w:themeColor="text1"/>
          <w:sz w:val="24"/>
          <w:szCs w:val="24"/>
          <w:u w:val="none"/>
        </w:rPr>
      </w:pPr>
      <w:r w:rsidRPr="00F61C83">
        <w:rPr>
          <w:rStyle w:val="Kpr"/>
          <w:rFonts w:ascii="Times New Roman" w:eastAsia="Times New Roman" w:hAnsi="Times New Roman" w:cs="Times New Roman"/>
          <w:color w:val="000000" w:themeColor="text1"/>
          <w:sz w:val="24"/>
          <w:szCs w:val="24"/>
          <w:u w:val="none"/>
        </w:rPr>
        <w:t>Ek TS.1.1.3./9. İl Sağlık Müd. Görüş İstek Yazısı ve Yanıtı</w:t>
      </w:r>
    </w:p>
    <w:p w:rsidR="007C58CA" w:rsidRPr="00F61C83" w:rsidRDefault="007C58CA" w:rsidP="007C58CA">
      <w:pPr>
        <w:rPr>
          <w:rFonts w:ascii="Times New Roman" w:hAnsi="Times New Roman" w:cs="Times New Roman"/>
          <w:color w:val="000000" w:themeColor="text1"/>
          <w:sz w:val="24"/>
          <w:szCs w:val="24"/>
        </w:rPr>
      </w:pPr>
      <w:r w:rsidRPr="00F61C83">
        <w:rPr>
          <w:rStyle w:val="Kpr"/>
          <w:rFonts w:ascii="Times New Roman" w:eastAsia="Times New Roman" w:hAnsi="Times New Roman" w:cs="Times New Roman"/>
          <w:color w:val="000000" w:themeColor="text1"/>
          <w:sz w:val="24"/>
          <w:szCs w:val="24"/>
          <w:u w:val="none"/>
        </w:rPr>
        <w:t>Ek TS.5.1.1./1. Aydın ADÜ Tıp Fakültesi Dış Paydaşlar (Aydın İl Sağlık Müdürlüğüne) Anketi Resmi Yazı</w:t>
      </w:r>
    </w:p>
    <w:p w:rsidR="007C58CA" w:rsidRPr="00F61C83" w:rsidRDefault="007C58CA" w:rsidP="00124DF3">
      <w:pPr>
        <w:pStyle w:val="ListeParagraf"/>
        <w:numPr>
          <w:ilvl w:val="0"/>
          <w:numId w:val="9"/>
        </w:numPr>
        <w:rPr>
          <w:rFonts w:ascii="Times New Roman" w:hAnsi="Times New Roman" w:cs="Times New Roman"/>
          <w:sz w:val="24"/>
          <w:szCs w:val="24"/>
        </w:rPr>
      </w:pPr>
      <w:r w:rsidRPr="00F61C83">
        <w:rPr>
          <w:rFonts w:ascii="Times New Roman" w:hAnsi="Times New Roman" w:cs="Times New Roman"/>
          <w:sz w:val="24"/>
          <w:szCs w:val="24"/>
        </w:rPr>
        <w:t>Programların tasarım ve onay sürecinin izlendiği ve iyileştirildiğine ilişkin kanıtlar</w:t>
      </w:r>
    </w:p>
    <w:p w:rsidR="007C58CA" w:rsidRPr="00F61C83" w:rsidRDefault="007C58CA" w:rsidP="007C58CA">
      <w:pPr>
        <w:spacing w:line="360" w:lineRule="auto"/>
        <w:ind w:left="-70" w:firstLine="70"/>
        <w:jc w:val="center"/>
        <w:rPr>
          <w:rFonts w:ascii="Times New Roman" w:eastAsia="Times New Roman" w:hAnsi="Times New Roman" w:cs="Times New Roman"/>
          <w:color w:val="000000" w:themeColor="text1"/>
          <w:sz w:val="24"/>
          <w:szCs w:val="24"/>
        </w:rPr>
      </w:pPr>
      <w:r w:rsidRPr="00F61C83">
        <w:rPr>
          <w:rFonts w:ascii="Times New Roman" w:hAnsi="Times New Roman" w:cs="Times New Roman"/>
          <w:color w:val="000000"/>
          <w:sz w:val="24"/>
          <w:szCs w:val="24"/>
        </w:rPr>
        <w:t xml:space="preserve">Her kurul veya staj sonrasında yapılan geri bildirim toplantılarında öğrencilerin ve öğretim üyelerinin program, ders kurulları, stajlar ile ilgili görüşleri alınmakta ve eğitimle ilgili kurullarda (TEKOK, Program geliştirme ve </w:t>
      </w:r>
      <w:r w:rsidRPr="00F61C83">
        <w:rPr>
          <w:rFonts w:ascii="Times New Roman" w:hAnsi="Times New Roman" w:cs="Times New Roman"/>
          <w:color w:val="000000" w:themeColor="text1"/>
          <w:sz w:val="24"/>
          <w:szCs w:val="24"/>
        </w:rPr>
        <w:t xml:space="preserve">değerlendirme kurulları gibi) tartışılmaktadır. Öğrenci geri bildirimleri </w:t>
      </w:r>
      <w:hyperlink r:id="rId97">
        <w:r w:rsidRPr="00F61C83">
          <w:rPr>
            <w:rFonts w:ascii="Times New Roman" w:eastAsia="Times New Roman" w:hAnsi="Times New Roman" w:cs="Times New Roman"/>
            <w:color w:val="000000" w:themeColor="text1"/>
            <w:sz w:val="24"/>
            <w:szCs w:val="24"/>
          </w:rPr>
          <w:t>https://akademik.adu.edu.tr/fakulte/med/default.asp?idx=3130323239</w:t>
        </w:r>
      </w:hyperlink>
    </w:p>
    <w:p w:rsidR="007C58CA" w:rsidRPr="00F61C83" w:rsidRDefault="007C58CA" w:rsidP="007C58CA">
      <w:pPr>
        <w:pBdr>
          <w:top w:val="nil"/>
          <w:left w:val="nil"/>
          <w:bottom w:val="nil"/>
          <w:right w:val="nil"/>
          <w:between w:val="nil"/>
        </w:pBdr>
        <w:tabs>
          <w:tab w:val="left" w:pos="944"/>
          <w:tab w:val="left" w:pos="945"/>
        </w:tabs>
        <w:spacing w:before="38"/>
        <w:rPr>
          <w:rStyle w:val="Kpr"/>
          <w:rFonts w:ascii="Times New Roman" w:hAnsi="Times New Roman" w:cs="Times New Roman"/>
          <w:color w:val="000000" w:themeColor="text1"/>
          <w:sz w:val="24"/>
          <w:szCs w:val="24"/>
          <w:u w:val="none"/>
        </w:rPr>
      </w:pPr>
      <w:r w:rsidRPr="00F61C83">
        <w:rPr>
          <w:rFonts w:ascii="Times New Roman" w:hAnsi="Times New Roman" w:cs="Times New Roman"/>
          <w:color w:val="000000" w:themeColor="text1"/>
          <w:sz w:val="24"/>
          <w:szCs w:val="24"/>
        </w:rPr>
        <w:t xml:space="preserve">Mezun geri bildirimleri </w:t>
      </w:r>
      <w:hyperlink r:id="rId98" w:history="1">
        <w:r w:rsidRPr="00F61C83">
          <w:rPr>
            <w:rStyle w:val="Kpr"/>
            <w:rFonts w:ascii="Times New Roman" w:hAnsi="Times New Roman" w:cs="Times New Roman"/>
            <w:color w:val="000000" w:themeColor="text1"/>
            <w:sz w:val="24"/>
            <w:szCs w:val="24"/>
            <w:u w:val="none"/>
          </w:rPr>
          <w:t>https://mezuntip.adu.edu.tr</w:t>
        </w:r>
      </w:hyperlink>
    </w:p>
    <w:p w:rsidR="00985B07" w:rsidRDefault="00985B07" w:rsidP="007C58CA">
      <w:pPr>
        <w:pBdr>
          <w:top w:val="nil"/>
          <w:left w:val="nil"/>
          <w:bottom w:val="nil"/>
          <w:right w:val="nil"/>
          <w:between w:val="nil"/>
        </w:pBdr>
        <w:tabs>
          <w:tab w:val="left" w:pos="944"/>
          <w:tab w:val="left" w:pos="945"/>
        </w:tabs>
        <w:spacing w:before="38"/>
        <w:rPr>
          <w:rStyle w:val="Kpr"/>
          <w:rFonts w:ascii="Times New Roman" w:hAnsi="Times New Roman" w:cs="Times New Roman"/>
          <w:i/>
          <w:color w:val="000000" w:themeColor="text1"/>
          <w:sz w:val="24"/>
          <w:szCs w:val="24"/>
        </w:rPr>
      </w:pPr>
    </w:p>
    <w:p w:rsidR="00985B07" w:rsidRDefault="00985B07" w:rsidP="007C58CA">
      <w:pPr>
        <w:pBdr>
          <w:top w:val="nil"/>
          <w:left w:val="nil"/>
          <w:bottom w:val="nil"/>
          <w:right w:val="nil"/>
          <w:between w:val="nil"/>
        </w:pBdr>
        <w:tabs>
          <w:tab w:val="left" w:pos="944"/>
          <w:tab w:val="left" w:pos="945"/>
        </w:tabs>
        <w:spacing w:before="38"/>
        <w:rPr>
          <w:rStyle w:val="Kpr"/>
          <w:rFonts w:ascii="Times New Roman" w:hAnsi="Times New Roman" w:cs="Times New Roman"/>
          <w:i/>
          <w:color w:val="000000" w:themeColor="text1"/>
          <w:sz w:val="24"/>
          <w:szCs w:val="24"/>
        </w:rPr>
      </w:pPr>
    </w:p>
    <w:p w:rsidR="00985B07" w:rsidRDefault="00985B07" w:rsidP="007C58CA">
      <w:pPr>
        <w:pBdr>
          <w:top w:val="nil"/>
          <w:left w:val="nil"/>
          <w:bottom w:val="nil"/>
          <w:right w:val="nil"/>
          <w:between w:val="nil"/>
        </w:pBdr>
        <w:tabs>
          <w:tab w:val="left" w:pos="944"/>
          <w:tab w:val="left" w:pos="945"/>
        </w:tabs>
        <w:spacing w:before="38"/>
        <w:rPr>
          <w:rStyle w:val="Kpr"/>
          <w:rFonts w:ascii="Times New Roman" w:hAnsi="Times New Roman" w:cs="Times New Roman"/>
          <w:i/>
          <w:color w:val="000000" w:themeColor="text1"/>
          <w:sz w:val="24"/>
          <w:szCs w:val="24"/>
        </w:rPr>
      </w:pPr>
    </w:p>
    <w:p w:rsidR="00985B07" w:rsidRDefault="00985B07" w:rsidP="007C58CA">
      <w:pPr>
        <w:pBdr>
          <w:top w:val="nil"/>
          <w:left w:val="nil"/>
          <w:bottom w:val="nil"/>
          <w:right w:val="nil"/>
          <w:between w:val="nil"/>
        </w:pBdr>
        <w:tabs>
          <w:tab w:val="left" w:pos="944"/>
          <w:tab w:val="left" w:pos="945"/>
        </w:tabs>
        <w:spacing w:before="38"/>
        <w:rPr>
          <w:rStyle w:val="Kpr"/>
          <w:rFonts w:ascii="Times New Roman" w:hAnsi="Times New Roman" w:cs="Times New Roman"/>
          <w:i/>
          <w:color w:val="000000" w:themeColor="text1"/>
          <w:sz w:val="24"/>
          <w:szCs w:val="24"/>
        </w:rPr>
      </w:pPr>
    </w:p>
    <w:p w:rsidR="00985B07" w:rsidRPr="00985B07" w:rsidRDefault="00985B07" w:rsidP="007C58CA">
      <w:pPr>
        <w:pBdr>
          <w:top w:val="nil"/>
          <w:left w:val="nil"/>
          <w:bottom w:val="nil"/>
          <w:right w:val="nil"/>
          <w:between w:val="nil"/>
        </w:pBdr>
        <w:tabs>
          <w:tab w:val="left" w:pos="944"/>
          <w:tab w:val="left" w:pos="945"/>
        </w:tabs>
        <w:spacing w:before="38"/>
        <w:rPr>
          <w:rStyle w:val="Kpr"/>
          <w:rFonts w:ascii="Times New Roman" w:hAnsi="Times New Roman" w:cs="Times New Roman"/>
          <w:i/>
          <w:color w:val="auto"/>
          <w:sz w:val="24"/>
          <w:szCs w:val="24"/>
        </w:rPr>
      </w:pPr>
    </w:p>
    <w:p w:rsidR="007C58CA" w:rsidRPr="00985B07" w:rsidRDefault="007C58CA" w:rsidP="007C58CA">
      <w:pPr>
        <w:spacing w:line="360" w:lineRule="auto"/>
        <w:jc w:val="both"/>
        <w:rPr>
          <w:rFonts w:ascii="Times New Roman" w:eastAsia="Times New Roman" w:hAnsi="Times New Roman" w:cs="Times New Roman"/>
          <w:sz w:val="24"/>
          <w:szCs w:val="24"/>
        </w:rPr>
      </w:pPr>
      <w:r w:rsidRPr="00985B07">
        <w:rPr>
          <w:rFonts w:ascii="Times New Roman" w:eastAsia="Times New Roman" w:hAnsi="Times New Roman" w:cs="Times New Roman"/>
          <w:b/>
          <w:sz w:val="24"/>
          <w:szCs w:val="24"/>
        </w:rPr>
        <w:lastRenderedPageBreak/>
        <w:t xml:space="preserve">Tablo TS.5.1.1. / 1a. </w:t>
      </w:r>
      <w:r w:rsidRPr="00985B07">
        <w:rPr>
          <w:rFonts w:ascii="Times New Roman" w:eastAsia="Times New Roman" w:hAnsi="Times New Roman" w:cs="Times New Roman"/>
          <w:sz w:val="24"/>
          <w:szCs w:val="24"/>
        </w:rPr>
        <w:t>Program Değerlendirmede Kullanılan Yöntemler</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2"/>
        <w:gridCol w:w="2152"/>
        <w:gridCol w:w="1985"/>
        <w:gridCol w:w="2835"/>
      </w:tblGrid>
      <w:tr w:rsidR="007C58CA" w:rsidRPr="00985B07" w:rsidTr="00F64F74">
        <w:tc>
          <w:tcPr>
            <w:tcW w:w="1812" w:type="dxa"/>
          </w:tcPr>
          <w:p w:rsidR="007C58CA" w:rsidRPr="00985B07" w:rsidRDefault="007C58CA" w:rsidP="00F64F74">
            <w:pPr>
              <w:spacing w:line="360" w:lineRule="auto"/>
              <w:jc w:val="both"/>
              <w:rPr>
                <w:rFonts w:ascii="Times New Roman" w:eastAsia="Times New Roman" w:hAnsi="Times New Roman" w:cs="Times New Roman"/>
                <w:b/>
                <w:sz w:val="24"/>
                <w:szCs w:val="24"/>
              </w:rPr>
            </w:pPr>
            <w:r w:rsidRPr="00985B07">
              <w:rPr>
                <w:rFonts w:ascii="Times New Roman" w:eastAsia="Times New Roman" w:hAnsi="Times New Roman" w:cs="Times New Roman"/>
                <w:b/>
                <w:sz w:val="24"/>
                <w:szCs w:val="24"/>
              </w:rPr>
              <w:t>Değerlendirme</w:t>
            </w:r>
          </w:p>
        </w:tc>
        <w:tc>
          <w:tcPr>
            <w:tcW w:w="2152" w:type="dxa"/>
          </w:tcPr>
          <w:p w:rsidR="007C58CA" w:rsidRPr="00985B07" w:rsidRDefault="007C58CA" w:rsidP="00F64F74">
            <w:pPr>
              <w:spacing w:line="360" w:lineRule="auto"/>
              <w:jc w:val="both"/>
              <w:rPr>
                <w:rFonts w:ascii="Times New Roman" w:eastAsia="Times New Roman" w:hAnsi="Times New Roman" w:cs="Times New Roman"/>
                <w:b/>
                <w:sz w:val="24"/>
                <w:szCs w:val="24"/>
              </w:rPr>
            </w:pPr>
            <w:r w:rsidRPr="00985B07">
              <w:rPr>
                <w:rFonts w:ascii="Times New Roman" w:eastAsia="Times New Roman" w:hAnsi="Times New Roman" w:cs="Times New Roman"/>
                <w:b/>
                <w:sz w:val="24"/>
                <w:szCs w:val="24"/>
              </w:rPr>
              <w:t>Amaç</w:t>
            </w:r>
          </w:p>
        </w:tc>
        <w:tc>
          <w:tcPr>
            <w:tcW w:w="1985" w:type="dxa"/>
          </w:tcPr>
          <w:p w:rsidR="007C58CA" w:rsidRPr="00985B07" w:rsidRDefault="007C58CA" w:rsidP="00F64F74">
            <w:pPr>
              <w:spacing w:line="360" w:lineRule="auto"/>
              <w:jc w:val="both"/>
              <w:rPr>
                <w:rFonts w:ascii="Times New Roman" w:eastAsia="Times New Roman" w:hAnsi="Times New Roman" w:cs="Times New Roman"/>
                <w:b/>
                <w:sz w:val="24"/>
                <w:szCs w:val="24"/>
              </w:rPr>
            </w:pPr>
            <w:r w:rsidRPr="00985B07">
              <w:rPr>
                <w:rFonts w:ascii="Times New Roman" w:eastAsia="Times New Roman" w:hAnsi="Times New Roman" w:cs="Times New Roman"/>
                <w:b/>
                <w:sz w:val="24"/>
                <w:szCs w:val="24"/>
              </w:rPr>
              <w:t>Yöntem</w:t>
            </w:r>
          </w:p>
        </w:tc>
        <w:tc>
          <w:tcPr>
            <w:tcW w:w="2835" w:type="dxa"/>
          </w:tcPr>
          <w:p w:rsidR="007C58CA" w:rsidRPr="00985B07" w:rsidRDefault="007C58CA" w:rsidP="00F64F74">
            <w:pPr>
              <w:spacing w:line="360" w:lineRule="auto"/>
              <w:jc w:val="both"/>
              <w:rPr>
                <w:rFonts w:ascii="Times New Roman" w:eastAsia="Times New Roman" w:hAnsi="Times New Roman" w:cs="Times New Roman"/>
                <w:b/>
                <w:sz w:val="24"/>
                <w:szCs w:val="24"/>
              </w:rPr>
            </w:pPr>
            <w:r w:rsidRPr="00985B07">
              <w:rPr>
                <w:rFonts w:ascii="Times New Roman" w:eastAsia="Times New Roman" w:hAnsi="Times New Roman" w:cs="Times New Roman"/>
                <w:b/>
                <w:sz w:val="24"/>
                <w:szCs w:val="24"/>
              </w:rPr>
              <w:t>Uygulama Zamanı</w:t>
            </w:r>
          </w:p>
        </w:tc>
      </w:tr>
      <w:tr w:rsidR="007C58CA" w:rsidRPr="00985B07" w:rsidTr="00F64F74">
        <w:tc>
          <w:tcPr>
            <w:tcW w:w="1812" w:type="dxa"/>
          </w:tcPr>
          <w:p w:rsidR="007C58CA" w:rsidRPr="00985B07" w:rsidRDefault="007C58CA" w:rsidP="00F64F74">
            <w:pPr>
              <w:spacing w:line="360" w:lineRule="auto"/>
              <w:jc w:val="both"/>
              <w:rPr>
                <w:rFonts w:ascii="Times New Roman" w:eastAsia="Times New Roman" w:hAnsi="Times New Roman" w:cs="Times New Roman"/>
                <w:b/>
                <w:sz w:val="24"/>
                <w:szCs w:val="24"/>
              </w:rPr>
            </w:pPr>
            <w:r w:rsidRPr="00985B07">
              <w:rPr>
                <w:rFonts w:ascii="Times New Roman" w:eastAsia="Times New Roman" w:hAnsi="Times New Roman" w:cs="Times New Roman"/>
                <w:b/>
                <w:sz w:val="24"/>
                <w:szCs w:val="24"/>
              </w:rPr>
              <w:t>Öğrenci geri bildirimleri</w:t>
            </w:r>
          </w:p>
        </w:tc>
        <w:tc>
          <w:tcPr>
            <w:tcW w:w="2152" w:type="dxa"/>
          </w:tcPr>
          <w:p w:rsidR="007C58CA" w:rsidRPr="00985B07" w:rsidRDefault="007C58CA" w:rsidP="00F64F74">
            <w:pPr>
              <w:spacing w:line="360" w:lineRule="auto"/>
              <w:jc w:val="both"/>
              <w:rPr>
                <w:rFonts w:ascii="Times New Roman" w:eastAsia="Times New Roman" w:hAnsi="Times New Roman" w:cs="Times New Roman"/>
                <w:sz w:val="24"/>
                <w:szCs w:val="24"/>
              </w:rPr>
            </w:pPr>
            <w:r w:rsidRPr="00985B07">
              <w:rPr>
                <w:rFonts w:ascii="Times New Roman" w:eastAsia="Times New Roman" w:hAnsi="Times New Roman" w:cs="Times New Roman"/>
                <w:sz w:val="24"/>
                <w:szCs w:val="24"/>
              </w:rPr>
              <w:t>Öğrencilerin programla ilgili görüşlerini almak</w:t>
            </w:r>
          </w:p>
        </w:tc>
        <w:tc>
          <w:tcPr>
            <w:tcW w:w="1985" w:type="dxa"/>
          </w:tcPr>
          <w:p w:rsidR="007C58CA" w:rsidRPr="00985B07" w:rsidRDefault="007C58CA" w:rsidP="00F64F74">
            <w:pPr>
              <w:spacing w:line="360" w:lineRule="auto"/>
              <w:jc w:val="both"/>
              <w:rPr>
                <w:rFonts w:ascii="Times New Roman" w:eastAsia="Times New Roman" w:hAnsi="Times New Roman" w:cs="Times New Roman"/>
                <w:sz w:val="24"/>
                <w:szCs w:val="24"/>
              </w:rPr>
            </w:pPr>
            <w:r w:rsidRPr="00985B07">
              <w:rPr>
                <w:rFonts w:ascii="Times New Roman" w:eastAsia="Times New Roman" w:hAnsi="Times New Roman" w:cs="Times New Roman"/>
                <w:sz w:val="24"/>
                <w:szCs w:val="24"/>
              </w:rPr>
              <w:t>Anket</w:t>
            </w:r>
          </w:p>
          <w:p w:rsidR="007C58CA" w:rsidRPr="00985B07" w:rsidRDefault="007C58CA" w:rsidP="00F64F74">
            <w:pPr>
              <w:spacing w:line="360" w:lineRule="auto"/>
              <w:jc w:val="both"/>
              <w:rPr>
                <w:rFonts w:ascii="Times New Roman" w:eastAsia="Times New Roman" w:hAnsi="Times New Roman" w:cs="Times New Roman"/>
                <w:sz w:val="24"/>
                <w:szCs w:val="24"/>
              </w:rPr>
            </w:pPr>
            <w:r w:rsidRPr="00985B07">
              <w:rPr>
                <w:rFonts w:ascii="Times New Roman" w:eastAsia="Times New Roman" w:hAnsi="Times New Roman" w:cs="Times New Roman"/>
                <w:sz w:val="24"/>
                <w:szCs w:val="24"/>
              </w:rPr>
              <w:t>Yüz yüze görüşme</w:t>
            </w:r>
          </w:p>
        </w:tc>
        <w:tc>
          <w:tcPr>
            <w:tcW w:w="2835" w:type="dxa"/>
          </w:tcPr>
          <w:p w:rsidR="007C58CA" w:rsidRPr="00985B07" w:rsidRDefault="007C58CA" w:rsidP="00F64F74">
            <w:pPr>
              <w:spacing w:line="360" w:lineRule="auto"/>
              <w:jc w:val="both"/>
              <w:rPr>
                <w:rFonts w:ascii="Times New Roman" w:eastAsia="Times New Roman" w:hAnsi="Times New Roman" w:cs="Times New Roman"/>
                <w:sz w:val="24"/>
                <w:szCs w:val="24"/>
              </w:rPr>
            </w:pPr>
            <w:r w:rsidRPr="00985B07">
              <w:rPr>
                <w:rFonts w:ascii="Times New Roman" w:eastAsia="Times New Roman" w:hAnsi="Times New Roman" w:cs="Times New Roman"/>
                <w:sz w:val="24"/>
                <w:szCs w:val="24"/>
              </w:rPr>
              <w:t xml:space="preserve">Her ders kurulu/Klinik eğitim sonrası TIPPORT üzerinden </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Ölçme değerlendirme</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Mevcut dönemi daha önceki yıllarla karşılaştırma</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Sınav sonuçları ve dönem ortalamaları</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Her ders kurulu/Klinik eğitim sınavı sonrası</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Öğretim Üyesi Geri Bildirimi</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Öğretim üyelerinin geri bildirimlerini almak</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Yüzyüze görüşme</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Her ders kurulu/Klinik eğitim sınavı sonrası</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Dönem ve Staj Kurulu sorumlu öğretim üyesi gözlem ve geri bildirimleri</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Dönem ve Staj Kurulu sorumlu öğretim üyelerinin gözlem ve geri bildirimlerinin alınması</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Yüzyüze görüşme</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Her ders kurulu/Klinik eğitim sınavı sonrası</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Mezunlar Platformu</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Mezunlarla etkin iletişim kurabilmek ve çalıştıkları kurumda eğitimlerinin yeterliliği ile ilgili geri bildirim almak</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Online platform</w:t>
            </w:r>
          </w:p>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Anket</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Online olarak mezunlar platformundan her zaman ve</w:t>
            </w:r>
            <w:r>
              <w:rPr>
                <w:rFonts w:ascii="Times New Roman" w:eastAsia="Times New Roman" w:hAnsi="Times New Roman" w:cs="Times New Roman"/>
                <w:sz w:val="24"/>
                <w:szCs w:val="24"/>
              </w:rPr>
              <w:t xml:space="preserve"> </w:t>
            </w:r>
            <w:r w:rsidRPr="0054595F">
              <w:rPr>
                <w:rFonts w:ascii="Times New Roman" w:eastAsia="Times New Roman" w:hAnsi="Times New Roman" w:cs="Times New Roman"/>
                <w:sz w:val="24"/>
                <w:szCs w:val="24"/>
              </w:rPr>
              <w:t>yılda 1 kez anket</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Dış Paydaş Anketi</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Dış paydaşların eğitim programımız ile ilgili düşünce ve önerilerini almak</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Online platform</w:t>
            </w:r>
          </w:p>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Anket</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 xml:space="preserve">İlk kez Aralık 2022’de yapıldı. Ocak 2023 itibari ile değerlendirilecek ve bundan sonra her yıl önerileri sonrasında yapılacak revizyonlar </w:t>
            </w:r>
            <w:r w:rsidRPr="0054595F">
              <w:rPr>
                <w:rFonts w:ascii="Times New Roman" w:eastAsia="Times New Roman" w:hAnsi="Times New Roman" w:cs="Times New Roman"/>
                <w:sz w:val="24"/>
                <w:szCs w:val="24"/>
              </w:rPr>
              <w:lastRenderedPageBreak/>
              <w:t xml:space="preserve">paylaşılarak yeni görüşler istenecektir. </w:t>
            </w:r>
          </w:p>
        </w:tc>
      </w:tr>
    </w:tbl>
    <w:p w:rsidR="007C58CA" w:rsidRDefault="007C58CA" w:rsidP="007C58CA">
      <w:pPr>
        <w:spacing w:line="360" w:lineRule="auto"/>
        <w:jc w:val="both"/>
        <w:rPr>
          <w:rFonts w:ascii="Times New Roman" w:eastAsia="Times New Roman" w:hAnsi="Times New Roman" w:cs="Times New Roman"/>
          <w:sz w:val="24"/>
          <w:szCs w:val="24"/>
        </w:rPr>
      </w:pPr>
    </w:p>
    <w:p w:rsidR="007C58CA" w:rsidRPr="0054595F" w:rsidRDefault="007C58CA" w:rsidP="007C58CA">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b/>
          <w:sz w:val="24"/>
          <w:szCs w:val="24"/>
        </w:rPr>
        <w:t xml:space="preserve">Tablo TS.5.1.1. / 1b. </w:t>
      </w:r>
      <w:r w:rsidRPr="0054595F">
        <w:rPr>
          <w:rFonts w:ascii="Times New Roman" w:eastAsia="Times New Roman" w:hAnsi="Times New Roman" w:cs="Times New Roman"/>
          <w:sz w:val="24"/>
          <w:szCs w:val="24"/>
        </w:rPr>
        <w:t>Program Değerlendirmede Kullanılan Yöntemler</w:t>
      </w: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1"/>
        <w:gridCol w:w="2987"/>
        <w:gridCol w:w="1690"/>
        <w:gridCol w:w="2071"/>
      </w:tblGrid>
      <w:tr w:rsidR="007C58CA" w:rsidRPr="0054595F" w:rsidTr="00F64F74">
        <w:tc>
          <w:tcPr>
            <w:tcW w:w="8789" w:type="dxa"/>
            <w:gridSpan w:val="4"/>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Değerlendirme Yöntemleri</w:t>
            </w:r>
          </w:p>
          <w:p w:rsidR="007C58CA" w:rsidRPr="0054595F" w:rsidRDefault="007C58CA" w:rsidP="00F64F74">
            <w:pPr>
              <w:jc w:val="both"/>
              <w:rPr>
                <w:rFonts w:ascii="Times New Roman" w:eastAsia="Times New Roman" w:hAnsi="Times New Roman" w:cs="Times New Roman"/>
                <w:sz w:val="24"/>
                <w:szCs w:val="24"/>
              </w:rPr>
            </w:pPr>
          </w:p>
        </w:tc>
      </w:tr>
      <w:tr w:rsidR="007C58CA" w:rsidRPr="0054595F" w:rsidTr="00F64F74">
        <w:tc>
          <w:tcPr>
            <w:tcW w:w="5028" w:type="dxa"/>
            <w:gridSpan w:val="2"/>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Öğrenci Geri bildirimleri</w:t>
            </w:r>
          </w:p>
          <w:p w:rsidR="007C58CA" w:rsidRPr="0054595F" w:rsidRDefault="007C58CA" w:rsidP="00F64F74">
            <w:pPr>
              <w:jc w:val="both"/>
              <w:rPr>
                <w:rFonts w:ascii="Times New Roman" w:eastAsia="Times New Roman" w:hAnsi="Times New Roman" w:cs="Times New Roman"/>
                <w:b/>
                <w:sz w:val="24"/>
                <w:szCs w:val="24"/>
              </w:rPr>
            </w:pPr>
          </w:p>
        </w:tc>
        <w:tc>
          <w:tcPr>
            <w:tcW w:w="3761" w:type="dxa"/>
            <w:gridSpan w:val="2"/>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Eğitici Geri Bildirimleri</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Yazılı</w:t>
            </w:r>
          </w:p>
        </w:tc>
        <w:tc>
          <w:tcPr>
            <w:tcW w:w="2987"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Sözlü</w:t>
            </w:r>
          </w:p>
        </w:tc>
        <w:tc>
          <w:tcPr>
            <w:tcW w:w="1690"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Yazılı</w:t>
            </w:r>
          </w:p>
        </w:tc>
        <w:tc>
          <w:tcPr>
            <w:tcW w:w="2071"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Sözlü</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Ders Kurulu sınav sonrası geri 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(e-geri bildirim)</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Kurul sonu/klinik eğitim sonu değerlendirme toplantıları</w:t>
            </w:r>
          </w:p>
        </w:tc>
        <w:tc>
          <w:tcPr>
            <w:tcW w:w="1690"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Eğitici geribildirimi</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(Google forms)</w:t>
            </w: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Kurul sonu/klinik eğitim sonu değerlendirme toplantıları</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Seçmeli derslerde geri 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(Google forms)</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eğiticiler ile Kurul/klinik eğitim değerlendirme toplantıları</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eğiticiler ile Kurul/klinik eğitim değerlendirme toplantıları</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Klinik eğitimlerde geribildirim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(e-geribildirim)</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eğitim sorumluları ile dönem değerlendirme toplantıları</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eğitim sorumluları ile dönem değerlendirme toplantıları</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Uzaktan eğitime yönelik geribildirim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(Google forms)</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Dekanla buluşma</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 xml:space="preserve">Bölüm (Temel Bilim, Dahili Bilim, Cerrahi Bilim) Toplantıları </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Genel</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Akademik Kurul</w:t>
            </w:r>
          </w:p>
        </w:tc>
      </w:tr>
    </w:tbl>
    <w:p w:rsidR="007C58CA" w:rsidRDefault="007C58CA" w:rsidP="007C58CA">
      <w:pPr>
        <w:pBdr>
          <w:top w:val="nil"/>
          <w:left w:val="nil"/>
          <w:bottom w:val="nil"/>
          <w:right w:val="nil"/>
          <w:between w:val="nil"/>
        </w:pBdr>
        <w:tabs>
          <w:tab w:val="left" w:pos="944"/>
          <w:tab w:val="left" w:pos="945"/>
        </w:tabs>
        <w:spacing w:before="38"/>
        <w:rPr>
          <w:i/>
          <w:color w:val="000000"/>
          <w:sz w:val="20"/>
          <w:szCs w:val="20"/>
        </w:rPr>
      </w:pPr>
    </w:p>
    <w:p w:rsidR="007C58CA" w:rsidRDefault="007C58CA" w:rsidP="007C58CA">
      <w:pPr>
        <w:pBdr>
          <w:top w:val="nil"/>
          <w:left w:val="nil"/>
          <w:bottom w:val="nil"/>
          <w:right w:val="nil"/>
          <w:between w:val="nil"/>
        </w:pBdr>
        <w:tabs>
          <w:tab w:val="left" w:pos="944"/>
          <w:tab w:val="left" w:pos="945"/>
        </w:tabs>
        <w:spacing w:before="38"/>
        <w:ind w:left="944"/>
        <w:rPr>
          <w:i/>
          <w:color w:val="000000"/>
          <w:sz w:val="20"/>
          <w:szCs w:val="20"/>
        </w:rPr>
      </w:pPr>
      <w:r w:rsidRPr="0054595F">
        <w:rPr>
          <w:rFonts w:ascii="Times New Roman" w:eastAsia="Times New Roman" w:hAnsi="Times New Roman" w:cs="Times New Roman"/>
          <w:noProof/>
          <w:sz w:val="24"/>
          <w:szCs w:val="24"/>
          <w:lang w:eastAsia="tr-TR"/>
        </w:rPr>
        <w:lastRenderedPageBreak/>
        <w:drawing>
          <wp:inline distT="0" distB="0" distL="114300" distR="114300" wp14:anchorId="12845947" wp14:editId="7A61B87B">
            <wp:extent cx="5020310" cy="4954270"/>
            <wp:effectExtent l="0" t="0" r="0" b="0"/>
            <wp:docPr id="10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9"/>
                    <a:srcRect/>
                    <a:stretch>
                      <a:fillRect/>
                    </a:stretch>
                  </pic:blipFill>
                  <pic:spPr>
                    <a:xfrm>
                      <a:off x="0" y="0"/>
                      <a:ext cx="5020310" cy="4954270"/>
                    </a:xfrm>
                    <a:prstGeom prst="rect">
                      <a:avLst/>
                    </a:prstGeom>
                    <a:ln/>
                  </pic:spPr>
                </pic:pic>
              </a:graphicData>
            </a:graphic>
          </wp:inline>
        </w:drawing>
      </w:r>
    </w:p>
    <w:p w:rsidR="007C58CA" w:rsidRDefault="007C58CA" w:rsidP="007C58CA">
      <w:pPr>
        <w:pBdr>
          <w:top w:val="nil"/>
          <w:left w:val="nil"/>
          <w:bottom w:val="nil"/>
          <w:right w:val="nil"/>
          <w:between w:val="nil"/>
        </w:pBdr>
        <w:tabs>
          <w:tab w:val="left" w:pos="944"/>
          <w:tab w:val="left" w:pos="945"/>
        </w:tabs>
        <w:spacing w:before="38"/>
        <w:ind w:left="944"/>
        <w:rPr>
          <w:i/>
          <w:color w:val="000000"/>
          <w:sz w:val="20"/>
          <w:szCs w:val="20"/>
        </w:rPr>
      </w:pPr>
    </w:p>
    <w:p w:rsidR="007C58CA" w:rsidRDefault="007C58CA" w:rsidP="007C58CA">
      <w:pPr>
        <w:pBdr>
          <w:top w:val="nil"/>
          <w:left w:val="nil"/>
          <w:bottom w:val="nil"/>
          <w:right w:val="nil"/>
          <w:between w:val="nil"/>
        </w:pBdr>
        <w:tabs>
          <w:tab w:val="left" w:pos="944"/>
          <w:tab w:val="left" w:pos="945"/>
        </w:tabs>
        <w:spacing w:before="38"/>
        <w:ind w:left="944"/>
        <w:rPr>
          <w:i/>
          <w:color w:val="000000"/>
          <w:sz w:val="20"/>
          <w:szCs w:val="20"/>
        </w:rPr>
      </w:pPr>
      <w:r>
        <w:rPr>
          <w:i/>
          <w:color w:val="000000"/>
          <w:sz w:val="20"/>
          <w:szCs w:val="20"/>
        </w:rPr>
        <w:t xml:space="preserve">TEKOK Toplantı tutanağı </w:t>
      </w:r>
    </w:p>
    <w:p w:rsidR="007C58CA" w:rsidRDefault="007C58CA" w:rsidP="007C58CA">
      <w:pPr>
        <w:pBdr>
          <w:top w:val="nil"/>
          <w:left w:val="nil"/>
          <w:bottom w:val="nil"/>
          <w:right w:val="nil"/>
          <w:between w:val="nil"/>
        </w:pBdr>
        <w:tabs>
          <w:tab w:val="left" w:pos="944"/>
          <w:tab w:val="left" w:pos="945"/>
        </w:tabs>
        <w:spacing w:before="38"/>
        <w:ind w:left="944"/>
        <w:rPr>
          <w:i/>
          <w:color w:val="000000"/>
          <w:sz w:val="20"/>
          <w:szCs w:val="20"/>
        </w:rPr>
      </w:pPr>
      <w:r w:rsidRPr="0054595F">
        <w:rPr>
          <w:rFonts w:ascii="Times New Roman" w:eastAsia="Times New Roman" w:hAnsi="Times New Roman" w:cs="Times New Roman"/>
          <w:noProof/>
          <w:sz w:val="24"/>
          <w:szCs w:val="24"/>
          <w:lang w:eastAsia="tr-TR"/>
        </w:rPr>
        <w:drawing>
          <wp:inline distT="0" distB="0" distL="114300" distR="114300" wp14:anchorId="11EF2FA9" wp14:editId="20042C4E">
            <wp:extent cx="4619625" cy="913130"/>
            <wp:effectExtent l="0" t="0" r="9525" b="1270"/>
            <wp:docPr id="10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0"/>
                    <a:srcRect/>
                    <a:stretch>
                      <a:fillRect/>
                    </a:stretch>
                  </pic:blipFill>
                  <pic:spPr>
                    <a:xfrm>
                      <a:off x="0" y="0"/>
                      <a:ext cx="4619625" cy="913130"/>
                    </a:xfrm>
                    <a:prstGeom prst="rect">
                      <a:avLst/>
                    </a:prstGeom>
                    <a:ln/>
                  </pic:spPr>
                </pic:pic>
              </a:graphicData>
            </a:graphic>
          </wp:inline>
        </w:drawing>
      </w:r>
    </w:p>
    <w:p w:rsidR="007C58CA" w:rsidRDefault="007C58CA" w:rsidP="007C58CA">
      <w:pPr>
        <w:pBdr>
          <w:top w:val="nil"/>
          <w:left w:val="nil"/>
          <w:bottom w:val="nil"/>
          <w:right w:val="nil"/>
          <w:between w:val="nil"/>
        </w:pBdr>
        <w:tabs>
          <w:tab w:val="left" w:pos="944"/>
          <w:tab w:val="left" w:pos="945"/>
        </w:tabs>
        <w:spacing w:before="38"/>
        <w:ind w:left="944"/>
        <w:rPr>
          <w:i/>
          <w:color w:val="000000"/>
          <w:sz w:val="20"/>
          <w:szCs w:val="20"/>
        </w:rPr>
      </w:pPr>
    </w:p>
    <w:p w:rsidR="007C58CA" w:rsidRDefault="007C58CA" w:rsidP="007C58CA">
      <w:pPr>
        <w:pBdr>
          <w:top w:val="nil"/>
          <w:left w:val="nil"/>
          <w:bottom w:val="nil"/>
          <w:right w:val="nil"/>
          <w:between w:val="nil"/>
        </w:pBdr>
        <w:tabs>
          <w:tab w:val="left" w:pos="944"/>
          <w:tab w:val="left" w:pos="945"/>
        </w:tabs>
        <w:spacing w:before="38"/>
        <w:ind w:left="944"/>
        <w:rPr>
          <w:i/>
          <w:color w:val="000000"/>
          <w:sz w:val="20"/>
          <w:szCs w:val="20"/>
        </w:rPr>
      </w:pPr>
      <w:r w:rsidRPr="0054595F">
        <w:rPr>
          <w:rFonts w:ascii="Times New Roman" w:eastAsia="Times New Roman" w:hAnsi="Times New Roman" w:cs="Times New Roman"/>
          <w:noProof/>
          <w:sz w:val="24"/>
          <w:szCs w:val="24"/>
          <w:lang w:eastAsia="tr-TR"/>
        </w:rPr>
        <w:drawing>
          <wp:inline distT="0" distB="0" distL="114300" distR="114300" wp14:anchorId="5B2471DE" wp14:editId="20314112">
            <wp:extent cx="4848225" cy="1367790"/>
            <wp:effectExtent l="0" t="0" r="9525" b="3810"/>
            <wp:docPr id="10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1"/>
                    <a:srcRect/>
                    <a:stretch>
                      <a:fillRect/>
                    </a:stretch>
                  </pic:blipFill>
                  <pic:spPr>
                    <a:xfrm>
                      <a:off x="0" y="0"/>
                      <a:ext cx="4848225" cy="1367790"/>
                    </a:xfrm>
                    <a:prstGeom prst="rect">
                      <a:avLst/>
                    </a:prstGeom>
                    <a:ln/>
                  </pic:spPr>
                </pic:pic>
              </a:graphicData>
            </a:graphic>
          </wp:inline>
        </w:drawing>
      </w:r>
    </w:p>
    <w:p w:rsidR="007C58CA" w:rsidRDefault="007C58CA" w:rsidP="007C58CA">
      <w:pPr>
        <w:pBdr>
          <w:top w:val="nil"/>
          <w:left w:val="nil"/>
          <w:bottom w:val="nil"/>
          <w:right w:val="nil"/>
          <w:between w:val="nil"/>
        </w:pBdr>
        <w:tabs>
          <w:tab w:val="left" w:pos="944"/>
          <w:tab w:val="left" w:pos="945"/>
        </w:tabs>
        <w:spacing w:before="38"/>
        <w:ind w:left="944"/>
        <w:rPr>
          <w:i/>
          <w:color w:val="000000"/>
          <w:sz w:val="20"/>
          <w:szCs w:val="20"/>
        </w:rPr>
      </w:pPr>
    </w:p>
    <w:p w:rsidR="0062794B" w:rsidRPr="00CD568D" w:rsidRDefault="0062794B" w:rsidP="007C58CA">
      <w:pPr>
        <w:pBdr>
          <w:top w:val="nil"/>
          <w:left w:val="nil"/>
          <w:bottom w:val="nil"/>
          <w:right w:val="nil"/>
          <w:between w:val="nil"/>
        </w:pBdr>
        <w:tabs>
          <w:tab w:val="left" w:pos="944"/>
          <w:tab w:val="left" w:pos="945"/>
        </w:tabs>
        <w:spacing w:before="38"/>
        <w:ind w:left="944"/>
        <w:rPr>
          <w:i/>
          <w:color w:val="000000" w:themeColor="text1"/>
          <w:sz w:val="20"/>
          <w:szCs w:val="20"/>
        </w:rPr>
      </w:pPr>
    </w:p>
    <w:p w:rsidR="007C58CA" w:rsidRPr="00F61C83" w:rsidRDefault="00EC2FE4" w:rsidP="007C58CA">
      <w:pPr>
        <w:spacing w:line="360" w:lineRule="auto"/>
        <w:jc w:val="both"/>
        <w:rPr>
          <w:rStyle w:val="Kpr"/>
          <w:rFonts w:ascii="Times New Roman" w:eastAsia="Times New Roman" w:hAnsi="Times New Roman" w:cs="Times New Roman"/>
          <w:color w:val="000000" w:themeColor="text1"/>
          <w:sz w:val="24"/>
          <w:szCs w:val="24"/>
        </w:rPr>
      </w:pPr>
      <w:hyperlink r:id="rId102" w:history="1">
        <w:r w:rsidR="007C58CA" w:rsidRPr="00F61C83">
          <w:rPr>
            <w:rStyle w:val="Kpr"/>
            <w:rFonts w:ascii="Times New Roman" w:eastAsia="Times New Roman" w:hAnsi="Times New Roman" w:cs="Times New Roman"/>
            <w:b/>
            <w:color w:val="000000" w:themeColor="text1"/>
            <w:sz w:val="24"/>
            <w:szCs w:val="24"/>
          </w:rPr>
          <w:t xml:space="preserve">Ek TS.5.2.1./1. </w:t>
        </w:r>
        <w:r w:rsidR="007C58CA" w:rsidRPr="00F61C83">
          <w:rPr>
            <w:rStyle w:val="Kpr"/>
            <w:rFonts w:ascii="Times New Roman" w:eastAsia="Times New Roman" w:hAnsi="Times New Roman" w:cs="Times New Roman"/>
            <w:color w:val="000000" w:themeColor="text1"/>
            <w:sz w:val="24"/>
            <w:szCs w:val="24"/>
          </w:rPr>
          <w:t>ADÜ Tıp Fakültesi</w:t>
        </w:r>
        <w:r w:rsidR="007C58CA" w:rsidRPr="00F61C83">
          <w:rPr>
            <w:rStyle w:val="Kpr"/>
            <w:rFonts w:ascii="Times New Roman" w:eastAsia="Times New Roman" w:hAnsi="Times New Roman" w:cs="Times New Roman"/>
            <w:b/>
            <w:color w:val="000000" w:themeColor="text1"/>
            <w:sz w:val="24"/>
            <w:szCs w:val="24"/>
          </w:rPr>
          <w:t xml:space="preserve"> </w:t>
        </w:r>
        <w:r w:rsidR="007C58CA" w:rsidRPr="00F61C83">
          <w:rPr>
            <w:rStyle w:val="Kpr"/>
            <w:rFonts w:ascii="Times New Roman" w:eastAsia="Times New Roman" w:hAnsi="Times New Roman" w:cs="Times New Roman"/>
            <w:color w:val="000000" w:themeColor="text1"/>
            <w:sz w:val="24"/>
            <w:szCs w:val="24"/>
          </w:rPr>
          <w:t>05.10.2022 Tarihli TEKOK Toplantı Tutanağı</w:t>
        </w:r>
      </w:hyperlink>
    </w:p>
    <w:p w:rsidR="007C58CA" w:rsidRPr="0054595F" w:rsidRDefault="007C58CA" w:rsidP="007C58CA">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noProof/>
          <w:sz w:val="24"/>
          <w:szCs w:val="24"/>
          <w:lang w:eastAsia="tr-TR"/>
        </w:rPr>
        <w:drawing>
          <wp:inline distT="114300" distB="114300" distL="114300" distR="114300" wp14:anchorId="1C9A06D7" wp14:editId="5C051B87">
            <wp:extent cx="5172393" cy="1390650"/>
            <wp:effectExtent l="0" t="0" r="0" b="0"/>
            <wp:docPr id="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3"/>
                    <a:srcRect/>
                    <a:stretch>
                      <a:fillRect/>
                    </a:stretch>
                  </pic:blipFill>
                  <pic:spPr>
                    <a:xfrm>
                      <a:off x="0" y="0"/>
                      <a:ext cx="5172393" cy="1390650"/>
                    </a:xfrm>
                    <a:prstGeom prst="rect">
                      <a:avLst/>
                    </a:prstGeom>
                    <a:ln/>
                  </pic:spPr>
                </pic:pic>
              </a:graphicData>
            </a:graphic>
          </wp:inline>
        </w:drawing>
      </w:r>
    </w:p>
    <w:p w:rsidR="007C58CA" w:rsidRPr="0054595F" w:rsidRDefault="007C58CA" w:rsidP="007C58CA">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b/>
          <w:sz w:val="24"/>
          <w:szCs w:val="24"/>
        </w:rPr>
        <w:t xml:space="preserve">Fotoğraf TS.5.2.1./1 </w:t>
      </w:r>
      <w:r w:rsidRPr="0054595F">
        <w:rPr>
          <w:rFonts w:ascii="Times New Roman" w:eastAsia="Times New Roman" w:hAnsi="Times New Roman" w:cs="Times New Roman"/>
          <w:sz w:val="24"/>
          <w:szCs w:val="24"/>
        </w:rPr>
        <w:t>Aydın ADÜ Tıp Fakültesi</w:t>
      </w:r>
      <w:r w:rsidRPr="0054595F">
        <w:rPr>
          <w:rFonts w:ascii="Times New Roman" w:eastAsia="Times New Roman" w:hAnsi="Times New Roman" w:cs="Times New Roman"/>
          <w:b/>
          <w:sz w:val="24"/>
          <w:szCs w:val="24"/>
        </w:rPr>
        <w:t xml:space="preserve"> </w:t>
      </w:r>
      <w:r w:rsidRPr="0054595F">
        <w:rPr>
          <w:rFonts w:ascii="Times New Roman" w:eastAsia="Times New Roman" w:hAnsi="Times New Roman" w:cs="Times New Roman"/>
          <w:sz w:val="24"/>
          <w:szCs w:val="24"/>
        </w:rPr>
        <w:t>05.10.2022 Tarihli TEKOK Kararından Bir Kesit</w:t>
      </w:r>
    </w:p>
    <w:p w:rsidR="007C58CA" w:rsidRPr="00F61C83" w:rsidRDefault="00EC2FE4" w:rsidP="007C58CA">
      <w:pPr>
        <w:spacing w:line="360" w:lineRule="auto"/>
        <w:jc w:val="both"/>
        <w:rPr>
          <w:rStyle w:val="Kpr"/>
          <w:rFonts w:ascii="Times New Roman" w:eastAsia="Times New Roman" w:hAnsi="Times New Roman" w:cs="Times New Roman"/>
          <w:sz w:val="24"/>
          <w:szCs w:val="24"/>
          <w:u w:val="none"/>
        </w:rPr>
      </w:pPr>
      <w:hyperlink r:id="rId104" w:history="1">
        <w:r w:rsidR="007C58CA" w:rsidRPr="00F61C83">
          <w:rPr>
            <w:rStyle w:val="Kpr"/>
            <w:rFonts w:ascii="Times New Roman" w:eastAsia="Times New Roman" w:hAnsi="Times New Roman" w:cs="Times New Roman"/>
            <w:b/>
            <w:color w:val="000000" w:themeColor="text1"/>
            <w:sz w:val="24"/>
            <w:szCs w:val="24"/>
            <w:u w:val="none"/>
          </w:rPr>
          <w:t xml:space="preserve">Ek TS.5.2.1./2. </w:t>
        </w:r>
        <w:r w:rsidR="007C58CA" w:rsidRPr="00F61C83">
          <w:rPr>
            <w:rStyle w:val="Kpr"/>
            <w:rFonts w:ascii="Times New Roman" w:eastAsia="Times New Roman" w:hAnsi="Times New Roman" w:cs="Times New Roman"/>
            <w:color w:val="000000" w:themeColor="text1"/>
            <w:sz w:val="24"/>
            <w:szCs w:val="24"/>
            <w:u w:val="none"/>
          </w:rPr>
          <w:t>ADÜ Tıp Fakültesi</w:t>
        </w:r>
        <w:r w:rsidR="007C58CA" w:rsidRPr="00F61C83">
          <w:rPr>
            <w:rStyle w:val="Kpr"/>
            <w:rFonts w:ascii="Times New Roman" w:eastAsia="Times New Roman" w:hAnsi="Times New Roman" w:cs="Times New Roman"/>
            <w:b/>
            <w:color w:val="000000" w:themeColor="text1"/>
            <w:sz w:val="24"/>
            <w:szCs w:val="24"/>
            <w:u w:val="none"/>
          </w:rPr>
          <w:t xml:space="preserve">  </w:t>
        </w:r>
        <w:r w:rsidR="007C58CA" w:rsidRPr="00F61C83">
          <w:rPr>
            <w:rStyle w:val="Kpr"/>
            <w:rFonts w:ascii="Times New Roman" w:eastAsia="Times New Roman" w:hAnsi="Times New Roman" w:cs="Times New Roman"/>
            <w:color w:val="000000" w:themeColor="text1"/>
            <w:sz w:val="24"/>
            <w:szCs w:val="24"/>
            <w:u w:val="none"/>
          </w:rPr>
          <w:t>09.11.2022 Tarihli İntörn Toplantı Tutanağı</w:t>
        </w:r>
      </w:hyperlink>
    </w:p>
    <w:p w:rsidR="007C58CA" w:rsidRPr="0054595F" w:rsidRDefault="007C58CA" w:rsidP="007C58CA">
      <w:pPr>
        <w:spacing w:line="360" w:lineRule="auto"/>
        <w:jc w:val="both"/>
        <w:rPr>
          <w:rFonts w:ascii="Times New Roman" w:eastAsia="Times New Roman" w:hAnsi="Times New Roman" w:cs="Times New Roman"/>
          <w:sz w:val="24"/>
          <w:szCs w:val="24"/>
        </w:rPr>
      </w:pPr>
    </w:p>
    <w:p w:rsidR="007C58CA" w:rsidRPr="0054595F" w:rsidRDefault="007C58CA" w:rsidP="007C58CA">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noProof/>
          <w:sz w:val="24"/>
          <w:szCs w:val="24"/>
          <w:lang w:eastAsia="tr-TR"/>
        </w:rPr>
        <w:drawing>
          <wp:inline distT="114300" distB="114300" distL="114300" distR="114300" wp14:anchorId="4AFDF770" wp14:editId="0C0A6506">
            <wp:extent cx="5760410" cy="1219200"/>
            <wp:effectExtent l="0" t="0" r="0" b="0"/>
            <wp:docPr id="3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5"/>
                    <a:srcRect/>
                    <a:stretch>
                      <a:fillRect/>
                    </a:stretch>
                  </pic:blipFill>
                  <pic:spPr>
                    <a:xfrm>
                      <a:off x="0" y="0"/>
                      <a:ext cx="5760410" cy="1219200"/>
                    </a:xfrm>
                    <a:prstGeom prst="rect">
                      <a:avLst/>
                    </a:prstGeom>
                    <a:ln/>
                  </pic:spPr>
                </pic:pic>
              </a:graphicData>
            </a:graphic>
          </wp:inline>
        </w:drawing>
      </w:r>
    </w:p>
    <w:p w:rsidR="007C58CA" w:rsidRPr="0054595F" w:rsidRDefault="007C58CA" w:rsidP="007C58CA">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b/>
          <w:sz w:val="24"/>
          <w:szCs w:val="24"/>
        </w:rPr>
        <w:t xml:space="preserve">Fotoğraf TS.5.2.1./2 </w:t>
      </w:r>
      <w:r w:rsidRPr="0054595F">
        <w:rPr>
          <w:rFonts w:ascii="Times New Roman" w:eastAsia="Times New Roman" w:hAnsi="Times New Roman" w:cs="Times New Roman"/>
          <w:sz w:val="24"/>
          <w:szCs w:val="24"/>
        </w:rPr>
        <w:t>Aydın ADÜ Tıp Fakültesi</w:t>
      </w:r>
      <w:r w:rsidRPr="0054595F">
        <w:rPr>
          <w:rFonts w:ascii="Times New Roman" w:eastAsia="Times New Roman" w:hAnsi="Times New Roman" w:cs="Times New Roman"/>
          <w:b/>
          <w:sz w:val="24"/>
          <w:szCs w:val="24"/>
        </w:rPr>
        <w:t xml:space="preserve"> </w:t>
      </w:r>
      <w:r w:rsidRPr="0054595F">
        <w:rPr>
          <w:rFonts w:ascii="Times New Roman" w:eastAsia="Times New Roman" w:hAnsi="Times New Roman" w:cs="Times New Roman"/>
          <w:sz w:val="24"/>
          <w:szCs w:val="24"/>
        </w:rPr>
        <w:t>09.11.2022 Tarihli İntörn Toplantı Görüşü</w:t>
      </w:r>
    </w:p>
    <w:p w:rsidR="007C58CA" w:rsidRPr="00985B07" w:rsidRDefault="007C58CA" w:rsidP="00124DF3">
      <w:pPr>
        <w:widowControl w:val="0"/>
        <w:numPr>
          <w:ilvl w:val="0"/>
          <w:numId w:val="8"/>
        </w:numPr>
        <w:pBdr>
          <w:top w:val="nil"/>
          <w:left w:val="nil"/>
          <w:bottom w:val="nil"/>
          <w:right w:val="nil"/>
          <w:between w:val="nil"/>
        </w:pBdr>
        <w:tabs>
          <w:tab w:val="left" w:pos="944"/>
          <w:tab w:val="left" w:pos="945"/>
        </w:tabs>
        <w:spacing w:before="36" w:after="0" w:line="276" w:lineRule="auto"/>
        <w:ind w:right="102"/>
        <w:rPr>
          <w:rFonts w:ascii="Times New Roman" w:hAnsi="Times New Roman" w:cs="Times New Roman"/>
          <w:color w:val="000000"/>
          <w:sz w:val="24"/>
          <w:szCs w:val="24"/>
        </w:rPr>
      </w:pPr>
      <w:r w:rsidRPr="00985B07">
        <w:rPr>
          <w:rFonts w:ascii="Times New Roman" w:hAnsi="Times New Roman" w:cs="Times New Roman"/>
          <w:color w:val="000000"/>
          <w:sz w:val="24"/>
          <w:szCs w:val="24"/>
        </w:rPr>
        <w:t>Standart uygulamalar ve mevzuatın yanı sıra; kurumun ihtiyaçları doğrultusunda geliştirdiği özgün yaklaşım ve uygulamalarına ilişkin kanıtlar</w:t>
      </w:r>
    </w:p>
    <w:p w:rsidR="007C58CA" w:rsidRPr="00F61C83" w:rsidRDefault="007C58CA" w:rsidP="007C58CA">
      <w:pPr>
        <w:pBdr>
          <w:top w:val="nil"/>
          <w:left w:val="nil"/>
          <w:bottom w:val="nil"/>
          <w:right w:val="nil"/>
          <w:between w:val="nil"/>
        </w:pBdr>
        <w:tabs>
          <w:tab w:val="left" w:pos="944"/>
          <w:tab w:val="left" w:pos="945"/>
        </w:tabs>
        <w:spacing w:before="36" w:line="276" w:lineRule="auto"/>
        <w:ind w:left="945" w:right="102"/>
        <w:rPr>
          <w:rFonts w:ascii="Times New Roman" w:hAnsi="Times New Roman" w:cs="Times New Roman"/>
          <w:color w:val="000000" w:themeColor="text1"/>
          <w:sz w:val="24"/>
          <w:szCs w:val="24"/>
        </w:rPr>
      </w:pPr>
      <w:r w:rsidRPr="00985B07">
        <w:rPr>
          <w:rFonts w:ascii="Times New Roman" w:hAnsi="Times New Roman" w:cs="Times New Roman"/>
          <w:color w:val="000000"/>
          <w:sz w:val="24"/>
          <w:szCs w:val="24"/>
        </w:rPr>
        <w:t xml:space="preserve">Öğrencilerin tıp fakültesi derslerini tekrarlaması ya da katılamamaları durumunda yararlanmaları açısından TIP DİJİTAL ARŞİVİ hizmete sunulmuştur.  Öğrencilerin ders saatleri </w:t>
      </w:r>
      <w:r w:rsidRPr="00F61C83">
        <w:rPr>
          <w:rFonts w:ascii="Times New Roman" w:hAnsi="Times New Roman" w:cs="Times New Roman"/>
          <w:color w:val="000000"/>
          <w:sz w:val="24"/>
          <w:szCs w:val="24"/>
        </w:rPr>
        <w:t xml:space="preserve">dışında, istediği an, 7/24 erişim sağlayıp, kendi öğretim üyelerince anlatılmış dersleri izleyebileceği bir ortam oluşturulmuştur. Dijital arşiv, 11.11.2021 tarihi itibariyle ADÜ Tıp Fakültesi öğrencilerinin erişimine açıktır. Fakültemizde verilen dersler, UÇEP 2020 ile tam uyumludur.  Öğrenci erişiminin dışında, arşiv </w:t>
      </w:r>
      <w:r w:rsidRPr="00F61C83">
        <w:rPr>
          <w:rFonts w:ascii="Times New Roman" w:hAnsi="Times New Roman" w:cs="Times New Roman"/>
          <w:color w:val="000000" w:themeColor="text1"/>
          <w:sz w:val="24"/>
          <w:szCs w:val="24"/>
        </w:rPr>
        <w:t xml:space="preserve">istatistiklerinin https://tiparsiv.adu.edu.tr/web adresinden izlenmesi sağlanmıştır. Aydın ADÜ Tıp Fakültesi Tıp Eğitiminin İşleyişi (Tıp Dijital Arşiv Tanıtım Raporu) aşağıdaki linktedir. </w:t>
      </w:r>
    </w:p>
    <w:p w:rsidR="007C58CA" w:rsidRPr="00F61C83" w:rsidRDefault="007C58CA" w:rsidP="007C58CA">
      <w:pPr>
        <w:pBdr>
          <w:top w:val="nil"/>
          <w:left w:val="nil"/>
          <w:bottom w:val="nil"/>
          <w:right w:val="nil"/>
          <w:between w:val="nil"/>
        </w:pBdr>
        <w:tabs>
          <w:tab w:val="left" w:pos="944"/>
          <w:tab w:val="left" w:pos="945"/>
        </w:tabs>
        <w:spacing w:before="36" w:line="276" w:lineRule="auto"/>
        <w:ind w:left="945" w:right="102"/>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TIPPORT Tıp Eğitimi Bilgi Sistemi, lisansı Fakültemiz adına alınmış olan bir otomasyon sistemidir. TIPPORT ile ilintili olarak soru bankası otomasyonu da geliştirilmiş olup, lisansı Fakültemiz adına alınmıştır. </w:t>
      </w:r>
      <w:hyperlink r:id="rId106" w:history="1">
        <w:r w:rsidRPr="00F61C83">
          <w:rPr>
            <w:rStyle w:val="Kpr"/>
            <w:rFonts w:ascii="Times New Roman" w:hAnsi="Times New Roman" w:cs="Times New Roman"/>
            <w:color w:val="000000" w:themeColor="text1"/>
            <w:sz w:val="24"/>
            <w:szCs w:val="24"/>
            <w:u w:val="none"/>
          </w:rPr>
          <w:t>https://akademik.adu.edu.tr/fakulte/med/default.asp?idx=35373239</w:t>
        </w:r>
      </w:hyperlink>
    </w:p>
    <w:p w:rsidR="007C58CA" w:rsidRPr="00985B07" w:rsidRDefault="007C58CA" w:rsidP="007C58CA">
      <w:pPr>
        <w:pBdr>
          <w:top w:val="nil"/>
          <w:left w:val="nil"/>
          <w:bottom w:val="nil"/>
          <w:right w:val="nil"/>
          <w:between w:val="nil"/>
        </w:pBdr>
        <w:tabs>
          <w:tab w:val="left" w:pos="944"/>
          <w:tab w:val="left" w:pos="945"/>
        </w:tabs>
        <w:spacing w:before="36" w:line="276" w:lineRule="auto"/>
        <w:ind w:left="945" w:right="102"/>
        <w:rPr>
          <w:rFonts w:ascii="Times New Roman" w:hAnsi="Times New Roman" w:cs="Times New Roman"/>
          <w:color w:val="000000"/>
          <w:sz w:val="24"/>
          <w:szCs w:val="24"/>
        </w:rPr>
      </w:pPr>
      <w:r w:rsidRPr="00985B07">
        <w:rPr>
          <w:rFonts w:ascii="Times New Roman" w:hAnsi="Times New Roman" w:cs="Times New Roman"/>
          <w:color w:val="000000" w:themeColor="text1"/>
          <w:sz w:val="24"/>
          <w:szCs w:val="24"/>
        </w:rPr>
        <w:lastRenderedPageBreak/>
        <w:t xml:space="preserve">Öğrenci, öğretim üyesi geri bildirimleri, soru arşivi, program yeterlilikleri ile ilişkilendirme, öğrenim hedefleri ve UÇEP ile ilişkilendirme </w:t>
      </w:r>
      <w:r w:rsidRPr="00985B07">
        <w:rPr>
          <w:rFonts w:ascii="Times New Roman" w:hAnsi="Times New Roman" w:cs="Times New Roman"/>
          <w:color w:val="000000"/>
          <w:sz w:val="24"/>
          <w:szCs w:val="24"/>
        </w:rPr>
        <w:t xml:space="preserve">bu sistemler üzerinden gerçekleştirilmektedir. </w:t>
      </w:r>
    </w:p>
    <w:p w:rsidR="007C58CA" w:rsidRPr="000A563E" w:rsidRDefault="007C58CA" w:rsidP="007C58CA">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B.1.2.  Programın ders dağılım dengesi</w:t>
      </w:r>
    </w:p>
    <w:p w:rsidR="007C58CA" w:rsidRPr="000A563E" w:rsidRDefault="007C58CA" w:rsidP="007C58CA">
      <w:pPr>
        <w:pStyle w:val="Default"/>
        <w:jc w:val="both"/>
        <w:rPr>
          <w:color w:val="auto"/>
          <w:sz w:val="23"/>
          <w:szCs w:val="23"/>
        </w:rPr>
      </w:pPr>
    </w:p>
    <w:p w:rsidR="007C58CA" w:rsidRPr="000A563E" w:rsidRDefault="007C58CA" w:rsidP="007C58CA">
      <w:pPr>
        <w:pStyle w:val="Default"/>
        <w:jc w:val="both"/>
      </w:pPr>
      <w:r w:rsidRPr="000A563E">
        <w:rPr>
          <w:rFonts w:ascii="Calibri" w:hAnsi="Calibri" w:cs="Calibri"/>
          <w:color w:val="auto"/>
          <w:sz w:val="23"/>
          <w:szCs w:val="23"/>
        </w:rPr>
        <w:t>•</w:t>
      </w:r>
      <w:r w:rsidRPr="000A563E">
        <w:t>Programın ders dağılımına ilişkin ilke, kural ve yöntemler tanımlı mıdır?</w:t>
      </w:r>
    </w:p>
    <w:p w:rsidR="007C58CA" w:rsidRPr="000A563E" w:rsidRDefault="007C58CA" w:rsidP="007C58CA">
      <w:pPr>
        <w:pStyle w:val="Default"/>
        <w:jc w:val="both"/>
      </w:pPr>
    </w:p>
    <w:p w:rsidR="007C58CA" w:rsidRDefault="007C58CA" w:rsidP="007C58CA">
      <w:pPr>
        <w:pStyle w:val="Default"/>
        <w:jc w:val="both"/>
        <w:rPr>
          <w:color w:val="auto"/>
          <w:sz w:val="23"/>
          <w:szCs w:val="23"/>
        </w:rPr>
      </w:pPr>
      <w:r w:rsidRPr="000A563E">
        <w:rPr>
          <w:rFonts w:ascii="Calibri" w:hAnsi="Calibri" w:cs="Calibri"/>
          <w:color w:val="auto"/>
          <w:sz w:val="23"/>
          <w:szCs w:val="23"/>
        </w:rPr>
        <w:t>•</w:t>
      </w:r>
      <w:r w:rsidRPr="000A563E">
        <w:rPr>
          <w:color w:val="auto"/>
          <w:sz w:val="23"/>
          <w:szCs w:val="23"/>
        </w:rPr>
        <w:t>Programların genelinde ders bilgi paketleri, tanımlı süreçler doğrultusunda hazırlanmış ve ilan edilmiş midir?</w:t>
      </w:r>
    </w:p>
    <w:p w:rsidR="007C58CA" w:rsidRDefault="007C58CA" w:rsidP="007C58CA">
      <w:pPr>
        <w:pStyle w:val="Default"/>
        <w:jc w:val="both"/>
        <w:rPr>
          <w:color w:val="auto"/>
          <w:sz w:val="23"/>
          <w:szCs w:val="23"/>
        </w:rPr>
      </w:pPr>
    </w:p>
    <w:p w:rsidR="007C58CA" w:rsidRPr="000A563E" w:rsidRDefault="007C58CA" w:rsidP="007C58CA">
      <w:pPr>
        <w:pStyle w:val="Default"/>
        <w:jc w:val="both"/>
        <w:rPr>
          <w:color w:val="auto"/>
          <w:sz w:val="23"/>
          <w:szCs w:val="23"/>
        </w:rPr>
      </w:pPr>
      <w:r w:rsidRPr="000A563E">
        <w:rPr>
          <w:rFonts w:ascii="Calibri" w:hAnsi="Calibri" w:cs="Calibri"/>
          <w:color w:val="auto"/>
          <w:sz w:val="23"/>
          <w:szCs w:val="23"/>
        </w:rPr>
        <w:t>•</w:t>
      </w:r>
      <w:r>
        <w:rPr>
          <w:rFonts w:ascii="Calibri" w:hAnsi="Calibri" w:cs="Calibri"/>
          <w:color w:val="auto"/>
          <w:sz w:val="23"/>
          <w:szCs w:val="23"/>
        </w:rPr>
        <w:t xml:space="preserve"> </w:t>
      </w:r>
      <w:r>
        <w:t>Ders dağılımında öğretim elemanlarının uzmanlık alanları, iş yükleri gözetilmekte ve ders dağılımı katılımcı bir şekilde belirlenmekte midir?</w:t>
      </w:r>
    </w:p>
    <w:p w:rsidR="007C58CA" w:rsidRPr="000A563E" w:rsidRDefault="007C58CA" w:rsidP="007C58CA">
      <w:pPr>
        <w:pStyle w:val="Default"/>
        <w:jc w:val="both"/>
        <w:rPr>
          <w:color w:val="auto"/>
          <w:sz w:val="23"/>
          <w:szCs w:val="23"/>
        </w:rPr>
      </w:pPr>
    </w:p>
    <w:p w:rsidR="007C58CA" w:rsidRPr="000A563E" w:rsidRDefault="007C58CA" w:rsidP="007C58CA">
      <w:pPr>
        <w:pStyle w:val="Default"/>
        <w:jc w:val="both"/>
      </w:pPr>
      <w:r w:rsidRPr="000A563E">
        <w:rPr>
          <w:rFonts w:ascii="Calibri" w:hAnsi="Calibri" w:cs="Calibri"/>
          <w:color w:val="auto"/>
          <w:sz w:val="23"/>
          <w:szCs w:val="23"/>
        </w:rPr>
        <w:t>•</w:t>
      </w:r>
      <w:r w:rsidRPr="000A563E">
        <w:t>Öğretim programı (müfredat) yapısı zorunlu-seçmeli ders, alan-alan dışı ders dengesini gözetmekte, kültürel derinlik ve farklı disiplinleri tanıma imkânı vermekte midir?</w:t>
      </w:r>
    </w:p>
    <w:p w:rsidR="007C58CA" w:rsidRPr="000A563E" w:rsidRDefault="007C58CA" w:rsidP="007C58CA">
      <w:pPr>
        <w:pStyle w:val="Default"/>
        <w:jc w:val="both"/>
      </w:pPr>
    </w:p>
    <w:p w:rsidR="007C58CA" w:rsidRPr="000A563E" w:rsidRDefault="007C58CA" w:rsidP="007C58CA">
      <w:pPr>
        <w:pStyle w:val="Default"/>
        <w:jc w:val="both"/>
      </w:pPr>
      <w:r w:rsidRPr="000A563E">
        <w:rPr>
          <w:rFonts w:ascii="Calibri" w:hAnsi="Calibri" w:cs="Calibri"/>
          <w:color w:val="auto"/>
          <w:sz w:val="23"/>
          <w:szCs w:val="23"/>
        </w:rPr>
        <w:t>•</w:t>
      </w:r>
      <w:r w:rsidRPr="000A563E">
        <w:t>Ders sayısı ve haftalık ders saati öğrencinin akademik olmayan etkinliklere de zaman ayırabileceği şekilde düzenlenmiş midir?</w:t>
      </w:r>
    </w:p>
    <w:p w:rsidR="007C58CA" w:rsidRPr="000A563E" w:rsidRDefault="007C58CA" w:rsidP="007C58CA">
      <w:pPr>
        <w:pStyle w:val="Default"/>
        <w:jc w:val="both"/>
      </w:pPr>
    </w:p>
    <w:p w:rsidR="007C58CA" w:rsidRPr="000A563E" w:rsidRDefault="007C58CA" w:rsidP="007C58CA">
      <w:pPr>
        <w:pStyle w:val="Default"/>
        <w:jc w:val="both"/>
      </w:pPr>
      <w:r w:rsidRPr="000A563E">
        <w:rPr>
          <w:rFonts w:ascii="Calibri" w:hAnsi="Calibri" w:cs="Calibri"/>
          <w:color w:val="auto"/>
          <w:sz w:val="23"/>
          <w:szCs w:val="23"/>
        </w:rPr>
        <w:t>•</w:t>
      </w:r>
      <w:r w:rsidRPr="000A563E">
        <w:t>Bu kapsamda geliştirilen ders bilgi paketlerinin amaca uygunluğu ve işlerliği izlenmekte ve bağlı iyileştirmeler yapılmakta mıdır?</w:t>
      </w:r>
    </w:p>
    <w:p w:rsidR="007C58CA" w:rsidRPr="000A563E" w:rsidRDefault="007C58CA" w:rsidP="007C58CA">
      <w:pPr>
        <w:pStyle w:val="Default"/>
        <w:jc w:val="both"/>
        <w:rPr>
          <w:color w:val="auto"/>
          <w:sz w:val="23"/>
          <w:szCs w:val="23"/>
        </w:rPr>
      </w:pPr>
    </w:p>
    <w:p w:rsidR="007C58CA" w:rsidRPr="0090751D" w:rsidRDefault="007C58CA" w:rsidP="007C58CA">
      <w:pPr>
        <w:spacing w:line="240" w:lineRule="auto"/>
        <w:contextualSpacing/>
        <w:jc w:val="both"/>
        <w:rPr>
          <w:rStyle w:val="Balk2Char"/>
          <w:rFonts w:eastAsia="Calibri"/>
        </w:rPr>
      </w:pPr>
      <w:r w:rsidRPr="0090751D">
        <w:rPr>
          <w:rStyle w:val="Balk2Char"/>
          <w:rFonts w:eastAsia="Calibri"/>
        </w:rPr>
        <w:t xml:space="preserve">Kanıtlar: </w:t>
      </w:r>
    </w:p>
    <w:p w:rsidR="007C58CA" w:rsidRPr="00985B07" w:rsidRDefault="007C58CA" w:rsidP="007C58CA">
      <w:pPr>
        <w:rPr>
          <w:rFonts w:ascii="Times New Roman" w:hAnsi="Times New Roman" w:cs="Times New Roman"/>
          <w:sz w:val="24"/>
          <w:szCs w:val="24"/>
          <w:u w:val="single"/>
        </w:rPr>
      </w:pPr>
    </w:p>
    <w:p w:rsidR="007C58CA" w:rsidRPr="00F61C83" w:rsidRDefault="007C58CA" w:rsidP="00124DF3">
      <w:pPr>
        <w:widowControl w:val="0"/>
        <w:numPr>
          <w:ilvl w:val="0"/>
          <w:numId w:val="10"/>
        </w:numPr>
        <w:pBdr>
          <w:top w:val="nil"/>
          <w:left w:val="nil"/>
          <w:bottom w:val="nil"/>
          <w:right w:val="nil"/>
          <w:between w:val="nil"/>
        </w:pBdr>
        <w:tabs>
          <w:tab w:val="left" w:pos="945"/>
          <w:tab w:val="left" w:pos="946"/>
        </w:tabs>
        <w:spacing w:before="41"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sz w:val="24"/>
          <w:szCs w:val="24"/>
        </w:rPr>
        <w:t xml:space="preserve">Program ve ders bilgi paketlerinin ilan edildiği web sayfası bulunmaktadır. Program içeriği ve derslere </w:t>
      </w:r>
      <w:r w:rsidRPr="00F61C83">
        <w:rPr>
          <w:rFonts w:ascii="Times New Roman" w:hAnsi="Times New Roman" w:cs="Times New Roman"/>
          <w:color w:val="000000" w:themeColor="text1"/>
          <w:sz w:val="24"/>
          <w:szCs w:val="24"/>
        </w:rPr>
        <w:t>https://akademik.adu.edu.tr/fakulte/med/default.asp?idx=35373130 ulaşılabilir.</w:t>
      </w:r>
    </w:p>
    <w:p w:rsidR="007C58CA" w:rsidRPr="00F61C83" w:rsidRDefault="007C58CA" w:rsidP="00124DF3">
      <w:pPr>
        <w:widowControl w:val="0"/>
        <w:numPr>
          <w:ilvl w:val="0"/>
          <w:numId w:val="10"/>
        </w:numPr>
        <w:pBdr>
          <w:top w:val="nil"/>
          <w:left w:val="nil"/>
          <w:bottom w:val="nil"/>
          <w:right w:val="nil"/>
          <w:between w:val="nil"/>
        </w:pBdr>
        <w:tabs>
          <w:tab w:val="left" w:pos="945"/>
          <w:tab w:val="left" w:pos="946"/>
        </w:tabs>
        <w:spacing w:before="41"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 Tüm sınıflar için program rehberleri oluşturulmuş ve web sitesine konmuştur. Seçmeli dersler ilişkin bilgi de bu linkte yer almaktadır. </w:t>
      </w:r>
    </w:p>
    <w:p w:rsidR="007C58CA" w:rsidRPr="00F61C83" w:rsidRDefault="00EC2FE4" w:rsidP="00124DF3">
      <w:pPr>
        <w:widowControl w:val="0"/>
        <w:numPr>
          <w:ilvl w:val="0"/>
          <w:numId w:val="10"/>
        </w:numPr>
        <w:pBdr>
          <w:top w:val="nil"/>
          <w:left w:val="nil"/>
          <w:bottom w:val="nil"/>
          <w:right w:val="nil"/>
          <w:between w:val="nil"/>
        </w:pBdr>
        <w:tabs>
          <w:tab w:val="left" w:pos="945"/>
          <w:tab w:val="left" w:pos="946"/>
        </w:tabs>
        <w:spacing w:before="41" w:after="0" w:line="240" w:lineRule="auto"/>
        <w:rPr>
          <w:rFonts w:ascii="Times New Roman" w:hAnsi="Times New Roman" w:cs="Times New Roman"/>
          <w:color w:val="000000" w:themeColor="text1"/>
          <w:sz w:val="24"/>
          <w:szCs w:val="24"/>
        </w:rPr>
      </w:pPr>
      <w:hyperlink r:id="rId107" w:history="1">
        <w:r w:rsidR="007C58CA" w:rsidRPr="00F61C83">
          <w:rPr>
            <w:rStyle w:val="Kpr"/>
            <w:rFonts w:ascii="Times New Roman" w:hAnsi="Times New Roman" w:cs="Times New Roman"/>
            <w:color w:val="000000" w:themeColor="text1"/>
            <w:sz w:val="24"/>
            <w:szCs w:val="24"/>
            <w:u w:val="none"/>
          </w:rPr>
          <w:t>https://akademik.adu.edu.tr/fakulte/med/default.asp?idx=35373130</w:t>
        </w:r>
      </w:hyperlink>
      <w:r w:rsidR="007C58CA" w:rsidRPr="00F61C83">
        <w:rPr>
          <w:rFonts w:ascii="Times New Roman" w:hAnsi="Times New Roman" w:cs="Times New Roman"/>
          <w:color w:val="000000" w:themeColor="text1"/>
          <w:sz w:val="24"/>
          <w:szCs w:val="24"/>
        </w:rPr>
        <w:t>)</w:t>
      </w:r>
    </w:p>
    <w:p w:rsidR="007C58CA" w:rsidRPr="00F61C83" w:rsidRDefault="007C58CA" w:rsidP="00124DF3">
      <w:pPr>
        <w:widowControl w:val="0"/>
        <w:numPr>
          <w:ilvl w:val="0"/>
          <w:numId w:val="10"/>
        </w:numPr>
        <w:pBdr>
          <w:top w:val="nil"/>
          <w:left w:val="nil"/>
          <w:bottom w:val="nil"/>
          <w:right w:val="nil"/>
          <w:between w:val="nil"/>
        </w:pBdr>
        <w:tabs>
          <w:tab w:val="left" w:pos="945"/>
          <w:tab w:val="left" w:pos="946"/>
        </w:tabs>
        <w:spacing w:before="41"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Eğitim programında </w:t>
      </w:r>
      <w:r w:rsidRPr="00F61C83">
        <w:rPr>
          <w:rFonts w:ascii="Times New Roman" w:hAnsi="Times New Roman" w:cs="Times New Roman"/>
          <w:color w:val="000000"/>
          <w:sz w:val="24"/>
          <w:szCs w:val="24"/>
        </w:rPr>
        <w:t>serbest çalışma saatleri eğitim rehberlerinde gösterilmiştir. https://akademik.adu.edu.tr/fakulte/med/webfolders/files/20220902093243-I5O5A1EY1I206LN1XVE4-</w:t>
      </w:r>
      <w:r w:rsidRPr="00F61C83">
        <w:rPr>
          <w:rFonts w:ascii="Times New Roman" w:hAnsi="Times New Roman" w:cs="Times New Roman"/>
          <w:color w:val="000000" w:themeColor="text1"/>
          <w:sz w:val="24"/>
          <w:szCs w:val="24"/>
        </w:rPr>
        <w:t>KARADEVECI-116318785.pdf</w:t>
      </w:r>
    </w:p>
    <w:p w:rsidR="007C58CA" w:rsidRPr="00F61C83" w:rsidRDefault="007C58CA" w:rsidP="00124DF3">
      <w:pPr>
        <w:widowControl w:val="0"/>
        <w:numPr>
          <w:ilvl w:val="0"/>
          <w:numId w:val="10"/>
        </w:numPr>
        <w:pBdr>
          <w:top w:val="nil"/>
          <w:left w:val="nil"/>
          <w:bottom w:val="nil"/>
          <w:right w:val="nil"/>
          <w:between w:val="nil"/>
        </w:pBdr>
        <w:tabs>
          <w:tab w:val="left" w:pos="945"/>
          <w:tab w:val="left" w:pos="946"/>
        </w:tabs>
        <w:spacing w:before="41"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Ders bilgi paketleri web sitesinde yer almaktadır. </w:t>
      </w:r>
      <w:hyperlink r:id="rId108" w:history="1">
        <w:r w:rsidRPr="00F61C83">
          <w:rPr>
            <w:rStyle w:val="Kpr"/>
            <w:rFonts w:ascii="Times New Roman" w:hAnsi="Times New Roman" w:cs="Times New Roman"/>
            <w:color w:val="000000" w:themeColor="text1"/>
            <w:sz w:val="24"/>
            <w:szCs w:val="24"/>
            <w:u w:val="none"/>
          </w:rPr>
          <w:t>https://akts.adu.edu.tr/programme-detail/3/3889/</w:t>
        </w:r>
      </w:hyperlink>
    </w:p>
    <w:p w:rsidR="007C58CA" w:rsidRPr="00985B07" w:rsidRDefault="007C58CA" w:rsidP="007C58CA">
      <w:pPr>
        <w:pBdr>
          <w:top w:val="nil"/>
          <w:left w:val="nil"/>
          <w:bottom w:val="nil"/>
          <w:right w:val="nil"/>
          <w:between w:val="nil"/>
        </w:pBdr>
        <w:tabs>
          <w:tab w:val="left" w:pos="945"/>
          <w:tab w:val="left" w:pos="946"/>
        </w:tabs>
        <w:spacing w:before="41"/>
        <w:ind w:left="584"/>
        <w:rPr>
          <w:rFonts w:ascii="Times New Roman" w:hAnsi="Times New Roman" w:cs="Times New Roman"/>
          <w:color w:val="000000" w:themeColor="text1"/>
          <w:sz w:val="24"/>
          <w:szCs w:val="24"/>
          <w:u w:val="single"/>
        </w:rPr>
      </w:pPr>
      <w:r w:rsidRPr="00F61C83">
        <w:rPr>
          <w:rFonts w:ascii="Times New Roman" w:hAnsi="Times New Roman" w:cs="Times New Roman"/>
          <w:color w:val="000000" w:themeColor="text1"/>
          <w:sz w:val="24"/>
          <w:szCs w:val="24"/>
        </w:rPr>
        <w:t>Ders dağılımı ile ilgili izlemler eğitimle ilgili kurullarca izlenmekte ve değerlendirilmektedir</w:t>
      </w:r>
      <w:r w:rsidRPr="00985B07">
        <w:rPr>
          <w:rFonts w:ascii="Times New Roman" w:hAnsi="Times New Roman" w:cs="Times New Roman"/>
          <w:color w:val="000000" w:themeColor="text1"/>
          <w:sz w:val="24"/>
          <w:szCs w:val="24"/>
          <w:u w:val="single"/>
        </w:rPr>
        <w:t xml:space="preserve">. </w:t>
      </w:r>
    </w:p>
    <w:p w:rsidR="007C58CA" w:rsidRPr="00CD568D" w:rsidRDefault="007C58CA" w:rsidP="007C58CA">
      <w:pPr>
        <w:spacing w:line="360" w:lineRule="auto"/>
        <w:ind w:firstLine="567"/>
        <w:jc w:val="both"/>
        <w:rPr>
          <w:rFonts w:ascii="Times New Roman" w:eastAsia="Times New Roman" w:hAnsi="Times New Roman" w:cs="Times New Roman"/>
          <w:b/>
          <w:color w:val="000000" w:themeColor="text1"/>
          <w:sz w:val="24"/>
          <w:szCs w:val="24"/>
        </w:rPr>
      </w:pPr>
      <w:r w:rsidRPr="00CD568D">
        <w:rPr>
          <w:rFonts w:ascii="Times New Roman" w:eastAsia="Times New Roman" w:hAnsi="Times New Roman" w:cs="Times New Roman"/>
          <w:color w:val="000000" w:themeColor="text1"/>
          <w:sz w:val="24"/>
          <w:szCs w:val="24"/>
        </w:rPr>
        <w:t>Mezuniyet öncesi eğitimler ile ilgili değerlendirmeler (ders saati, içerik, başarı durumları vb) eğitimle ilgili komisyonlarda yapılan durum değerlendirmeleri ve öğrenci geri bildirimleri ile ortaya konmaktadır. Örneğin gerek öğrenci geri bildirimlerine gerek eğitimle ilgili komisyonlarda bazı Anabilim dalı teorik ders saatlerinin yüksek olduğunun tespit edilmesi üzerine, Anabilim dalları ile görüşülerek, ilgili Anabilim dalı ders saatleri ile ilgili düzenlemelere gidilmiştir.</w:t>
      </w:r>
      <w:r w:rsidRPr="00CD568D">
        <w:rPr>
          <w:rFonts w:ascii="Times New Roman" w:eastAsia="Times New Roman" w:hAnsi="Times New Roman" w:cs="Times New Roman"/>
          <w:b/>
          <w:color w:val="000000" w:themeColor="text1"/>
          <w:sz w:val="24"/>
          <w:szCs w:val="24"/>
        </w:rPr>
        <w:t xml:space="preserve"> </w:t>
      </w:r>
    </w:p>
    <w:p w:rsidR="007C58CA" w:rsidRPr="00F61C83" w:rsidRDefault="007C58CA" w:rsidP="007C58CA">
      <w:pPr>
        <w:spacing w:line="360" w:lineRule="auto"/>
        <w:jc w:val="both"/>
        <w:rPr>
          <w:rStyle w:val="Kpr"/>
          <w:rFonts w:ascii="Times New Roman" w:eastAsia="Times New Roman" w:hAnsi="Times New Roman" w:cs="Times New Roman"/>
          <w:b/>
          <w:color w:val="000000" w:themeColor="text1"/>
          <w:sz w:val="24"/>
          <w:szCs w:val="24"/>
          <w:u w:val="none"/>
        </w:rPr>
      </w:pPr>
      <w:r w:rsidRPr="00F61C83">
        <w:rPr>
          <w:rStyle w:val="Kpr"/>
          <w:rFonts w:ascii="Times New Roman" w:eastAsia="Times New Roman" w:hAnsi="Times New Roman" w:cs="Times New Roman"/>
          <w:b/>
          <w:color w:val="000000" w:themeColor="text1"/>
          <w:sz w:val="24"/>
          <w:szCs w:val="24"/>
          <w:u w:val="none"/>
        </w:rPr>
        <w:lastRenderedPageBreak/>
        <w:fldChar w:fldCharType="begin"/>
      </w:r>
      <w:r w:rsidRPr="00F61C83">
        <w:rPr>
          <w:rStyle w:val="Kpr"/>
          <w:rFonts w:ascii="Times New Roman" w:eastAsia="Times New Roman" w:hAnsi="Times New Roman" w:cs="Times New Roman"/>
          <w:b/>
          <w:color w:val="000000" w:themeColor="text1"/>
          <w:sz w:val="24"/>
          <w:szCs w:val="24"/>
          <w:u w:val="none"/>
        </w:rPr>
        <w:instrText>HYPERLINK "C:\\Users\\hp\\Downloads\\6. Akademik Kadro\\Ek TS.6.1.1.8. Biyofizik Anabilim Dalı Toplantı Tutanağı ve Yazışma Örnekleri.pdf"</w:instrText>
      </w:r>
      <w:r w:rsidRPr="00F61C83">
        <w:rPr>
          <w:rStyle w:val="Kpr"/>
          <w:rFonts w:ascii="Times New Roman" w:eastAsia="Times New Roman" w:hAnsi="Times New Roman" w:cs="Times New Roman"/>
          <w:b/>
          <w:color w:val="000000" w:themeColor="text1"/>
          <w:sz w:val="24"/>
          <w:szCs w:val="24"/>
          <w:u w:val="none"/>
        </w:rPr>
        <w:fldChar w:fldCharType="separate"/>
      </w:r>
      <w:r w:rsidRPr="00F61C83">
        <w:rPr>
          <w:rStyle w:val="Kpr"/>
          <w:rFonts w:ascii="Times New Roman" w:eastAsia="Times New Roman" w:hAnsi="Times New Roman" w:cs="Times New Roman"/>
          <w:b/>
          <w:color w:val="000000" w:themeColor="text1"/>
          <w:sz w:val="24"/>
          <w:szCs w:val="24"/>
          <w:u w:val="none"/>
        </w:rPr>
        <w:t>Ek</w:t>
      </w:r>
      <w:r w:rsidRPr="00F61C83">
        <w:rPr>
          <w:rStyle w:val="Kpr"/>
          <w:rFonts w:ascii="Times New Roman" w:eastAsia="Times New Roman" w:hAnsi="Times New Roman" w:cs="Times New Roman"/>
          <w:color w:val="000000" w:themeColor="text1"/>
          <w:sz w:val="24"/>
          <w:szCs w:val="24"/>
          <w:u w:val="none"/>
        </w:rPr>
        <w:t xml:space="preserve"> </w:t>
      </w:r>
      <w:r w:rsidRPr="00F61C83">
        <w:rPr>
          <w:rStyle w:val="Kpr"/>
          <w:rFonts w:ascii="Times New Roman" w:eastAsia="Times New Roman" w:hAnsi="Times New Roman" w:cs="Times New Roman"/>
          <w:b/>
          <w:color w:val="000000" w:themeColor="text1"/>
          <w:sz w:val="24"/>
          <w:szCs w:val="24"/>
          <w:u w:val="none"/>
        </w:rPr>
        <w:t xml:space="preserve">TS.6.1.1./8. </w:t>
      </w:r>
      <w:r w:rsidRPr="00F61C83">
        <w:rPr>
          <w:rStyle w:val="Kpr"/>
          <w:rFonts w:ascii="Times New Roman" w:eastAsia="Times New Roman" w:hAnsi="Times New Roman" w:cs="Times New Roman"/>
          <w:color w:val="000000" w:themeColor="text1"/>
          <w:sz w:val="24"/>
          <w:szCs w:val="24"/>
          <w:u w:val="none"/>
        </w:rPr>
        <w:t>Biyofizik Anabilim Dalı Toplantı Tutanağı ve Yazışma Örnekleri</w:t>
      </w:r>
    </w:p>
    <w:p w:rsidR="007C58CA" w:rsidRPr="00F61C83" w:rsidRDefault="007C58CA" w:rsidP="007C58CA">
      <w:pPr>
        <w:spacing w:line="360" w:lineRule="auto"/>
        <w:jc w:val="both"/>
        <w:rPr>
          <w:rStyle w:val="Kpr"/>
          <w:rFonts w:ascii="Times New Roman" w:eastAsia="Times New Roman" w:hAnsi="Times New Roman" w:cs="Times New Roman"/>
          <w:color w:val="000000" w:themeColor="text1"/>
          <w:sz w:val="24"/>
          <w:szCs w:val="24"/>
          <w:u w:val="none"/>
        </w:rPr>
      </w:pPr>
      <w:r w:rsidRPr="00F61C83">
        <w:rPr>
          <w:rStyle w:val="Kpr"/>
          <w:rFonts w:ascii="Times New Roman" w:eastAsia="Times New Roman" w:hAnsi="Times New Roman" w:cs="Times New Roman"/>
          <w:b/>
          <w:color w:val="000000" w:themeColor="text1"/>
          <w:sz w:val="24"/>
          <w:szCs w:val="24"/>
          <w:u w:val="none"/>
        </w:rPr>
        <w:fldChar w:fldCharType="end"/>
      </w:r>
      <w:r w:rsidRPr="00F61C83">
        <w:rPr>
          <w:rStyle w:val="Kpr"/>
          <w:rFonts w:ascii="Times New Roman" w:eastAsia="Times New Roman" w:hAnsi="Times New Roman" w:cs="Times New Roman"/>
          <w:b/>
          <w:color w:val="000000" w:themeColor="text1"/>
          <w:sz w:val="24"/>
          <w:szCs w:val="24"/>
          <w:u w:val="none"/>
        </w:rPr>
        <w:fldChar w:fldCharType="begin"/>
      </w:r>
      <w:r w:rsidRPr="00F61C83">
        <w:rPr>
          <w:rStyle w:val="Kpr"/>
          <w:rFonts w:ascii="Times New Roman" w:eastAsia="Times New Roman" w:hAnsi="Times New Roman" w:cs="Times New Roman"/>
          <w:b/>
          <w:color w:val="000000" w:themeColor="text1"/>
          <w:sz w:val="24"/>
          <w:szCs w:val="24"/>
          <w:u w:val="none"/>
        </w:rPr>
        <w:instrText>HYPERLINK "C:\\Users\\hp\\Downloads\\6. Akademik Kadro\\Ek TS.6.1.1.9. 2021 Yılı Temmuz Ayı TEKOK Toplantı Tuatanağı Karar Örneği.pdf"</w:instrText>
      </w:r>
      <w:r w:rsidRPr="00F61C83">
        <w:rPr>
          <w:rStyle w:val="Kpr"/>
          <w:rFonts w:ascii="Times New Roman" w:eastAsia="Times New Roman" w:hAnsi="Times New Roman" w:cs="Times New Roman"/>
          <w:b/>
          <w:color w:val="000000" w:themeColor="text1"/>
          <w:sz w:val="24"/>
          <w:szCs w:val="24"/>
          <w:u w:val="none"/>
        </w:rPr>
        <w:fldChar w:fldCharType="separate"/>
      </w:r>
      <w:r w:rsidRPr="00F61C83">
        <w:rPr>
          <w:rStyle w:val="Kpr"/>
          <w:rFonts w:ascii="Times New Roman" w:eastAsia="Times New Roman" w:hAnsi="Times New Roman" w:cs="Times New Roman"/>
          <w:b/>
          <w:color w:val="000000" w:themeColor="text1"/>
          <w:sz w:val="24"/>
          <w:szCs w:val="24"/>
          <w:u w:val="none"/>
        </w:rPr>
        <w:t xml:space="preserve">Ek TS.6.1.1./9. </w:t>
      </w:r>
      <w:r w:rsidRPr="00F61C83">
        <w:rPr>
          <w:rStyle w:val="Kpr"/>
          <w:rFonts w:ascii="Times New Roman" w:eastAsia="Times New Roman" w:hAnsi="Times New Roman" w:cs="Times New Roman"/>
          <w:color w:val="000000" w:themeColor="text1"/>
          <w:sz w:val="24"/>
          <w:szCs w:val="24"/>
          <w:u w:val="none"/>
        </w:rPr>
        <w:t>2021 Yılı Temmuz Ayı TEKOK Toplantı Tutanağı Karar Örneği</w:t>
      </w:r>
    </w:p>
    <w:p w:rsidR="007C58CA" w:rsidRPr="00F61C83" w:rsidRDefault="007C58CA" w:rsidP="007C58CA">
      <w:pPr>
        <w:pBdr>
          <w:top w:val="nil"/>
          <w:left w:val="nil"/>
          <w:bottom w:val="nil"/>
          <w:right w:val="nil"/>
          <w:between w:val="nil"/>
        </w:pBdr>
        <w:tabs>
          <w:tab w:val="left" w:pos="945"/>
          <w:tab w:val="left" w:pos="946"/>
        </w:tabs>
        <w:spacing w:before="41"/>
        <w:rPr>
          <w:rStyle w:val="Kpr"/>
          <w:rFonts w:ascii="Times New Roman" w:eastAsia="Times New Roman" w:hAnsi="Times New Roman" w:cs="Times New Roman"/>
          <w:color w:val="000000" w:themeColor="text1"/>
          <w:sz w:val="24"/>
          <w:szCs w:val="24"/>
          <w:u w:val="none"/>
        </w:rPr>
      </w:pPr>
      <w:r w:rsidRPr="00F61C83">
        <w:rPr>
          <w:rStyle w:val="Kpr"/>
          <w:rFonts w:ascii="Times New Roman" w:eastAsia="Times New Roman" w:hAnsi="Times New Roman" w:cs="Times New Roman"/>
          <w:b/>
          <w:color w:val="000000" w:themeColor="text1"/>
          <w:sz w:val="24"/>
          <w:szCs w:val="24"/>
          <w:u w:val="none"/>
        </w:rPr>
        <w:fldChar w:fldCharType="end"/>
      </w:r>
      <w:r w:rsidRPr="00F61C83">
        <w:rPr>
          <w:rStyle w:val="Kpr"/>
          <w:rFonts w:ascii="Times New Roman" w:eastAsia="Times New Roman" w:hAnsi="Times New Roman" w:cs="Times New Roman"/>
          <w:color w:val="000000" w:themeColor="text1"/>
          <w:sz w:val="24"/>
          <w:szCs w:val="24"/>
          <w:u w:val="none"/>
        </w:rPr>
        <w:t>Gerek öğretim elemanların gerek Anabilim Dallarının eğitim ve hizmet iş yükleri ile ilgili değerlendirmeler yapılmış olup, 2023 yılında gönderilen Öz Değerlendirme Raporunda bulunmaktadır.</w:t>
      </w:r>
    </w:p>
    <w:p w:rsidR="007C58CA" w:rsidRPr="00F61C83" w:rsidRDefault="007C58CA" w:rsidP="007C58CA">
      <w:pPr>
        <w:spacing w:line="360" w:lineRule="auto"/>
        <w:jc w:val="both"/>
        <w:rPr>
          <w:rStyle w:val="Kpr"/>
          <w:rFonts w:ascii="Times New Roman" w:eastAsia="Times New Roman" w:hAnsi="Times New Roman" w:cs="Times New Roman"/>
          <w:sz w:val="24"/>
          <w:szCs w:val="24"/>
          <w:u w:val="none"/>
        </w:rPr>
      </w:pPr>
      <w:r w:rsidRPr="00F61C83">
        <w:rPr>
          <w:rStyle w:val="Kpr"/>
          <w:rFonts w:ascii="Times New Roman" w:eastAsia="Times New Roman" w:hAnsi="Times New Roman" w:cs="Times New Roman"/>
          <w:color w:val="000000" w:themeColor="text1"/>
          <w:sz w:val="24"/>
          <w:szCs w:val="24"/>
          <w:u w:val="none"/>
        </w:rPr>
        <w:t xml:space="preserve"> </w:t>
      </w:r>
      <w:r w:rsidRPr="00F61C83">
        <w:rPr>
          <w:rStyle w:val="Kpr"/>
          <w:rFonts w:ascii="Times New Roman" w:eastAsia="Times New Roman" w:hAnsi="Times New Roman" w:cs="Times New Roman"/>
          <w:b/>
          <w:color w:val="000000" w:themeColor="text1"/>
          <w:sz w:val="24"/>
          <w:szCs w:val="24"/>
          <w:u w:val="none"/>
        </w:rPr>
        <w:t>Ek TS.6.1.1./7.</w:t>
      </w:r>
      <w:r w:rsidRPr="00F61C83">
        <w:rPr>
          <w:rStyle w:val="Kpr"/>
          <w:rFonts w:ascii="Times New Roman" w:eastAsia="Times New Roman" w:hAnsi="Times New Roman" w:cs="Times New Roman"/>
          <w:color w:val="000000" w:themeColor="text1"/>
          <w:sz w:val="24"/>
          <w:szCs w:val="24"/>
          <w:u w:val="none"/>
        </w:rPr>
        <w:t xml:space="preserve"> Anabilim Dallarına Göre Öğretim Üyesi Teorik ve Uygulama Ders Yükü</w:t>
      </w:r>
    </w:p>
    <w:p w:rsidR="007C58CA" w:rsidRPr="000A563E" w:rsidRDefault="007C58CA" w:rsidP="007C58CA">
      <w:pPr>
        <w:pStyle w:val="Balk3"/>
        <w:spacing w:line="240" w:lineRule="auto"/>
        <w:ind w:right="63"/>
        <w:jc w:val="both"/>
        <w:rPr>
          <w:rFonts w:ascii="Times New Roman" w:hAnsi="Times New Roman" w:cs="Times New Roman"/>
          <w:i/>
          <w:color w:val="auto"/>
          <w:sz w:val="24"/>
          <w:szCs w:val="24"/>
        </w:rPr>
      </w:pPr>
      <w:r w:rsidRPr="00CD568D">
        <w:rPr>
          <w:rFonts w:ascii="Times New Roman" w:hAnsi="Times New Roman" w:cs="Times New Roman"/>
          <w:i/>
          <w:color w:val="auto"/>
          <w:sz w:val="24"/>
          <w:szCs w:val="24"/>
        </w:rPr>
        <w:t>B.1.3.  Ders kazanımlarının program çıktılarıyla uyumu</w:t>
      </w:r>
    </w:p>
    <w:p w:rsidR="007C58CA" w:rsidRPr="000A563E" w:rsidRDefault="007C58CA" w:rsidP="007C58CA">
      <w:pPr>
        <w:spacing w:line="240" w:lineRule="auto"/>
        <w:jc w:val="both"/>
      </w:pPr>
    </w:p>
    <w:p w:rsidR="007C58CA" w:rsidRPr="000A563E" w:rsidRDefault="007C58CA" w:rsidP="007C58CA">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Programların eğitim amaçları ve öğrenme çıktılarına ulaşılması nasıl güvence altına alınmaktadır? </w:t>
      </w:r>
    </w:p>
    <w:p w:rsidR="007C58CA" w:rsidRPr="000A563E" w:rsidRDefault="007C58CA" w:rsidP="007C58CA">
      <w:pPr>
        <w:pStyle w:val="Default"/>
        <w:jc w:val="both"/>
        <w:rPr>
          <w:color w:val="auto"/>
          <w:sz w:val="23"/>
          <w:szCs w:val="23"/>
        </w:rPr>
      </w:pPr>
    </w:p>
    <w:p w:rsidR="007C58CA" w:rsidRPr="00985B07" w:rsidRDefault="007C58CA" w:rsidP="007C58CA">
      <w:pPr>
        <w:pStyle w:val="Default"/>
        <w:jc w:val="both"/>
        <w:rPr>
          <w:iCs/>
          <w:color w:val="auto"/>
        </w:rPr>
      </w:pPr>
      <w:r w:rsidRPr="000A563E">
        <w:rPr>
          <w:rFonts w:ascii="Calibri" w:hAnsi="Calibri" w:cs="Calibri"/>
          <w:color w:val="auto"/>
          <w:sz w:val="23"/>
          <w:szCs w:val="23"/>
        </w:rPr>
        <w:t xml:space="preserve">• </w:t>
      </w:r>
      <w:r w:rsidRPr="00985B07">
        <w:rPr>
          <w:color w:val="auto"/>
        </w:rPr>
        <w:t xml:space="preserve">Programların eğitim amaçları ve kazanımları kamuoyuna açık bir şekilde ilan edilmekte midir? </w:t>
      </w:r>
      <w:r w:rsidRPr="00985B07">
        <w:rPr>
          <w:iCs/>
          <w:color w:val="auto"/>
        </w:rPr>
        <w:t xml:space="preserve">(Web sayfasından Lisans ve Lisansüstü programların program bilgi paketleri, Ders bilgi paketleri ile program bilgi paketlerinin ilişkilendirilmesi) </w:t>
      </w:r>
    </w:p>
    <w:p w:rsidR="007C58CA" w:rsidRPr="00985B07" w:rsidRDefault="007C58CA" w:rsidP="007C58CA">
      <w:pPr>
        <w:pStyle w:val="Default"/>
        <w:jc w:val="both"/>
        <w:rPr>
          <w:iCs/>
          <w:color w:val="auto"/>
        </w:rPr>
      </w:pPr>
    </w:p>
    <w:p w:rsidR="007C58CA" w:rsidRPr="00985B07" w:rsidRDefault="007C58CA" w:rsidP="007C58CA">
      <w:pPr>
        <w:pStyle w:val="Default"/>
        <w:jc w:val="both"/>
        <w:rPr>
          <w:color w:val="auto"/>
        </w:rPr>
      </w:pPr>
      <w:r w:rsidRPr="00985B07">
        <w:rPr>
          <w:color w:val="auto"/>
        </w:rPr>
        <w:t>•</w:t>
      </w:r>
      <w:r w:rsidRPr="00985B07">
        <w:t>Eğitim ve öğretimin her seviyesinde öğrencilere araştırma yetkinliğini kazandırmak üzere projelerle desteklenen hangi faaliyetler gerçekleştirilmiştir?</w:t>
      </w:r>
    </w:p>
    <w:p w:rsidR="007C58CA" w:rsidRPr="00985B07" w:rsidRDefault="007C58CA" w:rsidP="007C58CA">
      <w:pPr>
        <w:spacing w:line="240" w:lineRule="auto"/>
        <w:jc w:val="both"/>
        <w:rPr>
          <w:rFonts w:ascii="Times New Roman" w:hAnsi="Times New Roman" w:cs="Times New Roman"/>
          <w:sz w:val="24"/>
          <w:szCs w:val="24"/>
        </w:rPr>
      </w:pPr>
    </w:p>
    <w:p w:rsidR="007C58CA" w:rsidRPr="0090751D" w:rsidRDefault="007C58CA" w:rsidP="007C58CA">
      <w:pPr>
        <w:spacing w:line="240" w:lineRule="auto"/>
        <w:contextualSpacing/>
        <w:jc w:val="both"/>
        <w:rPr>
          <w:rStyle w:val="Balk2Char"/>
          <w:rFonts w:eastAsia="Calibri"/>
        </w:rPr>
      </w:pPr>
      <w:r w:rsidRPr="0090751D">
        <w:rPr>
          <w:rStyle w:val="Balk2Char"/>
          <w:rFonts w:eastAsia="Calibri"/>
        </w:rPr>
        <w:t xml:space="preserve">Kanıtlar: </w:t>
      </w:r>
    </w:p>
    <w:p w:rsidR="007C58CA" w:rsidRPr="00985B07" w:rsidRDefault="007C58CA" w:rsidP="007C58CA">
      <w:pPr>
        <w:spacing w:line="240" w:lineRule="auto"/>
        <w:contextualSpacing/>
        <w:jc w:val="both"/>
        <w:rPr>
          <w:rStyle w:val="Balk2Char"/>
          <w:rFonts w:eastAsia="Calibri"/>
          <w:u w:val="single"/>
        </w:rPr>
      </w:pPr>
    </w:p>
    <w:p w:rsidR="007C58CA" w:rsidRPr="00F61C83" w:rsidRDefault="007C58CA" w:rsidP="00124DF3">
      <w:pPr>
        <w:widowControl w:val="0"/>
        <w:numPr>
          <w:ilvl w:val="0"/>
          <w:numId w:val="12"/>
        </w:numPr>
        <w:pBdr>
          <w:top w:val="nil"/>
          <w:left w:val="nil"/>
          <w:bottom w:val="nil"/>
          <w:right w:val="nil"/>
          <w:between w:val="nil"/>
        </w:pBdr>
        <w:tabs>
          <w:tab w:val="left" w:pos="1303"/>
          <w:tab w:val="left" w:pos="1304"/>
        </w:tabs>
        <w:spacing w:before="41" w:after="0" w:line="240" w:lineRule="auto"/>
        <w:rPr>
          <w:rFonts w:ascii="Times New Roman" w:hAnsi="Times New Roman" w:cs="Times New Roman"/>
          <w:color w:val="000000"/>
          <w:sz w:val="24"/>
          <w:szCs w:val="24"/>
        </w:rPr>
      </w:pPr>
      <w:r w:rsidRPr="00F61C83">
        <w:rPr>
          <w:rFonts w:ascii="Times New Roman" w:hAnsi="Times New Roman" w:cs="Times New Roman"/>
          <w:color w:val="000000"/>
          <w:sz w:val="24"/>
          <w:szCs w:val="24"/>
        </w:rPr>
        <w:t>Program çıktıları ve ders kazanımlarının ilişkilendirilmesi</w:t>
      </w:r>
    </w:p>
    <w:p w:rsidR="007C58CA" w:rsidRPr="00F61C83" w:rsidRDefault="007C58CA" w:rsidP="007C58CA">
      <w:pPr>
        <w:pBdr>
          <w:top w:val="nil"/>
          <w:left w:val="nil"/>
          <w:bottom w:val="nil"/>
          <w:right w:val="nil"/>
          <w:between w:val="nil"/>
        </w:pBdr>
        <w:tabs>
          <w:tab w:val="left" w:pos="1303"/>
          <w:tab w:val="left" w:pos="1304"/>
        </w:tabs>
        <w:spacing w:before="41"/>
        <w:ind w:left="1303"/>
        <w:rPr>
          <w:rFonts w:ascii="Times New Roman" w:hAnsi="Times New Roman" w:cs="Times New Roman"/>
          <w:color w:val="000000" w:themeColor="text1"/>
          <w:sz w:val="24"/>
          <w:szCs w:val="24"/>
        </w:rPr>
      </w:pPr>
      <w:r w:rsidRPr="00F61C83">
        <w:rPr>
          <w:rFonts w:ascii="Times New Roman" w:hAnsi="Times New Roman" w:cs="Times New Roman"/>
          <w:color w:val="000000"/>
          <w:sz w:val="24"/>
          <w:szCs w:val="24"/>
        </w:rPr>
        <w:t xml:space="preserve">Program çıktıları ders kazanımları ile ilişkilendirilmiştir. Adü soru bankası sisteminde her ders, program çıktıları, UÇEP yeterlilikler ve öğrenme düzeyi ile ilişkilendirilmiştir. Her dersin öğrenim hedefleri tanımlanmıştır. Ayrıca Fakülte Web sayfasında her </w:t>
      </w:r>
      <w:r w:rsidRPr="00F61C83">
        <w:rPr>
          <w:rFonts w:ascii="Times New Roman" w:hAnsi="Times New Roman" w:cs="Times New Roman"/>
          <w:color w:val="000000" w:themeColor="text1"/>
          <w:sz w:val="24"/>
          <w:szCs w:val="24"/>
        </w:rPr>
        <w:t xml:space="preserve">dönem için öğrenim rehberleri oluşturulmuş ve kurul yada stajların amaçları, öğrenim hedefleri tanımlanmıştır. </w:t>
      </w:r>
    </w:p>
    <w:p w:rsidR="007C58CA" w:rsidRPr="00F61C83" w:rsidRDefault="00EC2FE4" w:rsidP="007C58CA">
      <w:pPr>
        <w:pBdr>
          <w:top w:val="nil"/>
          <w:left w:val="nil"/>
          <w:bottom w:val="nil"/>
          <w:right w:val="nil"/>
          <w:between w:val="nil"/>
        </w:pBdr>
        <w:tabs>
          <w:tab w:val="left" w:pos="1303"/>
          <w:tab w:val="left" w:pos="1304"/>
        </w:tabs>
        <w:spacing w:before="41"/>
        <w:ind w:left="1303"/>
        <w:rPr>
          <w:rFonts w:ascii="Times New Roman" w:hAnsi="Times New Roman" w:cs="Times New Roman"/>
          <w:color w:val="000000" w:themeColor="text1"/>
          <w:sz w:val="24"/>
          <w:szCs w:val="24"/>
        </w:rPr>
      </w:pPr>
      <w:hyperlink r:id="rId109" w:history="1">
        <w:r w:rsidR="007C58CA" w:rsidRPr="00F61C83">
          <w:rPr>
            <w:rStyle w:val="Kpr"/>
            <w:rFonts w:ascii="Times New Roman" w:hAnsi="Times New Roman" w:cs="Times New Roman"/>
            <w:color w:val="000000" w:themeColor="text1"/>
            <w:sz w:val="24"/>
            <w:szCs w:val="24"/>
            <w:u w:val="none"/>
          </w:rPr>
          <w:t>https://sorubankasi.adu.edu.tr/</w:t>
        </w:r>
      </w:hyperlink>
      <w:r w:rsidR="007C58CA" w:rsidRPr="00F61C83">
        <w:rPr>
          <w:rFonts w:ascii="Times New Roman" w:hAnsi="Times New Roman" w:cs="Times New Roman"/>
          <w:color w:val="000000" w:themeColor="text1"/>
          <w:sz w:val="24"/>
          <w:szCs w:val="24"/>
        </w:rPr>
        <w:t xml:space="preserve"> </w:t>
      </w:r>
    </w:p>
    <w:p w:rsidR="007C58CA" w:rsidRPr="00F61C83" w:rsidRDefault="00EC2FE4" w:rsidP="007C58CA">
      <w:pPr>
        <w:pBdr>
          <w:top w:val="nil"/>
          <w:left w:val="nil"/>
          <w:bottom w:val="nil"/>
          <w:right w:val="nil"/>
          <w:between w:val="nil"/>
        </w:pBdr>
        <w:tabs>
          <w:tab w:val="left" w:pos="1303"/>
          <w:tab w:val="left" w:pos="1304"/>
        </w:tabs>
        <w:spacing w:before="41"/>
        <w:ind w:left="1303"/>
        <w:rPr>
          <w:rFonts w:ascii="Times New Roman" w:hAnsi="Times New Roman" w:cs="Times New Roman"/>
          <w:color w:val="000000"/>
          <w:sz w:val="24"/>
          <w:szCs w:val="24"/>
        </w:rPr>
      </w:pPr>
      <w:hyperlink r:id="rId110" w:history="1">
        <w:r w:rsidR="007C58CA" w:rsidRPr="00F61C83">
          <w:rPr>
            <w:rStyle w:val="Kpr"/>
            <w:rFonts w:ascii="Times New Roman" w:hAnsi="Times New Roman" w:cs="Times New Roman"/>
            <w:color w:val="000000" w:themeColor="text1"/>
            <w:sz w:val="24"/>
            <w:szCs w:val="24"/>
            <w:u w:val="none"/>
          </w:rPr>
          <w:t>https://akademik.adu.edu.tr/fakulte/med/default.asp?idx=3130323233</w:t>
        </w:r>
      </w:hyperlink>
    </w:p>
    <w:p w:rsidR="007C58CA" w:rsidRPr="00F61C83" w:rsidRDefault="007C58CA" w:rsidP="00CD568D">
      <w:pPr>
        <w:pBdr>
          <w:top w:val="nil"/>
          <w:left w:val="nil"/>
          <w:bottom w:val="nil"/>
          <w:right w:val="nil"/>
          <w:between w:val="nil"/>
        </w:pBdr>
        <w:spacing w:line="268" w:lineRule="auto"/>
        <w:ind w:left="1303"/>
        <w:jc w:val="both"/>
        <w:rPr>
          <w:rFonts w:ascii="Times New Roman" w:hAnsi="Times New Roman" w:cs="Times New Roman"/>
          <w:color w:val="000000" w:themeColor="text1"/>
          <w:sz w:val="24"/>
          <w:szCs w:val="24"/>
        </w:rPr>
      </w:pPr>
      <w:r w:rsidRPr="00F61C83">
        <w:rPr>
          <w:rFonts w:ascii="Times New Roman" w:hAnsi="Times New Roman" w:cs="Times New Roman"/>
          <w:color w:val="000000"/>
          <w:sz w:val="24"/>
          <w:szCs w:val="24"/>
        </w:rPr>
        <w:t xml:space="preserve">Örn. </w:t>
      </w:r>
      <w:r w:rsidRPr="00F61C83">
        <w:rPr>
          <w:rFonts w:ascii="Times New Roman" w:hAnsi="Times New Roman" w:cs="Times New Roman"/>
          <w:color w:val="000000" w:themeColor="text1"/>
          <w:sz w:val="24"/>
          <w:szCs w:val="24"/>
        </w:rPr>
        <w:t xml:space="preserve">Zorunlu seçmeli dersler olan bilimsel araştırma yöntemleri 1 ve 2, program çıktıları ile örtüşmektedir. ADÜ ders bilgi formlarında tanımlanmıştır. Bologna Bilgi Paketi katoloğunda ilgili alanlara ulaşılabilmektedir. </w:t>
      </w:r>
    </w:p>
    <w:p w:rsidR="007C58CA" w:rsidRPr="00985B07" w:rsidRDefault="007C58CA" w:rsidP="00CD568D">
      <w:pPr>
        <w:pBdr>
          <w:top w:val="nil"/>
          <w:left w:val="nil"/>
          <w:bottom w:val="nil"/>
          <w:right w:val="nil"/>
          <w:between w:val="nil"/>
        </w:pBdr>
        <w:spacing w:line="268" w:lineRule="auto"/>
        <w:ind w:left="1303"/>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https://akademik.</w:t>
      </w:r>
      <w:r w:rsidRPr="00985B07">
        <w:rPr>
          <w:rFonts w:ascii="Times New Roman" w:hAnsi="Times New Roman" w:cs="Times New Roman"/>
          <w:color w:val="000000" w:themeColor="text1"/>
          <w:sz w:val="24"/>
          <w:szCs w:val="24"/>
        </w:rPr>
        <w:t>adu.edu.tr/fakulte/med/default.asp?idx=35363830</w:t>
      </w:r>
    </w:p>
    <w:p w:rsidR="007C58CA" w:rsidRPr="00985B07" w:rsidRDefault="007C58CA" w:rsidP="00CD568D">
      <w:pPr>
        <w:pBdr>
          <w:top w:val="nil"/>
          <w:left w:val="nil"/>
          <w:bottom w:val="nil"/>
          <w:right w:val="nil"/>
          <w:between w:val="nil"/>
        </w:pBdr>
        <w:spacing w:line="268" w:lineRule="auto"/>
        <w:ind w:left="1303"/>
        <w:jc w:val="both"/>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https://akts.adu.edu.tr/programme-detail/3/3889/course-structure/</w:t>
      </w:r>
    </w:p>
    <w:p w:rsidR="007C58CA" w:rsidRPr="00985B07" w:rsidRDefault="007C58CA" w:rsidP="00CD568D">
      <w:pPr>
        <w:spacing w:line="240" w:lineRule="auto"/>
        <w:contextualSpacing/>
        <w:jc w:val="both"/>
        <w:rPr>
          <w:rStyle w:val="Balk2Char"/>
          <w:rFonts w:eastAsia="Calibri"/>
          <w:color w:val="000000" w:themeColor="text1"/>
          <w:u w:val="single"/>
        </w:rPr>
      </w:pPr>
    </w:p>
    <w:p w:rsidR="007C58CA" w:rsidRPr="00985B07" w:rsidRDefault="007C58CA" w:rsidP="00CD568D">
      <w:pPr>
        <w:widowControl w:val="0"/>
        <w:numPr>
          <w:ilvl w:val="0"/>
          <w:numId w:val="11"/>
        </w:numPr>
        <w:pBdr>
          <w:top w:val="nil"/>
          <w:left w:val="nil"/>
          <w:bottom w:val="nil"/>
          <w:right w:val="nil"/>
          <w:between w:val="nil"/>
        </w:pBdr>
        <w:tabs>
          <w:tab w:val="left" w:pos="1303"/>
          <w:tab w:val="left" w:pos="1304"/>
        </w:tabs>
        <w:spacing w:before="41" w:after="0" w:line="240" w:lineRule="auto"/>
        <w:jc w:val="both"/>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Ders kazanımların program çıktılarıyla uyumunun izlenmesine ve iyileştirilmesine ilişkin kanıtlar</w:t>
      </w:r>
    </w:p>
    <w:p w:rsidR="007C58CA" w:rsidRPr="00F61C83" w:rsidRDefault="007C58CA"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 xml:space="preserve">Öğrencilerin değerlendirilmesinde, her ders için hazırlanan soruların da öğrenim hedefleri ile ilişkilendirilmesi adü soru bankası üzerinden gerçekleştirilmektedir. Program çıktılarına, kurul yada stajların amaç ve hedeflerine ulaşılıp ulaşılmadığı her ders kurul veya staj sonrasında yapılan geri bildirim toplantılarında </w:t>
      </w:r>
      <w:r w:rsidRPr="00F61C83">
        <w:rPr>
          <w:rFonts w:ascii="Times New Roman" w:hAnsi="Times New Roman" w:cs="Times New Roman"/>
          <w:color w:val="000000" w:themeColor="text1"/>
          <w:sz w:val="24"/>
          <w:szCs w:val="24"/>
        </w:rPr>
        <w:lastRenderedPageBreak/>
        <w:t xml:space="preserve">tartışılmaktadır. Öğrenci geri bildirimlerinin yanısıra öğretim üyeleri de geri bildirimler vermektedir. </w:t>
      </w:r>
    </w:p>
    <w:p w:rsidR="007C58CA" w:rsidRPr="00F61C83" w:rsidRDefault="00EC2FE4"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hyperlink r:id="rId111" w:history="1">
        <w:r w:rsidR="007C58CA" w:rsidRPr="00F61C83">
          <w:rPr>
            <w:rStyle w:val="Kpr"/>
            <w:rFonts w:ascii="Times New Roman" w:hAnsi="Times New Roman" w:cs="Times New Roman"/>
            <w:color w:val="000000" w:themeColor="text1"/>
            <w:sz w:val="24"/>
            <w:szCs w:val="24"/>
            <w:u w:val="none"/>
          </w:rPr>
          <w:t>https://akademik.adu.edu.tr/fakulte/med/default.asp?idx=3130323239</w:t>
        </w:r>
      </w:hyperlink>
    </w:p>
    <w:p w:rsidR="007C58CA" w:rsidRPr="00F61C83" w:rsidRDefault="007C58CA"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Geri bildirim toplantıları sonrasında, program ile ilgili değerlendirmeler TEKOK, Fakülte kurulu gibi eğitim kurullarında tartışılmaktadır. </w:t>
      </w:r>
    </w:p>
    <w:p w:rsidR="007C58CA" w:rsidRPr="00F61C83" w:rsidRDefault="00EC2FE4"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hyperlink r:id="rId112" w:history="1">
        <w:r w:rsidR="007C58CA" w:rsidRPr="00F61C83">
          <w:rPr>
            <w:rStyle w:val="Kpr"/>
            <w:rFonts w:ascii="Times New Roman" w:hAnsi="Times New Roman" w:cs="Times New Roman"/>
            <w:color w:val="000000" w:themeColor="text1"/>
            <w:sz w:val="24"/>
            <w:szCs w:val="24"/>
            <w:u w:val="none"/>
          </w:rPr>
          <w:t>https://akademik.adu.edu.tr/fakulte/med/default.asp?idx=39313339</w:t>
        </w:r>
      </w:hyperlink>
    </w:p>
    <w:p w:rsidR="007C58CA" w:rsidRPr="00F61C83" w:rsidRDefault="007C58CA"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Ayrıca her eğitim öğretim döneminin ikinci yarısında öğretim üyelerinin bir sonraki ders yılına ait ders güncellemeleri yapmaları Dekanlık tarafından istenmektedir. Bu güncellemelerde derslerin UÇEP uyumunun ve program çıktıları ile uyumun göz önünde bulundurulması istenmektedir. </w:t>
      </w:r>
    </w:p>
    <w:p w:rsidR="007C58CA" w:rsidRPr="00F61C83" w:rsidRDefault="007C58CA"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Eğitim işleyişi ile ilgili akış aşağıdaki linkte yer almaktadır. </w:t>
      </w:r>
    </w:p>
    <w:p w:rsidR="007C58CA" w:rsidRPr="00F61C83" w:rsidRDefault="007C58CA"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https://akademik.adu.edu.tr/fakulte/med/webfolders/files/20221216110338-4H66IAWRR0JL8VI72OJA-OGUVEN-447110137.pdf</w:t>
      </w:r>
    </w:p>
    <w:p w:rsidR="007C58CA" w:rsidRPr="00F61C83" w:rsidRDefault="007C58CA" w:rsidP="00CD568D">
      <w:pPr>
        <w:pBdr>
          <w:top w:val="nil"/>
          <w:left w:val="nil"/>
          <w:bottom w:val="nil"/>
          <w:right w:val="nil"/>
          <w:between w:val="nil"/>
        </w:pBdr>
        <w:tabs>
          <w:tab w:val="left" w:pos="1303"/>
          <w:tab w:val="left" w:pos="1304"/>
        </w:tabs>
        <w:spacing w:before="41"/>
        <w:ind w:left="1303"/>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Ders uyumları ile ilgili raporlara aşağıda belirtilen linkten ulaşılabilmektedir. </w:t>
      </w:r>
      <w:hyperlink r:id="rId113" w:history="1">
        <w:r w:rsidRPr="00F61C83">
          <w:rPr>
            <w:rStyle w:val="Kpr"/>
            <w:rFonts w:ascii="Times New Roman" w:hAnsi="Times New Roman" w:cs="Times New Roman"/>
            <w:color w:val="000000" w:themeColor="text1"/>
            <w:sz w:val="24"/>
            <w:szCs w:val="24"/>
            <w:u w:val="none"/>
          </w:rPr>
          <w:t>https://akademik.adu.edu.tr/fakulte/med/default.asp?idx=37383731</w:t>
        </w:r>
      </w:hyperlink>
    </w:p>
    <w:p w:rsidR="007C58CA" w:rsidRPr="00985B07" w:rsidRDefault="007C58CA" w:rsidP="007C58CA">
      <w:pPr>
        <w:pStyle w:val="ListeParagraf"/>
        <w:ind w:left="720"/>
        <w:jc w:val="both"/>
        <w:rPr>
          <w:rStyle w:val="Balk2Char"/>
          <w:rFonts w:eastAsia="Calibri"/>
          <w:b w:val="0"/>
        </w:rPr>
      </w:pPr>
    </w:p>
    <w:p w:rsidR="007C58CA" w:rsidRPr="00985B07" w:rsidRDefault="007C58CA" w:rsidP="007C58CA">
      <w:pPr>
        <w:pStyle w:val="Balk3"/>
        <w:spacing w:line="240" w:lineRule="auto"/>
        <w:ind w:right="63"/>
        <w:jc w:val="both"/>
        <w:rPr>
          <w:rFonts w:ascii="Times New Roman" w:eastAsia="Calibri" w:hAnsi="Times New Roman" w:cs="Times New Roman"/>
          <w:bCs w:val="0"/>
          <w:sz w:val="24"/>
          <w:szCs w:val="24"/>
        </w:rPr>
      </w:pPr>
      <w:r w:rsidRPr="00985B07">
        <w:rPr>
          <w:rFonts w:ascii="Times New Roman" w:hAnsi="Times New Roman" w:cs="Times New Roman"/>
          <w:color w:val="auto"/>
          <w:sz w:val="24"/>
          <w:szCs w:val="24"/>
        </w:rPr>
        <w:t>B.1.4.  Öğrenci iş yüküne dayalı ders tasarımı</w:t>
      </w:r>
    </w:p>
    <w:p w:rsidR="007C58CA" w:rsidRPr="00985B07" w:rsidRDefault="007C58CA" w:rsidP="007C58CA">
      <w:pPr>
        <w:pStyle w:val="Default"/>
        <w:jc w:val="both"/>
        <w:rPr>
          <w:iCs/>
          <w:color w:val="auto"/>
        </w:rPr>
      </w:pPr>
    </w:p>
    <w:p w:rsidR="007C58CA" w:rsidRPr="00985B07" w:rsidRDefault="007C58CA" w:rsidP="007C58CA">
      <w:pPr>
        <w:spacing w:line="240" w:lineRule="auto"/>
        <w:jc w:val="both"/>
        <w:rPr>
          <w:rFonts w:ascii="Times New Roman" w:hAnsi="Times New Roman" w:cs="Times New Roman"/>
          <w:sz w:val="24"/>
          <w:szCs w:val="24"/>
        </w:rPr>
      </w:pPr>
      <w:r w:rsidRPr="00985B07">
        <w:rPr>
          <w:rFonts w:ascii="Times New Roman" w:hAnsi="Times New Roman" w:cs="Times New Roman"/>
          <w:sz w:val="24"/>
          <w:szCs w:val="24"/>
        </w:rPr>
        <w:t>•Her seviyedeki programda öğrenci iş yükü kredileri nasıl tanımlanmıştır? Bu bilgileri içeren program ve ders bilgi paketleri ile programların eğitim amaçları ve kazanımlarının kurum içinde/dışında hangi ortamlarda/araçlarla paylaşılmaktadır?</w:t>
      </w:r>
    </w:p>
    <w:p w:rsidR="007C58CA" w:rsidRPr="00985B07" w:rsidRDefault="007C58CA" w:rsidP="007C58CA">
      <w:pPr>
        <w:pStyle w:val="Default"/>
        <w:jc w:val="both"/>
        <w:rPr>
          <w:iCs/>
          <w:color w:val="auto"/>
        </w:rPr>
      </w:pPr>
      <w:r w:rsidRPr="00985B07">
        <w:rPr>
          <w:color w:val="auto"/>
        </w:rPr>
        <w:t xml:space="preserve">• Öğrencilerin staj ve işyeri eğitimi gibi birim dışı deneyim edinmeleri gerektiğinde, programın birim dışı destek bileşenleri tanımlı süreçlerle nasıl garantiye almaktadır? </w:t>
      </w:r>
      <w:r w:rsidRPr="00985B07">
        <w:rPr>
          <w:iCs/>
          <w:color w:val="auto"/>
        </w:rPr>
        <w:t xml:space="preserve">(Öğrencilere yönelik bilgilendirme toplantıları, birim ve programlara ait staj yönergesi) </w:t>
      </w:r>
    </w:p>
    <w:p w:rsidR="007C58CA" w:rsidRPr="00985B07" w:rsidRDefault="007C58CA" w:rsidP="007C58CA">
      <w:pPr>
        <w:pStyle w:val="Default"/>
        <w:jc w:val="both"/>
        <w:rPr>
          <w:iCs/>
          <w:color w:val="auto"/>
        </w:rPr>
      </w:pPr>
    </w:p>
    <w:p w:rsidR="007C58CA" w:rsidRPr="00985B07" w:rsidRDefault="007C58CA" w:rsidP="007C58CA">
      <w:pPr>
        <w:pStyle w:val="Default"/>
        <w:jc w:val="both"/>
        <w:rPr>
          <w:iCs/>
          <w:color w:val="auto"/>
        </w:rPr>
      </w:pPr>
      <w:r w:rsidRPr="00985B07">
        <w:rPr>
          <w:color w:val="auto"/>
        </w:rPr>
        <w:t xml:space="preserve">• Programlarda yer alan derslerin iş yüküne dayalı kredi değerleri (AKTS) belirlenmekte midir? </w:t>
      </w:r>
      <w:r w:rsidRPr="00985B07">
        <w:rPr>
          <w:iCs/>
          <w:color w:val="auto"/>
        </w:rPr>
        <w:t xml:space="preserve">(Ders bilgi paketlerinde öğrenci iş yükünün kredilendirilmesi ve açılımı) </w:t>
      </w:r>
    </w:p>
    <w:p w:rsidR="007C58CA" w:rsidRPr="00985B07" w:rsidRDefault="007C58CA" w:rsidP="007C58CA">
      <w:pPr>
        <w:pStyle w:val="Default"/>
        <w:jc w:val="both"/>
        <w:rPr>
          <w:color w:val="auto"/>
        </w:rPr>
      </w:pPr>
    </w:p>
    <w:p w:rsidR="007C58CA" w:rsidRPr="00985B07" w:rsidRDefault="007C58CA" w:rsidP="007C58CA">
      <w:pPr>
        <w:pStyle w:val="Default"/>
        <w:jc w:val="both"/>
        <w:rPr>
          <w:iCs/>
          <w:color w:val="auto"/>
        </w:rPr>
      </w:pPr>
      <w:r w:rsidRPr="00985B07">
        <w:rPr>
          <w:color w:val="auto"/>
        </w:rPr>
        <w:t xml:space="preserve">• Gerçekçi öğrenci iş yükünün belirlenmesi ve kredilerin güncellenmesinde öğrenci geri bildirimleri alınmakta mıdır? </w:t>
      </w:r>
      <w:r w:rsidRPr="00985B07">
        <w:rPr>
          <w:iCs/>
          <w:color w:val="auto"/>
        </w:rPr>
        <w:t xml:space="preserve">(iş yükü anketleri) </w:t>
      </w:r>
    </w:p>
    <w:p w:rsidR="007C58CA" w:rsidRPr="00985B07" w:rsidRDefault="007C58CA" w:rsidP="007C58CA">
      <w:pPr>
        <w:pStyle w:val="Default"/>
        <w:jc w:val="both"/>
        <w:rPr>
          <w:iCs/>
          <w:color w:val="auto"/>
        </w:rPr>
      </w:pPr>
      <w:r w:rsidRPr="00985B07">
        <w:rPr>
          <w:color w:val="auto"/>
        </w:rPr>
        <w:t xml:space="preserve">• Öğrenci iş yükü esaslı kredi transfer sistemi uluslararası hareketlilik programlarında işletilmekte midir? </w:t>
      </w:r>
      <w:r w:rsidRPr="00985B07">
        <w:rPr>
          <w:iCs/>
          <w:color w:val="auto"/>
        </w:rPr>
        <w:t xml:space="preserve">( transkriptlerde kredi transferinin izlenebilmesi) </w:t>
      </w:r>
    </w:p>
    <w:p w:rsidR="007C58CA" w:rsidRPr="00985B07" w:rsidRDefault="007C58CA" w:rsidP="007C58CA">
      <w:pPr>
        <w:pStyle w:val="Default"/>
        <w:jc w:val="both"/>
        <w:rPr>
          <w:color w:val="auto"/>
        </w:rPr>
      </w:pPr>
    </w:p>
    <w:p w:rsidR="007C58CA" w:rsidRPr="00985B07" w:rsidRDefault="007C58CA" w:rsidP="007C58CA">
      <w:pPr>
        <w:pStyle w:val="Default"/>
        <w:jc w:val="both"/>
        <w:rPr>
          <w:iCs/>
          <w:color w:val="auto"/>
        </w:rPr>
      </w:pPr>
      <w:r w:rsidRPr="00985B07">
        <w:rPr>
          <w:color w:val="auto"/>
        </w:rPr>
        <w:t xml:space="preserve">• Programlarda öğrencilerin yurt içinde ve yurt dışındaki iş yeri ortamlarında gerçekleşen mesleki uygulama/alan çalışması ve stajlarının iş yükleri belirlenmiş (AKTS kredisi) ve programın toplam iş yüküne dâhil edilmiş midir? </w:t>
      </w:r>
      <w:r w:rsidRPr="00985B07">
        <w:rPr>
          <w:iCs/>
          <w:color w:val="auto"/>
        </w:rPr>
        <w:t xml:space="preserve">(Stajların AKTS kredileri (Program bilgi paketi) Birimsel ve Programa ait staj yönergeleri) </w:t>
      </w:r>
    </w:p>
    <w:p w:rsidR="007C58CA" w:rsidRDefault="007C58CA" w:rsidP="007C58CA">
      <w:pPr>
        <w:pStyle w:val="Balk3"/>
        <w:spacing w:line="240" w:lineRule="auto"/>
        <w:ind w:right="63"/>
        <w:jc w:val="both"/>
        <w:rPr>
          <w:rFonts w:ascii="Times New Roman" w:hAnsi="Times New Roman" w:cs="Times New Roman"/>
          <w:color w:val="auto"/>
          <w:sz w:val="24"/>
          <w:szCs w:val="24"/>
        </w:rPr>
      </w:pPr>
    </w:p>
    <w:p w:rsidR="00985B07" w:rsidRDefault="00985B07" w:rsidP="00985B07"/>
    <w:p w:rsidR="00985B07" w:rsidRDefault="00985B07" w:rsidP="00985B07"/>
    <w:p w:rsidR="00985B07" w:rsidRPr="00985B07" w:rsidRDefault="00985B07" w:rsidP="00985B07"/>
    <w:p w:rsidR="007C58CA" w:rsidRPr="0090751D" w:rsidRDefault="007C58CA" w:rsidP="007C58CA">
      <w:pPr>
        <w:spacing w:line="240" w:lineRule="auto"/>
        <w:contextualSpacing/>
        <w:jc w:val="both"/>
        <w:rPr>
          <w:rStyle w:val="Balk2Char"/>
          <w:rFonts w:eastAsia="Calibri"/>
        </w:rPr>
      </w:pPr>
      <w:r w:rsidRPr="0090751D">
        <w:rPr>
          <w:rStyle w:val="Balk2Char"/>
          <w:rFonts w:eastAsia="Calibri"/>
        </w:rPr>
        <w:lastRenderedPageBreak/>
        <w:t xml:space="preserve">Kanıtlar: </w:t>
      </w:r>
    </w:p>
    <w:p w:rsidR="007C58CA" w:rsidRPr="00985B07" w:rsidRDefault="007C58CA" w:rsidP="00124DF3">
      <w:pPr>
        <w:widowControl w:val="0"/>
        <w:numPr>
          <w:ilvl w:val="0"/>
          <w:numId w:val="13"/>
        </w:numPr>
        <w:pBdr>
          <w:top w:val="nil"/>
          <w:left w:val="nil"/>
          <w:bottom w:val="nil"/>
          <w:right w:val="nil"/>
          <w:between w:val="nil"/>
        </w:pBdr>
        <w:tabs>
          <w:tab w:val="left" w:pos="892"/>
          <w:tab w:val="left" w:pos="893"/>
        </w:tabs>
        <w:spacing w:before="42" w:after="0" w:line="240" w:lineRule="auto"/>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AKTS ders bilgi paketleri* (Uzaktan ve karma eğitim programları dahil)</w:t>
      </w:r>
    </w:p>
    <w:p w:rsidR="007C58CA" w:rsidRPr="00F61C83" w:rsidRDefault="007C58CA" w:rsidP="007C58CA">
      <w:pPr>
        <w:pBdr>
          <w:top w:val="nil"/>
          <w:left w:val="nil"/>
          <w:bottom w:val="nil"/>
          <w:right w:val="nil"/>
          <w:between w:val="nil"/>
        </w:pBdr>
        <w:tabs>
          <w:tab w:val="left" w:pos="892"/>
          <w:tab w:val="left" w:pos="893"/>
        </w:tabs>
        <w:spacing w:before="42"/>
        <w:ind w:left="892"/>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 xml:space="preserve">Fakültemizde krediler AKTS ile ifade edilmektedir. AKTS ’ler kuramsal ve uygulama ders saatlerinin sayısı ve ağırlığı dikkate alınarak belirlenir. Bu husus Fakülte eğitim </w:t>
      </w:r>
      <w:r w:rsidRPr="00F61C83">
        <w:rPr>
          <w:rFonts w:ascii="Times New Roman" w:hAnsi="Times New Roman" w:cs="Times New Roman"/>
          <w:color w:val="000000" w:themeColor="text1"/>
          <w:sz w:val="24"/>
          <w:szCs w:val="24"/>
        </w:rPr>
        <w:t xml:space="preserve">yönergesinde tanımlanmış olmakla birlikte tıp fakültesi öğretim planında da sunulmuştur </w:t>
      </w:r>
    </w:p>
    <w:p w:rsidR="007C58CA" w:rsidRPr="00F61C83" w:rsidRDefault="00EC2FE4" w:rsidP="007C58CA">
      <w:pPr>
        <w:pBdr>
          <w:top w:val="nil"/>
          <w:left w:val="nil"/>
          <w:bottom w:val="nil"/>
          <w:right w:val="nil"/>
          <w:between w:val="nil"/>
        </w:pBdr>
        <w:tabs>
          <w:tab w:val="left" w:pos="892"/>
          <w:tab w:val="left" w:pos="893"/>
        </w:tabs>
        <w:spacing w:before="42"/>
        <w:ind w:left="892"/>
        <w:rPr>
          <w:rFonts w:ascii="Times New Roman" w:hAnsi="Times New Roman" w:cs="Times New Roman"/>
          <w:color w:val="000000" w:themeColor="text1"/>
          <w:sz w:val="24"/>
          <w:szCs w:val="24"/>
        </w:rPr>
      </w:pPr>
      <w:hyperlink r:id="rId114" w:history="1">
        <w:r w:rsidR="007C58CA" w:rsidRPr="00F61C83">
          <w:rPr>
            <w:rStyle w:val="Kpr"/>
            <w:rFonts w:ascii="Times New Roman" w:hAnsi="Times New Roman" w:cs="Times New Roman"/>
            <w:color w:val="000000" w:themeColor="text1"/>
            <w:sz w:val="24"/>
            <w:szCs w:val="24"/>
            <w:u w:val="none"/>
          </w:rPr>
          <w:t>https://akts.adu.edu.tr/includes/files/tipogretimplani.pdf</w:t>
        </w:r>
      </w:hyperlink>
    </w:p>
    <w:p w:rsidR="007C58CA" w:rsidRPr="00F61C83" w:rsidRDefault="007C58CA" w:rsidP="007C58CA">
      <w:pPr>
        <w:pBdr>
          <w:top w:val="nil"/>
          <w:left w:val="nil"/>
          <w:bottom w:val="nil"/>
          <w:right w:val="nil"/>
          <w:between w:val="nil"/>
        </w:pBdr>
        <w:tabs>
          <w:tab w:val="left" w:pos="892"/>
          <w:tab w:val="left" w:pos="893"/>
        </w:tabs>
        <w:spacing w:before="42"/>
        <w:ind w:left="892"/>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Bologna ders Bilgi paketinde de tüm yıllara ait dersler ve AKTS karşılığı görülmektedir. </w:t>
      </w:r>
    </w:p>
    <w:p w:rsidR="007C58CA" w:rsidRPr="00F61C83" w:rsidRDefault="007C58CA" w:rsidP="007C58CA">
      <w:pPr>
        <w:pBdr>
          <w:top w:val="nil"/>
          <w:left w:val="nil"/>
          <w:bottom w:val="nil"/>
          <w:right w:val="nil"/>
          <w:between w:val="nil"/>
        </w:pBdr>
        <w:tabs>
          <w:tab w:val="left" w:pos="892"/>
          <w:tab w:val="left" w:pos="893"/>
        </w:tabs>
        <w:spacing w:before="42"/>
        <w:ind w:left="892"/>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https://akts.adu.edu.tr/programme-detail/3/3889/</w:t>
      </w:r>
    </w:p>
    <w:p w:rsidR="007C58CA" w:rsidRPr="00F61C83" w:rsidRDefault="007C58CA" w:rsidP="007C58CA">
      <w:pPr>
        <w:pBdr>
          <w:top w:val="nil"/>
          <w:left w:val="nil"/>
          <w:bottom w:val="nil"/>
          <w:right w:val="nil"/>
          <w:between w:val="nil"/>
        </w:pBdr>
        <w:tabs>
          <w:tab w:val="left" w:pos="892"/>
          <w:tab w:val="left" w:pos="893"/>
        </w:tabs>
        <w:spacing w:before="42"/>
        <w:ind w:left="892"/>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Yükseköğretim diplomasına ek olarak kazanılmış becerilerin uluslararası alanda tanınmasını sağlamak üzere Diploma eki verilmektedir. https://akts.adu.edu.tr/programme-detail/3/3889/</w:t>
      </w:r>
    </w:p>
    <w:p w:rsidR="007C58CA" w:rsidRPr="00F61C83" w:rsidRDefault="007C58CA" w:rsidP="007C58CA">
      <w:pPr>
        <w:pBdr>
          <w:top w:val="nil"/>
          <w:left w:val="nil"/>
          <w:bottom w:val="nil"/>
          <w:right w:val="nil"/>
          <w:between w:val="nil"/>
        </w:pBdr>
        <w:tabs>
          <w:tab w:val="left" w:pos="892"/>
          <w:tab w:val="left" w:pos="893"/>
        </w:tabs>
        <w:spacing w:before="2" w:line="237" w:lineRule="auto"/>
        <w:ind w:left="892" w:right="154"/>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eğitimi işleyişi ile ilgili bilgilere aşağıdaki linkten ulaşılabilmektedir. </w:t>
      </w:r>
      <w:hyperlink r:id="rId115" w:history="1">
        <w:r w:rsidRPr="00F61C83">
          <w:rPr>
            <w:rStyle w:val="Kpr"/>
            <w:rFonts w:ascii="Times New Roman" w:hAnsi="Times New Roman" w:cs="Times New Roman"/>
            <w:color w:val="000000" w:themeColor="text1"/>
            <w:sz w:val="24"/>
            <w:szCs w:val="24"/>
            <w:u w:val="none"/>
          </w:rPr>
          <w:t>https://akademik.adu.edu.tr/fakulte/med/default.asp?idx=35373239</w:t>
        </w:r>
      </w:hyperlink>
    </w:p>
    <w:p w:rsidR="007C58CA" w:rsidRPr="00985B07" w:rsidRDefault="007C58CA" w:rsidP="00124DF3">
      <w:pPr>
        <w:widowControl w:val="0"/>
        <w:numPr>
          <w:ilvl w:val="0"/>
          <w:numId w:val="13"/>
        </w:numPr>
        <w:pBdr>
          <w:top w:val="nil"/>
          <w:left w:val="nil"/>
          <w:bottom w:val="nil"/>
          <w:right w:val="nil"/>
          <w:between w:val="nil"/>
        </w:pBdr>
        <w:tabs>
          <w:tab w:val="left" w:pos="892"/>
          <w:tab w:val="left" w:pos="893"/>
        </w:tabs>
        <w:spacing w:after="0" w:line="240" w:lineRule="auto"/>
        <w:ind w:right="153" w:hanging="360"/>
        <w:rPr>
          <w:rFonts w:ascii="Times New Roman" w:hAnsi="Times New Roman" w:cs="Times New Roman"/>
          <w:color w:val="000000"/>
          <w:sz w:val="24"/>
          <w:szCs w:val="24"/>
        </w:rPr>
      </w:pPr>
      <w:r w:rsidRPr="00985B07">
        <w:rPr>
          <w:rFonts w:ascii="Times New Roman" w:hAnsi="Times New Roman" w:cs="Times New Roman"/>
          <w:color w:val="000000" w:themeColor="text1"/>
          <w:sz w:val="24"/>
          <w:szCs w:val="24"/>
        </w:rPr>
        <w:t xml:space="preserve">Programlarda öğrenci </w:t>
      </w:r>
      <w:r w:rsidRPr="00985B07">
        <w:rPr>
          <w:rFonts w:ascii="Times New Roman" w:hAnsi="Times New Roman" w:cs="Times New Roman"/>
          <w:color w:val="000000"/>
          <w:sz w:val="24"/>
          <w:szCs w:val="24"/>
        </w:rPr>
        <w:t>İş yükünün belirlenmesinde öğrenci katılımının sağlandığına ilişkin belgeler ve mekanizmalar</w:t>
      </w:r>
    </w:p>
    <w:p w:rsidR="007C58CA" w:rsidRPr="00985B07" w:rsidRDefault="007C58CA" w:rsidP="007C58CA">
      <w:pPr>
        <w:pBdr>
          <w:top w:val="nil"/>
          <w:left w:val="nil"/>
          <w:bottom w:val="nil"/>
          <w:right w:val="nil"/>
          <w:between w:val="nil"/>
        </w:pBdr>
        <w:tabs>
          <w:tab w:val="left" w:pos="892"/>
          <w:tab w:val="left" w:pos="893"/>
        </w:tabs>
        <w:ind w:left="892" w:right="153"/>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Her kurul ve staj sonrasında öğrenci temsilcilerinin katılımının sağlandığı geri bildirim toplantıları yapılmaktadır. Geri bildirimler doğrultusunda program düzenlemeleri gerçekleşebilmektedir. </w:t>
      </w:r>
    </w:p>
    <w:p w:rsidR="007C58CA" w:rsidRPr="00985B07" w:rsidRDefault="007C58CA" w:rsidP="00124DF3">
      <w:pPr>
        <w:widowControl w:val="0"/>
        <w:numPr>
          <w:ilvl w:val="0"/>
          <w:numId w:val="13"/>
        </w:numPr>
        <w:pBdr>
          <w:top w:val="nil"/>
          <w:left w:val="nil"/>
          <w:bottom w:val="nil"/>
          <w:right w:val="nil"/>
          <w:between w:val="nil"/>
        </w:pBdr>
        <w:tabs>
          <w:tab w:val="left" w:pos="892"/>
          <w:tab w:val="left" w:pos="893"/>
        </w:tabs>
        <w:spacing w:after="0" w:line="279"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İş yükü temelli kredilerin geribildirimler doğrultusunda güncellendiğine ilişkin kanıtlar</w:t>
      </w:r>
    </w:p>
    <w:p w:rsidR="00CD568D" w:rsidRPr="00985B07" w:rsidRDefault="00CD568D" w:rsidP="00CD568D">
      <w:pPr>
        <w:widowControl w:val="0"/>
        <w:pBdr>
          <w:top w:val="nil"/>
          <w:left w:val="nil"/>
          <w:bottom w:val="nil"/>
          <w:right w:val="nil"/>
          <w:between w:val="nil"/>
        </w:pBdr>
        <w:tabs>
          <w:tab w:val="left" w:pos="892"/>
          <w:tab w:val="left" w:pos="893"/>
        </w:tabs>
        <w:spacing w:after="0" w:line="279" w:lineRule="auto"/>
        <w:ind w:left="892"/>
        <w:rPr>
          <w:rFonts w:ascii="Times New Roman" w:hAnsi="Times New Roman" w:cs="Times New Roman"/>
          <w:color w:val="000000"/>
          <w:sz w:val="24"/>
          <w:szCs w:val="24"/>
        </w:rPr>
      </w:pPr>
      <w:r w:rsidRPr="00985B07">
        <w:rPr>
          <w:rFonts w:ascii="Times New Roman" w:hAnsi="Times New Roman" w:cs="Times New Roman"/>
          <w:color w:val="000000"/>
          <w:sz w:val="24"/>
          <w:szCs w:val="24"/>
        </w:rPr>
        <w:t>Ek TS.6.1.1/8 Biyofizik Anabilim Dalı Toplantı Tutanağı</w:t>
      </w:r>
    </w:p>
    <w:p w:rsidR="007C58CA" w:rsidRPr="00985B07" w:rsidRDefault="007C58CA" w:rsidP="007C58CA">
      <w:pPr>
        <w:pStyle w:val="Balk3"/>
        <w:spacing w:line="240" w:lineRule="auto"/>
        <w:ind w:right="63"/>
        <w:jc w:val="both"/>
        <w:rPr>
          <w:rFonts w:ascii="Times New Roman" w:hAnsi="Times New Roman" w:cs="Times New Roman"/>
          <w:color w:val="auto"/>
          <w:sz w:val="24"/>
          <w:szCs w:val="24"/>
        </w:rPr>
      </w:pPr>
      <w:r w:rsidRPr="00985B07">
        <w:rPr>
          <w:rFonts w:ascii="Times New Roman" w:hAnsi="Times New Roman" w:cs="Times New Roman"/>
          <w:color w:val="auto"/>
          <w:sz w:val="24"/>
          <w:szCs w:val="24"/>
        </w:rPr>
        <w:t>B.1.5. Programların izlenmesi ve güncellenmesi</w:t>
      </w:r>
    </w:p>
    <w:p w:rsidR="007C58CA" w:rsidRPr="000A563E" w:rsidRDefault="007C58CA" w:rsidP="007C58CA"/>
    <w:p w:rsidR="007C58CA" w:rsidRPr="00985B07" w:rsidRDefault="007C58CA" w:rsidP="007C58CA">
      <w:pPr>
        <w:pStyle w:val="Default"/>
        <w:jc w:val="both"/>
        <w:rPr>
          <w:color w:val="auto"/>
        </w:rPr>
      </w:pPr>
      <w:r w:rsidRPr="000A563E">
        <w:rPr>
          <w:rFonts w:ascii="Calibri" w:hAnsi="Calibri" w:cs="Calibri"/>
          <w:color w:val="auto"/>
          <w:sz w:val="23"/>
          <w:szCs w:val="23"/>
        </w:rPr>
        <w:t xml:space="preserve">• </w:t>
      </w:r>
      <w:r w:rsidRPr="00985B07">
        <w:rPr>
          <w:color w:val="auto"/>
        </w:rPr>
        <w:t xml:space="preserve">Mevcut programların içerik, amaç ve çıktılarının gerçekleşip gerçekleşmediği hangi yöntemlerle gözden geçirilmektedir? </w:t>
      </w:r>
    </w:p>
    <w:p w:rsidR="007C58CA" w:rsidRPr="00985B07" w:rsidRDefault="007C58CA" w:rsidP="007C58CA">
      <w:pPr>
        <w:pStyle w:val="Default"/>
        <w:jc w:val="both"/>
        <w:rPr>
          <w:color w:val="auto"/>
        </w:rPr>
      </w:pPr>
    </w:p>
    <w:p w:rsidR="007C58CA" w:rsidRPr="00985B07" w:rsidRDefault="007C58CA" w:rsidP="007C58CA">
      <w:pPr>
        <w:pStyle w:val="Default"/>
        <w:jc w:val="both"/>
        <w:rPr>
          <w:color w:val="auto"/>
          <w:sz w:val="23"/>
          <w:szCs w:val="23"/>
        </w:rPr>
      </w:pPr>
      <w:r w:rsidRPr="00985B07">
        <w:rPr>
          <w:rFonts w:ascii="Calibri" w:hAnsi="Calibri" w:cs="Calibri"/>
          <w:color w:val="auto"/>
          <w:sz w:val="23"/>
          <w:szCs w:val="23"/>
        </w:rPr>
        <w:t xml:space="preserve">• </w:t>
      </w:r>
      <w:r w:rsidRPr="00985B07">
        <w:rPr>
          <w:color w:val="auto"/>
          <w:sz w:val="23"/>
          <w:szCs w:val="23"/>
        </w:rPr>
        <w:t xml:space="preserve">Program yeterliliklerine ulaşılıp ulaşılmadığının izlenmesi amacıyla hangi mekanizmalar oluşturulmuştur? </w:t>
      </w:r>
    </w:p>
    <w:p w:rsidR="007C58CA" w:rsidRPr="00985B07" w:rsidRDefault="007C58CA" w:rsidP="007C58CA">
      <w:pPr>
        <w:pStyle w:val="Default"/>
        <w:jc w:val="both"/>
        <w:rPr>
          <w:color w:val="auto"/>
          <w:sz w:val="23"/>
          <w:szCs w:val="23"/>
        </w:rPr>
      </w:pPr>
    </w:p>
    <w:p w:rsidR="007C58CA" w:rsidRPr="00985B07" w:rsidRDefault="007C58CA" w:rsidP="007C58CA">
      <w:pPr>
        <w:pStyle w:val="Default"/>
        <w:jc w:val="both"/>
        <w:rPr>
          <w:iCs/>
          <w:color w:val="auto"/>
          <w:sz w:val="23"/>
          <w:szCs w:val="23"/>
        </w:rPr>
      </w:pPr>
      <w:r w:rsidRPr="00985B07">
        <w:rPr>
          <w:rFonts w:ascii="Calibri" w:hAnsi="Calibri" w:cs="Calibri"/>
          <w:color w:val="auto"/>
          <w:sz w:val="23"/>
          <w:szCs w:val="23"/>
        </w:rPr>
        <w:t xml:space="preserve">• </w:t>
      </w:r>
      <w:r w:rsidRPr="00985B07">
        <w:rPr>
          <w:color w:val="auto"/>
          <w:sz w:val="23"/>
          <w:szCs w:val="23"/>
        </w:rPr>
        <w:t xml:space="preserve">Program güncelleme çalışmaları ne sıklıkta yapılmaktadır? </w:t>
      </w:r>
      <w:r w:rsidRPr="00985B07">
        <w:rPr>
          <w:iCs/>
          <w:color w:val="auto"/>
          <w:sz w:val="23"/>
          <w:szCs w:val="23"/>
        </w:rPr>
        <w:t>(Program güncelleme çalışmaları ile ilgili yönerge ya da kararlar)</w:t>
      </w:r>
    </w:p>
    <w:p w:rsidR="007C58CA" w:rsidRPr="00985B07" w:rsidRDefault="007C58CA" w:rsidP="007C58CA">
      <w:pPr>
        <w:pStyle w:val="Default"/>
        <w:jc w:val="both"/>
        <w:rPr>
          <w:color w:val="auto"/>
          <w:sz w:val="23"/>
          <w:szCs w:val="23"/>
        </w:rPr>
      </w:pPr>
      <w:r w:rsidRPr="00985B07">
        <w:rPr>
          <w:iCs/>
          <w:color w:val="auto"/>
          <w:sz w:val="23"/>
          <w:szCs w:val="23"/>
        </w:rPr>
        <w:t xml:space="preserve"> </w:t>
      </w:r>
    </w:p>
    <w:p w:rsidR="007C58CA" w:rsidRPr="00985B07" w:rsidRDefault="007C58CA" w:rsidP="007C58CA">
      <w:pPr>
        <w:pStyle w:val="Default"/>
        <w:jc w:val="both"/>
        <w:rPr>
          <w:color w:val="auto"/>
          <w:sz w:val="23"/>
          <w:szCs w:val="23"/>
        </w:rPr>
      </w:pPr>
      <w:r w:rsidRPr="00985B07">
        <w:rPr>
          <w:rFonts w:ascii="Calibri" w:hAnsi="Calibri" w:cs="Calibri"/>
          <w:color w:val="auto"/>
          <w:sz w:val="23"/>
          <w:szCs w:val="23"/>
        </w:rPr>
        <w:t xml:space="preserve">• </w:t>
      </w:r>
      <w:r w:rsidRPr="00985B07">
        <w:rPr>
          <w:color w:val="auto"/>
          <w:sz w:val="23"/>
          <w:szCs w:val="23"/>
        </w:rPr>
        <w:t xml:space="preserve">Gözden geçirme faaliyetleri hangi yöntemlerle yapılmaktadır? </w:t>
      </w:r>
    </w:p>
    <w:p w:rsidR="007C58CA" w:rsidRPr="00985B07" w:rsidRDefault="007C58CA" w:rsidP="007C58CA">
      <w:pPr>
        <w:pStyle w:val="Default"/>
        <w:jc w:val="both"/>
        <w:rPr>
          <w:color w:val="auto"/>
          <w:sz w:val="23"/>
          <w:szCs w:val="23"/>
        </w:rPr>
      </w:pPr>
    </w:p>
    <w:p w:rsidR="007C58CA" w:rsidRPr="00985B07" w:rsidRDefault="007C58CA" w:rsidP="007C58CA">
      <w:pPr>
        <w:pStyle w:val="Default"/>
        <w:jc w:val="both"/>
        <w:rPr>
          <w:color w:val="auto"/>
          <w:sz w:val="23"/>
          <w:szCs w:val="23"/>
        </w:rPr>
      </w:pPr>
      <w:r w:rsidRPr="00985B07">
        <w:rPr>
          <w:rFonts w:ascii="Calibri" w:hAnsi="Calibri" w:cs="Calibri"/>
          <w:color w:val="auto"/>
          <w:sz w:val="23"/>
          <w:szCs w:val="23"/>
        </w:rPr>
        <w:t xml:space="preserve">• </w:t>
      </w:r>
      <w:r w:rsidRPr="00985B07">
        <w:rPr>
          <w:color w:val="auto"/>
          <w:sz w:val="23"/>
          <w:szCs w:val="23"/>
        </w:rPr>
        <w:t xml:space="preserve">Program yeterliliklerine ulaşılamadığının tespiti halinde iyileştirme çalışmaları nasıl yapılmakta ve çevrimler nasıl kapatılmaktadır? </w:t>
      </w:r>
    </w:p>
    <w:p w:rsidR="007C58CA" w:rsidRPr="00985B07" w:rsidRDefault="007C58CA" w:rsidP="007C58CA">
      <w:pPr>
        <w:pStyle w:val="Default"/>
        <w:jc w:val="both"/>
        <w:rPr>
          <w:color w:val="auto"/>
          <w:sz w:val="23"/>
          <w:szCs w:val="23"/>
        </w:rPr>
      </w:pPr>
    </w:p>
    <w:p w:rsidR="007C58CA" w:rsidRPr="00985B07" w:rsidRDefault="007C58CA" w:rsidP="007C58CA">
      <w:pPr>
        <w:pStyle w:val="Default"/>
        <w:jc w:val="both"/>
        <w:rPr>
          <w:iCs/>
          <w:color w:val="auto"/>
          <w:sz w:val="23"/>
          <w:szCs w:val="23"/>
        </w:rPr>
      </w:pPr>
      <w:r w:rsidRPr="00985B07">
        <w:rPr>
          <w:rFonts w:ascii="Calibri" w:hAnsi="Calibri" w:cs="Calibri"/>
          <w:color w:val="auto"/>
          <w:sz w:val="23"/>
          <w:szCs w:val="23"/>
        </w:rPr>
        <w:t xml:space="preserve">• </w:t>
      </w:r>
      <w:r w:rsidRPr="00985B07">
        <w:rPr>
          <w:color w:val="auto"/>
          <w:sz w:val="23"/>
          <w:szCs w:val="23"/>
        </w:rPr>
        <w:t xml:space="preserve">Birimde programların tercih edilme oranları nasıl izlenmekte, uygun önlemlerle iyileştirmeler yapılmakta mıdır? </w:t>
      </w:r>
      <w:r w:rsidRPr="00985B07">
        <w:rPr>
          <w:iCs/>
          <w:color w:val="auto"/>
          <w:sz w:val="23"/>
          <w:szCs w:val="23"/>
        </w:rPr>
        <w:t xml:space="preserve">(Program izleme ve değerlendirme çalışmaları) </w:t>
      </w:r>
    </w:p>
    <w:p w:rsidR="007C58CA" w:rsidRPr="00985B07" w:rsidRDefault="007C58CA" w:rsidP="007C58CA">
      <w:pPr>
        <w:pStyle w:val="Default"/>
        <w:jc w:val="both"/>
        <w:rPr>
          <w:color w:val="auto"/>
          <w:sz w:val="23"/>
          <w:szCs w:val="23"/>
        </w:rPr>
      </w:pPr>
    </w:p>
    <w:p w:rsidR="007C58CA" w:rsidRPr="00CD568D" w:rsidRDefault="007C58CA" w:rsidP="007C58CA">
      <w:pPr>
        <w:pStyle w:val="Default"/>
        <w:jc w:val="both"/>
        <w:rPr>
          <w:i/>
          <w:iCs/>
          <w:color w:val="auto"/>
          <w:sz w:val="23"/>
          <w:szCs w:val="23"/>
        </w:rPr>
      </w:pPr>
      <w:r w:rsidRPr="00CD568D">
        <w:rPr>
          <w:rFonts w:ascii="Calibri" w:hAnsi="Calibri" w:cs="Calibri"/>
          <w:color w:val="auto"/>
          <w:sz w:val="23"/>
          <w:szCs w:val="23"/>
        </w:rPr>
        <w:t xml:space="preserve">• </w:t>
      </w:r>
      <w:r w:rsidRPr="00CD568D">
        <w:rPr>
          <w:color w:val="auto"/>
          <w:sz w:val="23"/>
          <w:szCs w:val="23"/>
        </w:rPr>
        <w:t xml:space="preserve">Akredite olmak isteyen programlar nasıl teşvik edilmektedir? </w:t>
      </w:r>
      <w:r w:rsidRPr="00CD568D">
        <w:rPr>
          <w:i/>
          <w:iCs/>
          <w:color w:val="auto"/>
          <w:sz w:val="23"/>
          <w:szCs w:val="23"/>
        </w:rPr>
        <w:t>(Teşvikle ilgili tanımlı süreçler)</w:t>
      </w:r>
    </w:p>
    <w:p w:rsidR="007C58CA" w:rsidRPr="00CD568D" w:rsidRDefault="007C58CA" w:rsidP="007C58CA">
      <w:pPr>
        <w:pStyle w:val="Default"/>
        <w:jc w:val="both"/>
      </w:pPr>
      <w:r w:rsidRPr="00CD568D">
        <w:lastRenderedPageBreak/>
        <w:t>Varsa sürmekte olan veya yeni başlayan akreditasyon süreçleri hakkında bilgi veriniz.</w:t>
      </w:r>
    </w:p>
    <w:p w:rsidR="007C58CA" w:rsidRPr="00CD568D" w:rsidRDefault="007C58CA" w:rsidP="007C58CA">
      <w:pPr>
        <w:pStyle w:val="Default"/>
        <w:jc w:val="both"/>
      </w:pPr>
    </w:p>
    <w:p w:rsidR="007C58CA" w:rsidRPr="00CD568D" w:rsidRDefault="007C58CA" w:rsidP="007C58CA">
      <w:pPr>
        <w:pStyle w:val="Default"/>
        <w:jc w:val="both"/>
      </w:pPr>
      <w:r w:rsidRPr="00CD568D">
        <w:rPr>
          <w:rFonts w:ascii="Calibri" w:hAnsi="Calibri" w:cs="Calibri"/>
          <w:color w:val="auto"/>
          <w:sz w:val="23"/>
          <w:szCs w:val="23"/>
        </w:rPr>
        <w:t>•</w:t>
      </w:r>
      <w:r w:rsidRPr="00CD568D">
        <w:t>Uzaktan eğitim yoluyla yürütülen program ve derslerin izlenmesi ve güncellenmesine ilişkin tanımlı süreçler nelerdir?</w:t>
      </w:r>
    </w:p>
    <w:p w:rsidR="007C58CA" w:rsidRPr="00CD568D" w:rsidRDefault="007C58CA" w:rsidP="007C58CA">
      <w:pPr>
        <w:pStyle w:val="Default"/>
        <w:jc w:val="both"/>
      </w:pPr>
    </w:p>
    <w:p w:rsidR="007C58CA" w:rsidRPr="0090751D" w:rsidRDefault="007C58CA" w:rsidP="007C58CA">
      <w:pPr>
        <w:spacing w:line="240" w:lineRule="auto"/>
        <w:jc w:val="both"/>
        <w:rPr>
          <w:rFonts w:ascii="Times New Roman" w:hAnsi="Times New Roman" w:cs="Times New Roman"/>
          <w:b/>
          <w:sz w:val="24"/>
          <w:szCs w:val="24"/>
        </w:rPr>
      </w:pPr>
      <w:r w:rsidRPr="0090751D">
        <w:rPr>
          <w:rFonts w:ascii="Times New Roman" w:hAnsi="Times New Roman" w:cs="Times New Roman"/>
          <w:b/>
          <w:sz w:val="24"/>
          <w:szCs w:val="24"/>
        </w:rPr>
        <w:t>Kanıtlar:</w:t>
      </w:r>
    </w:p>
    <w:p w:rsidR="007C58CA" w:rsidRPr="00985B07" w:rsidRDefault="007C58CA" w:rsidP="007C58CA">
      <w:pPr>
        <w:pBdr>
          <w:top w:val="nil"/>
          <w:left w:val="nil"/>
          <w:bottom w:val="nil"/>
          <w:right w:val="nil"/>
          <w:between w:val="nil"/>
        </w:pBdr>
        <w:spacing w:line="263"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Her eğitim öğretim yılı ikinci yarısında Anabilim Dallarından bir sonraki eğitim öğretim yılı için ders güncellemeleri olup olmadığı sorularak revize edilmesi istenmektedir. Gelen öneriler doğrultusunda ders kurulu başkanları ve koordinatörler tarafından müfredat oluşturulmakta ve Üniversite Senatosundan geçerek onaylanmaktadır. </w:t>
      </w:r>
    </w:p>
    <w:p w:rsidR="007C58CA" w:rsidRPr="00F61C83" w:rsidRDefault="007C58CA" w:rsidP="007C58CA">
      <w:pPr>
        <w:tabs>
          <w:tab w:val="left" w:pos="920"/>
        </w:tabs>
        <w:rPr>
          <w:rFonts w:ascii="Times New Roman" w:hAnsi="Times New Roman" w:cs="Times New Roman"/>
          <w:sz w:val="24"/>
          <w:szCs w:val="24"/>
        </w:rPr>
      </w:pPr>
      <w:r w:rsidRPr="00985B07">
        <w:rPr>
          <w:rFonts w:ascii="Times New Roman" w:hAnsi="Times New Roman" w:cs="Times New Roman"/>
          <w:sz w:val="24"/>
          <w:szCs w:val="24"/>
        </w:rPr>
        <w:t xml:space="preserve">Programların izlenmesi ve güncellenmesine ilişkin tanımlı süreçler iş akışı ve geri bildirim sürecine aşağıdaki linkten </w:t>
      </w:r>
      <w:r w:rsidRPr="00F61C83">
        <w:rPr>
          <w:rFonts w:ascii="Times New Roman" w:hAnsi="Times New Roman" w:cs="Times New Roman"/>
          <w:sz w:val="24"/>
          <w:szCs w:val="24"/>
        </w:rPr>
        <w:t>ulaşılabilir.</w:t>
      </w:r>
    </w:p>
    <w:p w:rsidR="007C58CA" w:rsidRPr="00F61C83" w:rsidRDefault="007C58CA" w:rsidP="007C58CA">
      <w:pPr>
        <w:tabs>
          <w:tab w:val="left" w:pos="920"/>
        </w:tabs>
        <w:rPr>
          <w:rFonts w:ascii="Times New Roman" w:hAnsi="Times New Roman" w:cs="Times New Roman"/>
          <w:color w:val="000000"/>
          <w:sz w:val="24"/>
          <w:szCs w:val="24"/>
        </w:rPr>
      </w:pPr>
      <w:r w:rsidRPr="00F61C83">
        <w:rPr>
          <w:rFonts w:ascii="Times New Roman" w:hAnsi="Times New Roman" w:cs="Times New Roman"/>
          <w:sz w:val="24"/>
          <w:szCs w:val="24"/>
        </w:rPr>
        <w:t>https://akademik.adu.edu.tr/fakulte/med/webfolders/files/20221216110338-</w:t>
      </w:r>
    </w:p>
    <w:p w:rsidR="007C58CA" w:rsidRPr="00F61C83" w:rsidRDefault="007C58CA" w:rsidP="007C58CA">
      <w:pPr>
        <w:rPr>
          <w:rFonts w:ascii="Times New Roman" w:hAnsi="Times New Roman" w:cs="Times New Roman"/>
          <w:color w:val="000000" w:themeColor="text1"/>
          <w:sz w:val="24"/>
          <w:szCs w:val="24"/>
        </w:rPr>
      </w:pPr>
      <w:r w:rsidRPr="00F61C83">
        <w:rPr>
          <w:rFonts w:ascii="Times New Roman" w:hAnsi="Times New Roman" w:cs="Times New Roman"/>
          <w:sz w:val="24"/>
          <w:szCs w:val="24"/>
        </w:rPr>
        <w:t xml:space="preserve">Fakültede </w:t>
      </w:r>
      <w:r w:rsidRPr="00F61C83">
        <w:rPr>
          <w:rFonts w:ascii="Times New Roman" w:hAnsi="Times New Roman" w:cs="Times New Roman"/>
          <w:color w:val="000000" w:themeColor="text1"/>
          <w:sz w:val="24"/>
          <w:szCs w:val="24"/>
        </w:rPr>
        <w:t>kullanılan TIPPORT © uygulaması ile her eğitim/ders sonunda geri bildirim alınmaktadır. Üç ayrı formatta anket uygulanarak toplanan geri bildirimler ile verilen eğitim çeşitli yönlerde değerlendirilmektedir. Geri bildirimler grafik ve metin olarak iki rapor şeklinde sunulmaktadır. Öğrenci geri bildirimlerine istinaden yapılması planlanan değişiklikler TEKOK tarafından incelendikten sonra Fakülte Kurulunca onaylanır. Öğrenci geri bildirimleri ile ilgili bilgilere aşağıdaki linkten ulaşılabilir.</w:t>
      </w:r>
    </w:p>
    <w:p w:rsidR="007C58CA" w:rsidRPr="00F61C83" w:rsidRDefault="007C58CA" w:rsidP="007C58CA">
      <w:pPr>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Öğrenci geri bildirimleri; </w:t>
      </w:r>
      <w:hyperlink r:id="rId116">
        <w:r w:rsidRPr="00F61C83">
          <w:rPr>
            <w:rFonts w:ascii="Times New Roman" w:hAnsi="Times New Roman" w:cs="Times New Roman"/>
            <w:color w:val="000000" w:themeColor="text1"/>
            <w:sz w:val="24"/>
            <w:szCs w:val="24"/>
          </w:rPr>
          <w:t>https://akademik.adu.edu.tr/fakulte/med/default.asp?idx=35373335</w:t>
        </w:r>
      </w:hyperlink>
    </w:p>
    <w:p w:rsidR="007C58CA" w:rsidRPr="00F61C83" w:rsidRDefault="007C58CA" w:rsidP="007C58CA">
      <w:pPr>
        <w:tabs>
          <w:tab w:val="left" w:pos="920"/>
        </w:tabs>
        <w:ind w:right="8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Kurumun misyon, vizyon ve hedefleri doğrultusunda programlarını güncellemek üzere Nisan 2022’de iç ve dış paydaşların katılımı ile bir çalıştay yapılmıştır.  </w:t>
      </w:r>
      <w:hyperlink r:id="rId117" w:history="1">
        <w:r w:rsidRPr="00F61C83">
          <w:rPr>
            <w:rStyle w:val="Kpr"/>
            <w:rFonts w:ascii="Times New Roman" w:hAnsi="Times New Roman" w:cs="Times New Roman"/>
            <w:color w:val="000000" w:themeColor="text1"/>
            <w:sz w:val="24"/>
            <w:szCs w:val="24"/>
            <w:u w:val="none"/>
          </w:rPr>
          <w:t>https://akademik.adu.edu.tr/fakulte/med/news.asp?idx=3130333532</w:t>
        </w:r>
      </w:hyperlink>
    </w:p>
    <w:p w:rsidR="007C58CA" w:rsidRPr="00F61C83" w:rsidRDefault="007C58CA" w:rsidP="007C58CA">
      <w:pPr>
        <w:tabs>
          <w:tab w:val="left" w:pos="920"/>
        </w:tabs>
        <w:ind w:right="8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Çalıştay raporu https://akademik.adu.edu.tr/fakulte/med/default.asp?idx=3130323432</w:t>
      </w:r>
    </w:p>
    <w:p w:rsidR="007C58CA" w:rsidRPr="00F61C83" w:rsidRDefault="007C58CA" w:rsidP="007C58CA">
      <w:pPr>
        <w:tabs>
          <w:tab w:val="left" w:pos="920"/>
        </w:tabs>
        <w:ind w:right="8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Misyon ve vizyon hedefleri doğrultusunda eğitim rehberleri güncellenmektedir. </w:t>
      </w:r>
    </w:p>
    <w:p w:rsidR="007C58CA" w:rsidRPr="00F61C83" w:rsidRDefault="007C58CA" w:rsidP="007C58CA">
      <w:pPr>
        <w:spacing w:line="360" w:lineRule="auto"/>
        <w:jc w:val="both"/>
        <w:rPr>
          <w:rStyle w:val="Kpr"/>
          <w:rFonts w:ascii="Times New Roman" w:eastAsia="Times New Roman" w:hAnsi="Times New Roman" w:cs="Times New Roman"/>
          <w:color w:val="000000" w:themeColor="text1"/>
          <w:sz w:val="24"/>
          <w:szCs w:val="24"/>
          <w:u w:val="none"/>
        </w:rPr>
      </w:pPr>
      <w:r w:rsidRPr="00F61C83">
        <w:rPr>
          <w:rStyle w:val="Kpr"/>
          <w:rFonts w:ascii="Times New Roman" w:eastAsia="Times New Roman" w:hAnsi="Times New Roman" w:cs="Times New Roman"/>
          <w:b/>
          <w:color w:val="000000" w:themeColor="text1"/>
          <w:sz w:val="24"/>
          <w:szCs w:val="24"/>
          <w:u w:val="none"/>
        </w:rPr>
        <w:fldChar w:fldCharType="begin"/>
      </w:r>
      <w:r w:rsidRPr="00F61C83">
        <w:rPr>
          <w:rStyle w:val="Kpr"/>
          <w:rFonts w:ascii="Times New Roman" w:eastAsia="Times New Roman" w:hAnsi="Times New Roman" w:cs="Times New Roman"/>
          <w:b/>
          <w:color w:val="000000" w:themeColor="text1"/>
          <w:sz w:val="24"/>
          <w:szCs w:val="24"/>
          <w:u w:val="none"/>
        </w:rPr>
        <w:instrText>HYPERLINK "C:\\Users\\hp\\Downloads\\1. Amaç ve Hedefler\\Ek TS.1.2.4.1. Eğitim Rehberi Güncelleme Yazıları-Yanıtları.pdf"</w:instrText>
      </w:r>
      <w:r w:rsidRPr="00F61C83">
        <w:rPr>
          <w:rStyle w:val="Kpr"/>
          <w:rFonts w:ascii="Times New Roman" w:eastAsia="Times New Roman" w:hAnsi="Times New Roman" w:cs="Times New Roman"/>
          <w:b/>
          <w:color w:val="000000" w:themeColor="text1"/>
          <w:sz w:val="24"/>
          <w:szCs w:val="24"/>
          <w:u w:val="none"/>
        </w:rPr>
        <w:fldChar w:fldCharType="separate"/>
      </w:r>
      <w:r w:rsidRPr="00F61C83">
        <w:rPr>
          <w:rStyle w:val="Kpr"/>
          <w:rFonts w:ascii="Times New Roman" w:eastAsia="Times New Roman" w:hAnsi="Times New Roman" w:cs="Times New Roman"/>
          <w:b/>
          <w:color w:val="000000" w:themeColor="text1"/>
          <w:sz w:val="24"/>
          <w:szCs w:val="24"/>
          <w:u w:val="none"/>
        </w:rPr>
        <w:t xml:space="preserve">Ek TS.1.2.4./1. </w:t>
      </w:r>
      <w:r w:rsidRPr="00F61C83">
        <w:rPr>
          <w:rStyle w:val="Kpr"/>
          <w:rFonts w:ascii="Times New Roman" w:eastAsia="Times New Roman" w:hAnsi="Times New Roman" w:cs="Times New Roman"/>
          <w:color w:val="000000" w:themeColor="text1"/>
          <w:sz w:val="24"/>
          <w:szCs w:val="24"/>
          <w:u w:val="none"/>
        </w:rPr>
        <w:t>Eğitim</w:t>
      </w:r>
      <w:r w:rsidRPr="00F61C83">
        <w:rPr>
          <w:rStyle w:val="Kpr"/>
          <w:rFonts w:ascii="Times New Roman" w:eastAsia="Times New Roman" w:hAnsi="Times New Roman" w:cs="Times New Roman"/>
          <w:b/>
          <w:color w:val="000000" w:themeColor="text1"/>
          <w:sz w:val="24"/>
          <w:szCs w:val="24"/>
          <w:u w:val="none"/>
        </w:rPr>
        <w:t xml:space="preserve"> </w:t>
      </w:r>
      <w:r w:rsidRPr="00F61C83">
        <w:rPr>
          <w:rStyle w:val="Kpr"/>
          <w:rFonts w:ascii="Times New Roman" w:eastAsia="Times New Roman" w:hAnsi="Times New Roman" w:cs="Times New Roman"/>
          <w:color w:val="000000" w:themeColor="text1"/>
          <w:sz w:val="24"/>
          <w:szCs w:val="24"/>
          <w:u w:val="none"/>
        </w:rPr>
        <w:t>Rehberi Güncelleme Yazıları-Yanıtları</w:t>
      </w:r>
    </w:p>
    <w:p w:rsidR="007C58CA" w:rsidRPr="00F61C83" w:rsidRDefault="007C58CA" w:rsidP="007C58CA">
      <w:pPr>
        <w:spacing w:line="360" w:lineRule="auto"/>
        <w:jc w:val="both"/>
        <w:rPr>
          <w:rStyle w:val="Kpr"/>
          <w:rFonts w:ascii="Times New Roman" w:eastAsia="Times New Roman" w:hAnsi="Times New Roman" w:cs="Times New Roman"/>
          <w:b/>
          <w:color w:val="000000" w:themeColor="text1"/>
          <w:sz w:val="24"/>
          <w:szCs w:val="24"/>
          <w:u w:val="none"/>
        </w:rPr>
      </w:pPr>
      <w:r w:rsidRPr="00F61C83">
        <w:rPr>
          <w:rStyle w:val="Kpr"/>
          <w:rFonts w:ascii="Times New Roman" w:eastAsia="Times New Roman" w:hAnsi="Times New Roman" w:cs="Times New Roman"/>
          <w:b/>
          <w:color w:val="000000" w:themeColor="text1"/>
          <w:sz w:val="24"/>
          <w:szCs w:val="24"/>
          <w:u w:val="none"/>
        </w:rPr>
        <w:fldChar w:fldCharType="end"/>
      </w:r>
      <w:r w:rsidRPr="00F61C83">
        <w:rPr>
          <w:rStyle w:val="Kpr"/>
          <w:rFonts w:ascii="Times New Roman" w:eastAsia="Times New Roman" w:hAnsi="Times New Roman" w:cs="Times New Roman"/>
          <w:b/>
          <w:color w:val="000000" w:themeColor="text1"/>
          <w:sz w:val="24"/>
          <w:szCs w:val="24"/>
          <w:u w:val="none"/>
        </w:rPr>
        <w:fldChar w:fldCharType="begin"/>
      </w:r>
      <w:r w:rsidRPr="00F61C83">
        <w:rPr>
          <w:rStyle w:val="Kpr"/>
          <w:rFonts w:ascii="Times New Roman" w:eastAsia="Times New Roman" w:hAnsi="Times New Roman" w:cs="Times New Roman"/>
          <w:b/>
          <w:color w:val="000000" w:themeColor="text1"/>
          <w:sz w:val="24"/>
          <w:szCs w:val="24"/>
          <w:u w:val="none"/>
        </w:rPr>
        <w:instrText>HYPERLINK "C:\\Users\\hp\\Downloads\\1. Amaç ve Hedefler\\Ek TS.1.2.4.2. 06.07.2022 Tarihli TEKOK Eğitim Rehberi Toplantı Tutanağı.pdf"</w:instrText>
      </w:r>
      <w:r w:rsidRPr="00F61C83">
        <w:rPr>
          <w:rStyle w:val="Kpr"/>
          <w:rFonts w:ascii="Times New Roman" w:eastAsia="Times New Roman" w:hAnsi="Times New Roman" w:cs="Times New Roman"/>
          <w:b/>
          <w:color w:val="000000" w:themeColor="text1"/>
          <w:sz w:val="24"/>
          <w:szCs w:val="24"/>
          <w:u w:val="none"/>
        </w:rPr>
        <w:fldChar w:fldCharType="separate"/>
      </w:r>
      <w:r w:rsidRPr="00F61C83">
        <w:rPr>
          <w:rStyle w:val="Kpr"/>
          <w:rFonts w:ascii="Times New Roman" w:eastAsia="Times New Roman" w:hAnsi="Times New Roman" w:cs="Times New Roman"/>
          <w:b/>
          <w:color w:val="000000" w:themeColor="text1"/>
          <w:sz w:val="24"/>
          <w:szCs w:val="24"/>
          <w:u w:val="none"/>
        </w:rPr>
        <w:t xml:space="preserve">Ek TS.1.2.4./2. </w:t>
      </w:r>
      <w:r w:rsidRPr="00F61C83">
        <w:rPr>
          <w:rStyle w:val="Kpr"/>
          <w:rFonts w:ascii="Times New Roman" w:eastAsia="Times New Roman" w:hAnsi="Times New Roman" w:cs="Times New Roman"/>
          <w:color w:val="000000" w:themeColor="text1"/>
          <w:sz w:val="24"/>
          <w:szCs w:val="24"/>
          <w:u w:val="none"/>
        </w:rPr>
        <w:t>06.07.2022 Tarihli TEKOK Eğitim Rehberi Toplantı Tutanağı</w:t>
      </w:r>
    </w:p>
    <w:p w:rsidR="007C58CA" w:rsidRPr="0054595F" w:rsidRDefault="007C58CA" w:rsidP="007C58CA">
      <w:pPr>
        <w:spacing w:line="360" w:lineRule="auto"/>
        <w:jc w:val="both"/>
        <w:rPr>
          <w:rFonts w:ascii="Times New Roman" w:eastAsia="Times New Roman" w:hAnsi="Times New Roman" w:cs="Times New Roman"/>
          <w:color w:val="000000"/>
          <w:sz w:val="24"/>
          <w:szCs w:val="24"/>
        </w:rPr>
      </w:pPr>
      <w:r w:rsidRPr="00F61C83">
        <w:rPr>
          <w:rStyle w:val="Kpr"/>
          <w:rFonts w:ascii="Times New Roman" w:eastAsia="Times New Roman" w:hAnsi="Times New Roman" w:cs="Times New Roman"/>
          <w:b/>
          <w:color w:val="000000" w:themeColor="text1"/>
          <w:sz w:val="24"/>
          <w:szCs w:val="24"/>
          <w:u w:val="none"/>
        </w:rPr>
        <w:fldChar w:fldCharType="end"/>
      </w:r>
      <w:r w:rsidRPr="0054595F">
        <w:rPr>
          <w:rFonts w:ascii="Times New Roman" w:hAnsi="Times New Roman" w:cs="Times New Roman"/>
          <w:noProof/>
          <w:sz w:val="24"/>
          <w:szCs w:val="24"/>
          <w:lang w:eastAsia="tr-TR"/>
        </w:rPr>
        <w:drawing>
          <wp:inline distT="0" distB="0" distL="0" distR="0" wp14:anchorId="05D248C9" wp14:editId="6F3F03EF">
            <wp:extent cx="5760410" cy="66040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8"/>
                    <a:srcRect/>
                    <a:stretch>
                      <a:fillRect/>
                    </a:stretch>
                  </pic:blipFill>
                  <pic:spPr>
                    <a:xfrm>
                      <a:off x="0" y="0"/>
                      <a:ext cx="5760410" cy="660400"/>
                    </a:xfrm>
                    <a:prstGeom prst="rect">
                      <a:avLst/>
                    </a:prstGeom>
                    <a:ln/>
                  </pic:spPr>
                </pic:pic>
              </a:graphicData>
            </a:graphic>
          </wp:inline>
        </w:drawing>
      </w:r>
    </w:p>
    <w:p w:rsidR="007C58CA" w:rsidRPr="0054595F" w:rsidRDefault="007C58CA" w:rsidP="007C58CA">
      <w:pPr>
        <w:spacing w:line="360" w:lineRule="auto"/>
        <w:jc w:val="both"/>
        <w:rPr>
          <w:rFonts w:ascii="Times New Roman" w:eastAsia="Times New Roman" w:hAnsi="Times New Roman" w:cs="Times New Roman"/>
          <w:color w:val="000000"/>
          <w:sz w:val="24"/>
          <w:szCs w:val="24"/>
        </w:rPr>
      </w:pPr>
      <w:r w:rsidRPr="0054595F">
        <w:rPr>
          <w:rFonts w:ascii="Times New Roman" w:eastAsia="Times New Roman" w:hAnsi="Times New Roman" w:cs="Times New Roman"/>
          <w:b/>
          <w:sz w:val="24"/>
          <w:szCs w:val="24"/>
        </w:rPr>
        <w:t xml:space="preserve"> </w:t>
      </w:r>
      <w:r w:rsidRPr="0054595F">
        <w:rPr>
          <w:rFonts w:ascii="Times New Roman" w:eastAsia="Times New Roman" w:hAnsi="Times New Roman" w:cs="Times New Roman"/>
          <w:sz w:val="24"/>
          <w:szCs w:val="24"/>
        </w:rPr>
        <w:t>06.07.2022 Tarihli TEKOK Toplantı Kararı</w:t>
      </w:r>
    </w:p>
    <w:p w:rsidR="007C58CA" w:rsidRPr="00F61C83" w:rsidRDefault="007C58CA" w:rsidP="00F61C83">
      <w:pPr>
        <w:spacing w:line="360" w:lineRule="auto"/>
        <w:jc w:val="both"/>
        <w:rPr>
          <w:rStyle w:val="Kpr"/>
          <w:rFonts w:ascii="Times New Roman" w:eastAsia="Times New Roman" w:hAnsi="Times New Roman" w:cs="Times New Roman"/>
          <w:color w:val="000000" w:themeColor="text1"/>
          <w:sz w:val="24"/>
          <w:szCs w:val="24"/>
          <w:u w:val="none"/>
        </w:rPr>
      </w:pPr>
      <w:r w:rsidRPr="00F61C83">
        <w:rPr>
          <w:rStyle w:val="Kpr"/>
          <w:rFonts w:ascii="Times New Roman" w:eastAsia="Times New Roman" w:hAnsi="Times New Roman" w:cs="Times New Roman"/>
          <w:b/>
          <w:color w:val="000000" w:themeColor="text1"/>
          <w:sz w:val="24"/>
          <w:szCs w:val="24"/>
          <w:u w:val="none"/>
        </w:rPr>
        <w:fldChar w:fldCharType="begin"/>
      </w:r>
      <w:r w:rsidRPr="00F61C83">
        <w:rPr>
          <w:rStyle w:val="Kpr"/>
          <w:rFonts w:ascii="Times New Roman" w:eastAsia="Times New Roman" w:hAnsi="Times New Roman" w:cs="Times New Roman"/>
          <w:b/>
          <w:color w:val="000000" w:themeColor="text1"/>
          <w:sz w:val="24"/>
          <w:szCs w:val="24"/>
          <w:u w:val="none"/>
        </w:rPr>
        <w:instrText>HYPERLINK "C:\\Users\\hp\\Downloads\\1. Amaç ve Hedefler\\Ek TS.1.2.4.3. Dönem I, II, III Eğitim Programı Toplantısı.pdf"</w:instrText>
      </w:r>
      <w:r w:rsidRPr="00F61C83">
        <w:rPr>
          <w:rStyle w:val="Kpr"/>
          <w:rFonts w:ascii="Times New Roman" w:eastAsia="Times New Roman" w:hAnsi="Times New Roman" w:cs="Times New Roman"/>
          <w:b/>
          <w:color w:val="000000" w:themeColor="text1"/>
          <w:sz w:val="24"/>
          <w:szCs w:val="24"/>
          <w:u w:val="none"/>
        </w:rPr>
        <w:fldChar w:fldCharType="separate"/>
      </w:r>
      <w:r w:rsidRPr="00F61C83">
        <w:rPr>
          <w:rStyle w:val="Kpr"/>
          <w:rFonts w:ascii="Times New Roman" w:eastAsia="Times New Roman" w:hAnsi="Times New Roman" w:cs="Times New Roman"/>
          <w:b/>
          <w:color w:val="000000" w:themeColor="text1"/>
          <w:sz w:val="24"/>
          <w:szCs w:val="24"/>
          <w:u w:val="none"/>
        </w:rPr>
        <w:t xml:space="preserve">Ek TS.1.2.4./3. </w:t>
      </w:r>
      <w:r w:rsidRPr="00F61C83">
        <w:rPr>
          <w:rStyle w:val="Kpr"/>
          <w:rFonts w:ascii="Times New Roman" w:eastAsia="Times New Roman" w:hAnsi="Times New Roman" w:cs="Times New Roman"/>
          <w:color w:val="000000" w:themeColor="text1"/>
          <w:sz w:val="24"/>
          <w:szCs w:val="24"/>
          <w:u w:val="none"/>
        </w:rPr>
        <w:t>Dönem I, II, III Eğitim Programı Toplantısı</w:t>
      </w:r>
    </w:p>
    <w:p w:rsidR="007C58CA" w:rsidRPr="00985B07" w:rsidRDefault="007C58CA" w:rsidP="00F61C83">
      <w:pPr>
        <w:tabs>
          <w:tab w:val="left" w:pos="920"/>
        </w:tabs>
        <w:ind w:right="80"/>
        <w:jc w:val="both"/>
        <w:rPr>
          <w:rFonts w:ascii="Times New Roman" w:hAnsi="Times New Roman" w:cs="Times New Roman"/>
          <w:color w:val="000000" w:themeColor="text1"/>
          <w:sz w:val="24"/>
          <w:szCs w:val="24"/>
        </w:rPr>
      </w:pPr>
      <w:r w:rsidRPr="00F61C83">
        <w:rPr>
          <w:rStyle w:val="Kpr"/>
          <w:rFonts w:ascii="Times New Roman" w:eastAsia="Times New Roman" w:hAnsi="Times New Roman" w:cs="Times New Roman"/>
          <w:b/>
          <w:color w:val="000000" w:themeColor="text1"/>
          <w:sz w:val="24"/>
          <w:szCs w:val="24"/>
          <w:u w:val="none"/>
        </w:rPr>
        <w:fldChar w:fldCharType="end"/>
      </w:r>
      <w:bookmarkStart w:id="7" w:name="bookmark=id.26in1rg" w:colFirst="0" w:colLast="0"/>
      <w:bookmarkEnd w:id="7"/>
      <w:r w:rsidRPr="00F61C83">
        <w:rPr>
          <w:rFonts w:ascii="Times New Roman" w:hAnsi="Times New Roman" w:cs="Times New Roman"/>
          <w:color w:val="000000" w:themeColor="text1"/>
          <w:sz w:val="24"/>
          <w:szCs w:val="24"/>
        </w:rPr>
        <w:t>Tıp Fakültesi akreditasyonu için başvuru yapılmış, 2021 ve 2022 yıllarına ait öz değerlendirme raporları mevcuttur. Mezuniyet öncesi akreditas</w:t>
      </w:r>
      <w:r w:rsidRPr="00985B07">
        <w:rPr>
          <w:rFonts w:ascii="Times New Roman" w:hAnsi="Times New Roman" w:cs="Times New Roman"/>
          <w:color w:val="000000" w:themeColor="text1"/>
          <w:sz w:val="24"/>
          <w:szCs w:val="24"/>
        </w:rPr>
        <w:t>yon çalışmalarına aşağıdaki linkten ulaşılabilir. https://akademik.adu.edu.tr/fakulte/med/default.asp?idx=35373539</w:t>
      </w:r>
    </w:p>
    <w:p w:rsidR="007C58CA" w:rsidRPr="00F61C83" w:rsidRDefault="007C58CA" w:rsidP="007C58CA">
      <w:pPr>
        <w:tabs>
          <w:tab w:val="left" w:pos="940"/>
        </w:tabs>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lastRenderedPageBreak/>
        <w:t xml:space="preserve">Mezuniyet öncesi eğitim kurulları tarafından program değerlendirmeleri ve güncellemeleri yapılmaktadır (Program </w:t>
      </w:r>
      <w:r w:rsidRPr="00F61C83">
        <w:rPr>
          <w:rFonts w:ascii="Times New Roman" w:hAnsi="Times New Roman" w:cs="Times New Roman"/>
          <w:color w:val="000000" w:themeColor="text1"/>
          <w:sz w:val="24"/>
          <w:szCs w:val="24"/>
        </w:rPr>
        <w:t xml:space="preserve">Geliştirme ve Değerlendirme Kurulu, TEKOK, Ölçme Değerlendirme Kurulu gibi) https://akademik.adu.edu.tr/fakulte/med/default.asp?idx=35373634 </w:t>
      </w:r>
    </w:p>
    <w:p w:rsidR="007C58CA" w:rsidRPr="00F61C83" w:rsidRDefault="007C58CA" w:rsidP="007C58CA">
      <w:pPr>
        <w:tabs>
          <w:tab w:val="left" w:pos="940"/>
        </w:tabs>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Ders Kurulları ile klinik eğitimlerin program çıktıları ile eşleşme tablosu </w:t>
      </w:r>
      <w:hyperlink r:id="rId119" w:history="1">
        <w:r w:rsidRPr="00F61C83">
          <w:rPr>
            <w:rStyle w:val="Kpr"/>
            <w:rFonts w:ascii="Times New Roman" w:hAnsi="Times New Roman" w:cs="Times New Roman"/>
            <w:color w:val="000000" w:themeColor="text1"/>
            <w:sz w:val="24"/>
            <w:szCs w:val="24"/>
            <w:u w:val="none"/>
          </w:rPr>
          <w:t>https://akademik.adu.edu.tr/fakulte/med/webfolders/files/20210824164124-YCE7J5LT4E7A6WQQ131F-OGUVEN-626432988.pdf</w:t>
        </w:r>
      </w:hyperlink>
    </w:p>
    <w:p w:rsidR="007C58CA" w:rsidRPr="00F61C83" w:rsidRDefault="007C58CA" w:rsidP="007C58CA">
      <w:pPr>
        <w:tabs>
          <w:tab w:val="left" w:pos="940"/>
        </w:tabs>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Dersler ile UÇEP 2020 uyumu tablosu </w:t>
      </w:r>
      <w:hyperlink r:id="rId120" w:history="1">
        <w:r w:rsidRPr="00F61C83">
          <w:rPr>
            <w:rStyle w:val="Kpr"/>
            <w:rFonts w:ascii="Times New Roman" w:hAnsi="Times New Roman" w:cs="Times New Roman"/>
            <w:color w:val="000000" w:themeColor="text1"/>
            <w:sz w:val="24"/>
            <w:szCs w:val="24"/>
            <w:u w:val="none"/>
          </w:rPr>
          <w:t>https://akademik.adu.edu.tr/fakulte/med/webfolders/files/20211015111031-OT3Q26MCMIYMB554YZHO-OGUVEN-157074524.pdf</w:t>
        </w:r>
      </w:hyperlink>
    </w:p>
    <w:p w:rsidR="007C58CA" w:rsidRPr="00985B07" w:rsidRDefault="007C58CA" w:rsidP="007C58CA">
      <w:pPr>
        <w:spacing w:line="360" w:lineRule="auto"/>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themeColor="text1"/>
          <w:sz w:val="24"/>
          <w:szCs w:val="24"/>
        </w:rPr>
        <w:t xml:space="preserve">Tablo TS.5.1.1. / 1a. </w:t>
      </w:r>
      <w:r w:rsidRPr="00985B07">
        <w:rPr>
          <w:rFonts w:ascii="Times New Roman" w:eastAsia="Times New Roman" w:hAnsi="Times New Roman" w:cs="Times New Roman"/>
          <w:color w:val="000000" w:themeColor="text1"/>
          <w:sz w:val="24"/>
          <w:szCs w:val="24"/>
        </w:rPr>
        <w:t xml:space="preserve">Program Değerlendirmede Kullanılan </w:t>
      </w:r>
      <w:r w:rsidRPr="00985B07">
        <w:rPr>
          <w:rFonts w:ascii="Times New Roman" w:eastAsia="Times New Roman" w:hAnsi="Times New Roman" w:cs="Times New Roman"/>
          <w:sz w:val="24"/>
          <w:szCs w:val="24"/>
        </w:rPr>
        <w:t>Yöntemler</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2"/>
        <w:gridCol w:w="2152"/>
        <w:gridCol w:w="1985"/>
        <w:gridCol w:w="2835"/>
      </w:tblGrid>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Değerlendirme</w:t>
            </w:r>
          </w:p>
        </w:tc>
        <w:tc>
          <w:tcPr>
            <w:tcW w:w="215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Amaç</w:t>
            </w:r>
          </w:p>
        </w:tc>
        <w:tc>
          <w:tcPr>
            <w:tcW w:w="1985"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Yöntem</w:t>
            </w:r>
          </w:p>
        </w:tc>
        <w:tc>
          <w:tcPr>
            <w:tcW w:w="2835"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Uygulama Zamanı</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Öğrenci geri bildirimleri</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Öğrencilerin programla ilgili görüşlerini almak</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Anket</w:t>
            </w:r>
          </w:p>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Yüz yüze görüşme</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 xml:space="preserve">Her ders kurulu/Klinik eğitim sonrası TIPPORT üzerinden </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Ölçme değerlendirme</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Mevcut dönemi daha önceki yıllarla karşılaştırma</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Sınav sonuçları ve dönem ortalamaları</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Her ders kurulu/Klinik eğitim sınavı sonrası</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Öğretim Üyesi Geri Bildirimi</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Öğretim üyelerinin geri bildirimlerini almak</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Yüzyüze görüşme</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Her ders kurulu/Klinik eğitim sınavı sonrası</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Dönem ve Staj Kurulu sorumlu öğretim üyesi gözlem ve geri bildirimleri</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Dönem ve Staj Kurulu sorumlu öğretim üyelerinin gözlem ve geri bildirimlerinin alınması</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Yüzyüze görüşme</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Her ders kurulu/Klinik eğitim sınavı sonrası</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Mezunlar Platformu</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 xml:space="preserve">Mezunlarla etkin iletişim kurabilmek ve çalıştıkları kurumda eğitimlerinin </w:t>
            </w:r>
            <w:r w:rsidRPr="0054595F">
              <w:rPr>
                <w:rFonts w:ascii="Times New Roman" w:eastAsia="Times New Roman" w:hAnsi="Times New Roman" w:cs="Times New Roman"/>
                <w:sz w:val="24"/>
                <w:szCs w:val="24"/>
              </w:rPr>
              <w:lastRenderedPageBreak/>
              <w:t>yeterliliği ile ilgili geri bildirim almak</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lastRenderedPageBreak/>
              <w:t>Online platform</w:t>
            </w:r>
          </w:p>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Anket</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Online olarak mezunlar platformundan her zaman ve</w:t>
            </w:r>
            <w:r>
              <w:rPr>
                <w:rFonts w:ascii="Times New Roman" w:eastAsia="Times New Roman" w:hAnsi="Times New Roman" w:cs="Times New Roman"/>
                <w:sz w:val="24"/>
                <w:szCs w:val="24"/>
              </w:rPr>
              <w:t xml:space="preserve"> </w:t>
            </w:r>
            <w:r w:rsidRPr="0054595F">
              <w:rPr>
                <w:rFonts w:ascii="Times New Roman" w:eastAsia="Times New Roman" w:hAnsi="Times New Roman" w:cs="Times New Roman"/>
                <w:sz w:val="24"/>
                <w:szCs w:val="24"/>
              </w:rPr>
              <w:t>yılda 1 kez anket</w:t>
            </w:r>
          </w:p>
        </w:tc>
      </w:tr>
      <w:tr w:rsidR="007C58CA" w:rsidRPr="0054595F" w:rsidTr="00F64F74">
        <w:tc>
          <w:tcPr>
            <w:tcW w:w="1812" w:type="dxa"/>
          </w:tcPr>
          <w:p w:rsidR="007C58CA" w:rsidRPr="0054595F" w:rsidRDefault="007C58CA" w:rsidP="00F64F74">
            <w:pPr>
              <w:spacing w:line="360" w:lineRule="auto"/>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lastRenderedPageBreak/>
              <w:t>Dış Paydaş Anketi</w:t>
            </w:r>
          </w:p>
        </w:tc>
        <w:tc>
          <w:tcPr>
            <w:tcW w:w="2152"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Dış paydaşların eğitim programımız ile ilgili düşünce ve önerilerini almak</w:t>
            </w:r>
          </w:p>
        </w:tc>
        <w:tc>
          <w:tcPr>
            <w:tcW w:w="198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Online platform</w:t>
            </w:r>
          </w:p>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Anket</w:t>
            </w:r>
          </w:p>
        </w:tc>
        <w:tc>
          <w:tcPr>
            <w:tcW w:w="2835" w:type="dxa"/>
          </w:tcPr>
          <w:p w:rsidR="007C58CA" w:rsidRPr="0054595F" w:rsidRDefault="007C58CA" w:rsidP="00F64F74">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 xml:space="preserve">İlk kez Aralık 2022’de yapıldı. Ocak 2023 itibari ile değerlendirilecek ve bundan sonra her yıl önerileri sonrasında yapılacak revizyonlar paylaşılarak yeni görüşler istenecektir. </w:t>
            </w:r>
          </w:p>
        </w:tc>
      </w:tr>
    </w:tbl>
    <w:p w:rsidR="007C58CA" w:rsidRPr="0054595F" w:rsidRDefault="007C58CA" w:rsidP="007C58CA">
      <w:pPr>
        <w:spacing w:line="360" w:lineRule="auto"/>
        <w:jc w:val="both"/>
        <w:rPr>
          <w:rFonts w:ascii="Times New Roman" w:eastAsia="Times New Roman" w:hAnsi="Times New Roman" w:cs="Times New Roman"/>
          <w:sz w:val="24"/>
          <w:szCs w:val="24"/>
        </w:rPr>
      </w:pPr>
    </w:p>
    <w:p w:rsidR="007C58CA" w:rsidRPr="0054595F" w:rsidRDefault="007C58CA" w:rsidP="007C58CA">
      <w:pPr>
        <w:spacing w:line="360" w:lineRule="auto"/>
        <w:jc w:val="both"/>
        <w:rPr>
          <w:rFonts w:ascii="Times New Roman" w:eastAsia="Times New Roman" w:hAnsi="Times New Roman" w:cs="Times New Roman"/>
          <w:sz w:val="24"/>
          <w:szCs w:val="24"/>
        </w:rPr>
      </w:pPr>
      <w:r w:rsidRPr="0054595F">
        <w:rPr>
          <w:rFonts w:ascii="Times New Roman" w:eastAsia="Times New Roman" w:hAnsi="Times New Roman" w:cs="Times New Roman"/>
          <w:b/>
          <w:sz w:val="24"/>
          <w:szCs w:val="24"/>
        </w:rPr>
        <w:t xml:space="preserve">Tablo TS.5.1.1. / 1b. </w:t>
      </w:r>
      <w:r w:rsidRPr="0054595F">
        <w:rPr>
          <w:rFonts w:ascii="Times New Roman" w:eastAsia="Times New Roman" w:hAnsi="Times New Roman" w:cs="Times New Roman"/>
          <w:sz w:val="24"/>
          <w:szCs w:val="24"/>
        </w:rPr>
        <w:t>Program Değerlendirmede Kullanılan Yöntemler</w:t>
      </w: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1"/>
        <w:gridCol w:w="2987"/>
        <w:gridCol w:w="1690"/>
        <w:gridCol w:w="2071"/>
      </w:tblGrid>
      <w:tr w:rsidR="007C58CA" w:rsidRPr="0054595F" w:rsidTr="00F64F74">
        <w:tc>
          <w:tcPr>
            <w:tcW w:w="8789" w:type="dxa"/>
            <w:gridSpan w:val="4"/>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Değerlendirme Yöntemleri</w:t>
            </w:r>
          </w:p>
          <w:p w:rsidR="007C58CA" w:rsidRPr="0054595F" w:rsidRDefault="007C58CA" w:rsidP="00F64F74">
            <w:pPr>
              <w:jc w:val="both"/>
              <w:rPr>
                <w:rFonts w:ascii="Times New Roman" w:eastAsia="Times New Roman" w:hAnsi="Times New Roman" w:cs="Times New Roman"/>
                <w:sz w:val="24"/>
                <w:szCs w:val="24"/>
              </w:rPr>
            </w:pPr>
          </w:p>
        </w:tc>
      </w:tr>
      <w:tr w:rsidR="007C58CA" w:rsidRPr="0054595F" w:rsidTr="00F64F74">
        <w:tc>
          <w:tcPr>
            <w:tcW w:w="5028" w:type="dxa"/>
            <w:gridSpan w:val="2"/>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Öğrenci Geri bildirimleri</w:t>
            </w:r>
          </w:p>
          <w:p w:rsidR="007C58CA" w:rsidRPr="0054595F" w:rsidRDefault="007C58CA" w:rsidP="00F64F74">
            <w:pPr>
              <w:jc w:val="both"/>
              <w:rPr>
                <w:rFonts w:ascii="Times New Roman" w:eastAsia="Times New Roman" w:hAnsi="Times New Roman" w:cs="Times New Roman"/>
                <w:b/>
                <w:sz w:val="24"/>
                <w:szCs w:val="24"/>
              </w:rPr>
            </w:pPr>
          </w:p>
        </w:tc>
        <w:tc>
          <w:tcPr>
            <w:tcW w:w="3761" w:type="dxa"/>
            <w:gridSpan w:val="2"/>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Eğitici Geri Bildirimleri</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Yazılı</w:t>
            </w:r>
          </w:p>
        </w:tc>
        <w:tc>
          <w:tcPr>
            <w:tcW w:w="2987"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Sözlü</w:t>
            </w:r>
          </w:p>
        </w:tc>
        <w:tc>
          <w:tcPr>
            <w:tcW w:w="1690"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Yazılı</w:t>
            </w:r>
          </w:p>
        </w:tc>
        <w:tc>
          <w:tcPr>
            <w:tcW w:w="2071" w:type="dxa"/>
          </w:tcPr>
          <w:p w:rsidR="007C58CA" w:rsidRPr="0054595F" w:rsidRDefault="007C58CA" w:rsidP="00F64F74">
            <w:pPr>
              <w:jc w:val="both"/>
              <w:rPr>
                <w:rFonts w:ascii="Times New Roman" w:eastAsia="Times New Roman" w:hAnsi="Times New Roman" w:cs="Times New Roman"/>
                <w:b/>
                <w:sz w:val="24"/>
                <w:szCs w:val="24"/>
              </w:rPr>
            </w:pPr>
            <w:r w:rsidRPr="0054595F">
              <w:rPr>
                <w:rFonts w:ascii="Times New Roman" w:eastAsia="Times New Roman" w:hAnsi="Times New Roman" w:cs="Times New Roman"/>
                <w:b/>
                <w:sz w:val="24"/>
                <w:szCs w:val="24"/>
              </w:rPr>
              <w:t>Sözlü</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Ders Kurulu sınav sonrası geri 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(e-geri bildirim)</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Kurul sonu/klinik eğitim sonu değerlendirme toplantıları</w:t>
            </w:r>
          </w:p>
        </w:tc>
        <w:tc>
          <w:tcPr>
            <w:tcW w:w="1690"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Eğitici geribildirimi</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(Google forms)</w:t>
            </w: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Kurul sonu/klinik eğitim sonu değerlendirme toplantıları</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Seçmeli derslerde geri 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(Google forms)</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eğiticiler ile Kurul/klinik eğitim değerlendirme toplantıları</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eğiticiler ile Kurul/klinik eğitim değerlendirme toplantıları</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Klinik eğitimlerde geribildirim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(e-geribildirim)</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eğitim sorumluları ile dönem değerlendirme toplantıları</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Öğrenci temsilcisi ve eğitim sorumluları ile dönem değerlendirme toplantıları</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lastRenderedPageBreak/>
              <w:t>Uzaktan eğitime yönelik geribildirim</w:t>
            </w:r>
          </w:p>
          <w:p w:rsidR="007C58CA" w:rsidRPr="0054595F" w:rsidRDefault="007C58CA" w:rsidP="00F64F74">
            <w:pPr>
              <w:jc w:val="both"/>
              <w:rPr>
                <w:rFonts w:ascii="Times New Roman" w:eastAsia="Times New Roman" w:hAnsi="Times New Roman" w:cs="Times New Roman"/>
                <w:sz w:val="24"/>
                <w:szCs w:val="24"/>
              </w:rPr>
            </w:pPr>
          </w:p>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(Google forms)</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Dekanla buluşma</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 xml:space="preserve">Bölüm (Temel Bilim, Dahili Bilim, Cerrahi Bilim) Toplantıları </w:t>
            </w:r>
          </w:p>
        </w:tc>
      </w:tr>
      <w:tr w:rsidR="007C58CA" w:rsidRPr="0054595F" w:rsidTr="00F64F74">
        <w:tc>
          <w:tcPr>
            <w:tcW w:w="204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Genel</w:t>
            </w:r>
          </w:p>
        </w:tc>
        <w:tc>
          <w:tcPr>
            <w:tcW w:w="2987"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w:t>
            </w:r>
          </w:p>
        </w:tc>
        <w:tc>
          <w:tcPr>
            <w:tcW w:w="1690" w:type="dxa"/>
          </w:tcPr>
          <w:p w:rsidR="007C58CA" w:rsidRPr="0054595F" w:rsidRDefault="007C58CA" w:rsidP="00F64F74">
            <w:pPr>
              <w:jc w:val="both"/>
              <w:rPr>
                <w:rFonts w:ascii="Times New Roman" w:eastAsia="Times New Roman" w:hAnsi="Times New Roman" w:cs="Times New Roman"/>
                <w:sz w:val="24"/>
                <w:szCs w:val="24"/>
              </w:rPr>
            </w:pPr>
          </w:p>
        </w:tc>
        <w:tc>
          <w:tcPr>
            <w:tcW w:w="2071" w:type="dxa"/>
          </w:tcPr>
          <w:p w:rsidR="007C58CA" w:rsidRPr="0054595F" w:rsidRDefault="007C58CA" w:rsidP="00F64F74">
            <w:pPr>
              <w:jc w:val="both"/>
              <w:rPr>
                <w:rFonts w:ascii="Times New Roman" w:eastAsia="Times New Roman" w:hAnsi="Times New Roman" w:cs="Times New Roman"/>
                <w:sz w:val="24"/>
                <w:szCs w:val="24"/>
              </w:rPr>
            </w:pPr>
            <w:r w:rsidRPr="0054595F">
              <w:rPr>
                <w:rFonts w:ascii="Times New Roman" w:eastAsia="Times New Roman" w:hAnsi="Times New Roman" w:cs="Times New Roman"/>
                <w:sz w:val="24"/>
                <w:szCs w:val="24"/>
              </w:rPr>
              <w:t>Akademik Kurul</w:t>
            </w:r>
          </w:p>
        </w:tc>
      </w:tr>
    </w:tbl>
    <w:p w:rsidR="007C58CA" w:rsidRPr="00985B07" w:rsidRDefault="007C58CA" w:rsidP="007C58CA">
      <w:pPr>
        <w:pStyle w:val="Balk3"/>
        <w:spacing w:line="240" w:lineRule="auto"/>
        <w:ind w:right="63"/>
        <w:jc w:val="both"/>
        <w:rPr>
          <w:rFonts w:ascii="Times New Roman" w:hAnsi="Times New Roman" w:cs="Times New Roman"/>
          <w:color w:val="auto"/>
          <w:sz w:val="24"/>
          <w:szCs w:val="24"/>
        </w:rPr>
      </w:pPr>
      <w:r w:rsidRPr="00985B07">
        <w:rPr>
          <w:rFonts w:ascii="Times New Roman" w:hAnsi="Times New Roman" w:cs="Times New Roman"/>
          <w:color w:val="auto"/>
          <w:sz w:val="24"/>
          <w:szCs w:val="24"/>
        </w:rPr>
        <w:t>B.1.6. Eğitim ve öğretim süreçlerinin yönetimi</w:t>
      </w:r>
    </w:p>
    <w:p w:rsidR="007C58CA" w:rsidRPr="00985B07" w:rsidRDefault="007C58CA" w:rsidP="007C58CA">
      <w:pPr>
        <w:rPr>
          <w:rFonts w:ascii="Times New Roman" w:hAnsi="Times New Roman" w:cs="Times New Roman"/>
          <w:sz w:val="24"/>
          <w:szCs w:val="24"/>
        </w:rPr>
      </w:pPr>
    </w:p>
    <w:p w:rsidR="007C58CA" w:rsidRPr="00985B07" w:rsidRDefault="007C58CA" w:rsidP="007C58CA">
      <w:pPr>
        <w:jc w:val="both"/>
        <w:rPr>
          <w:rFonts w:ascii="Times New Roman" w:hAnsi="Times New Roman" w:cs="Times New Roman"/>
          <w:sz w:val="24"/>
          <w:szCs w:val="24"/>
        </w:rPr>
      </w:pPr>
      <w:r w:rsidRPr="00985B07">
        <w:rPr>
          <w:rFonts w:ascii="Times New Roman" w:hAnsi="Times New Roman" w:cs="Times New Roman"/>
          <w:sz w:val="24"/>
          <w:szCs w:val="24"/>
        </w:rPr>
        <w:t>• Birimde eğitim ve öğretim süreçlerine ilişkin görev ve sorumluluklar tanımlanmış mıdır?</w:t>
      </w:r>
    </w:p>
    <w:p w:rsidR="007C58CA" w:rsidRPr="00985B07" w:rsidRDefault="007C58CA" w:rsidP="007C58CA">
      <w:pPr>
        <w:jc w:val="both"/>
        <w:rPr>
          <w:rFonts w:ascii="Times New Roman" w:hAnsi="Times New Roman" w:cs="Times New Roman"/>
          <w:sz w:val="24"/>
          <w:szCs w:val="24"/>
        </w:rPr>
      </w:pPr>
      <w:r w:rsidRPr="00985B07">
        <w:rPr>
          <w:rFonts w:ascii="Times New Roman" w:hAnsi="Times New Roman" w:cs="Times New Roman"/>
          <w:sz w:val="24"/>
          <w:szCs w:val="24"/>
        </w:rPr>
        <w:t>• Eğitim ve öğretim programlarının tasarlanması, yürütülmesi, değerlendirilmesi ve güncellenmesi faaliyetlerine ilişkin birimde ilke, esaslar ile takvim belirlenmiş midir?</w:t>
      </w:r>
    </w:p>
    <w:p w:rsidR="007C58CA" w:rsidRPr="00985B07" w:rsidRDefault="007C58CA" w:rsidP="007C58CA">
      <w:pPr>
        <w:jc w:val="both"/>
        <w:rPr>
          <w:rFonts w:ascii="Times New Roman" w:hAnsi="Times New Roman" w:cs="Times New Roman"/>
          <w:sz w:val="24"/>
          <w:szCs w:val="24"/>
        </w:rPr>
      </w:pPr>
      <w:r w:rsidRPr="00985B07">
        <w:rPr>
          <w:rFonts w:ascii="Times New Roman" w:hAnsi="Times New Roman" w:cs="Times New Roman"/>
          <w:sz w:val="24"/>
          <w:szCs w:val="24"/>
        </w:rPr>
        <w:t>• Kurumun eğitim ve öğretim süreçlerinin yönetiminde organizasyon yapılanmasına (üniversite eğitim ve öğretim komisyonu, öğrenme ve öğretme merkezi, vb.) birim nasıl katkı sağlamaktadır?</w:t>
      </w:r>
    </w:p>
    <w:p w:rsidR="007C58CA" w:rsidRPr="0090751D" w:rsidRDefault="007C58CA" w:rsidP="007C58CA">
      <w:pPr>
        <w:spacing w:line="240" w:lineRule="auto"/>
        <w:contextualSpacing/>
        <w:jc w:val="both"/>
        <w:rPr>
          <w:rStyle w:val="Balk2Char"/>
          <w:rFonts w:eastAsia="Calibri"/>
        </w:rPr>
      </w:pPr>
      <w:r w:rsidRPr="0090751D">
        <w:rPr>
          <w:rStyle w:val="Balk2Char"/>
          <w:rFonts w:eastAsia="Calibri"/>
        </w:rPr>
        <w:t xml:space="preserve">Kanıtlar: </w:t>
      </w:r>
    </w:p>
    <w:p w:rsidR="007C58CA" w:rsidRPr="00985B07" w:rsidRDefault="007C58CA" w:rsidP="00124DF3">
      <w:pPr>
        <w:widowControl w:val="0"/>
        <w:numPr>
          <w:ilvl w:val="0"/>
          <w:numId w:val="14"/>
        </w:numPr>
        <w:pBdr>
          <w:top w:val="nil"/>
          <w:left w:val="nil"/>
          <w:bottom w:val="nil"/>
          <w:right w:val="nil"/>
          <w:between w:val="nil"/>
        </w:pBdr>
        <w:tabs>
          <w:tab w:val="left" w:pos="1033"/>
          <w:tab w:val="left" w:pos="1034"/>
        </w:tabs>
        <w:spacing w:before="41" w:after="0" w:line="240" w:lineRule="auto"/>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Eğitim ve öğretim süreçlerinin yönetimine ilişkin organizasyonel yapılanma ve iş akış şemaları</w:t>
      </w:r>
    </w:p>
    <w:p w:rsidR="007C58CA" w:rsidRPr="00985B07"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 xml:space="preserve">Eğitim ve öğretim ile ilgili süreçler ve ilgili kurullar Tıp Eğitimi Yönergesinde tanımlanmıştır. </w:t>
      </w:r>
    </w:p>
    <w:p w:rsidR="007C58CA" w:rsidRPr="00F61C83"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https://</w:t>
      </w:r>
      <w:r w:rsidRPr="00F61C83">
        <w:rPr>
          <w:rFonts w:ascii="Times New Roman" w:hAnsi="Times New Roman" w:cs="Times New Roman"/>
          <w:color w:val="000000" w:themeColor="text1"/>
          <w:sz w:val="24"/>
          <w:szCs w:val="24"/>
        </w:rPr>
        <w:t>akademik.adu.edu.tr/fakulte/med/webfolders/TIPegitimyonergesi(1).pdf</w:t>
      </w:r>
    </w:p>
    <w:p w:rsidR="007C58CA" w:rsidRPr="00F61C83"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İş akışı </w:t>
      </w:r>
      <w:hyperlink r:id="rId121" w:history="1">
        <w:r w:rsidRPr="00F61C83">
          <w:rPr>
            <w:rStyle w:val="Kpr"/>
            <w:rFonts w:ascii="Times New Roman" w:hAnsi="Times New Roman" w:cs="Times New Roman"/>
            <w:color w:val="000000" w:themeColor="text1"/>
            <w:sz w:val="24"/>
            <w:szCs w:val="24"/>
            <w:u w:val="none"/>
          </w:rPr>
          <w:t>https://akademik.adu.edu.tr/fakulte/med/webfolders/files/20221216110338-4H66IAWRR0JL8VI72OJA-OGUVEN-447110137.pdf</w:t>
        </w:r>
      </w:hyperlink>
    </w:p>
    <w:p w:rsidR="007C58CA" w:rsidRPr="00F61C83"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eğitimi yapısı </w:t>
      </w:r>
      <w:hyperlink r:id="rId122" w:history="1">
        <w:r w:rsidRPr="00F61C83">
          <w:rPr>
            <w:rStyle w:val="Kpr"/>
            <w:rFonts w:ascii="Times New Roman" w:hAnsi="Times New Roman" w:cs="Times New Roman"/>
            <w:color w:val="000000" w:themeColor="text1"/>
            <w:sz w:val="24"/>
            <w:szCs w:val="24"/>
            <w:u w:val="none"/>
          </w:rPr>
          <w:t>https://akademik.adu.edu.tr/fakulte/med/webfolders/files/20220805094412-KAA230L8ROM5AMNU4N7K-OGUVEN-586813361.pdf</w:t>
        </w:r>
      </w:hyperlink>
    </w:p>
    <w:p w:rsidR="007C58CA" w:rsidRPr="00F61C83"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Organizasyon şeması akademik </w:t>
      </w:r>
      <w:hyperlink r:id="rId123" w:history="1">
        <w:r w:rsidRPr="00F61C83">
          <w:rPr>
            <w:rStyle w:val="Kpr"/>
            <w:rFonts w:ascii="Times New Roman" w:hAnsi="Times New Roman" w:cs="Times New Roman"/>
            <w:color w:val="000000" w:themeColor="text1"/>
            <w:sz w:val="24"/>
            <w:szCs w:val="24"/>
            <w:u w:val="none"/>
          </w:rPr>
          <w:t>https://akademik.adu.edu.tr/fakulte/med/webfolders/files/20221213112343-23ZO8KS20Q3XGL3GJO83-KARADEVECI-27742850.pdf</w:t>
        </w:r>
      </w:hyperlink>
    </w:p>
    <w:p w:rsidR="007C58CA" w:rsidRPr="00F61C83"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Organizasyon şeması idari </w:t>
      </w:r>
      <w:hyperlink r:id="rId124" w:history="1">
        <w:r w:rsidRPr="00F61C83">
          <w:rPr>
            <w:rStyle w:val="Kpr"/>
            <w:rFonts w:ascii="Times New Roman" w:hAnsi="Times New Roman" w:cs="Times New Roman"/>
            <w:color w:val="000000" w:themeColor="text1"/>
            <w:sz w:val="24"/>
            <w:szCs w:val="24"/>
            <w:u w:val="none"/>
          </w:rPr>
          <w:t>https://akademik.adu.edu.tr/fakulte/med/webfolders/files/20221012152217-ICCDWHBGSJALMH7KNYED-KARADEVECI-729940880.pdf</w:t>
        </w:r>
      </w:hyperlink>
    </w:p>
    <w:p w:rsidR="007C58CA" w:rsidRPr="00985B07"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Eğitimle ilgili kurullar</w:t>
      </w:r>
      <w:r w:rsidRPr="00985B07">
        <w:rPr>
          <w:rFonts w:ascii="Times New Roman" w:hAnsi="Times New Roman" w:cs="Times New Roman"/>
          <w:color w:val="000000" w:themeColor="text1"/>
          <w:sz w:val="24"/>
          <w:szCs w:val="24"/>
        </w:rPr>
        <w:t xml:space="preserve"> ve görevleri https://akademik.adu.edu.tr/fakulte/med/default.asp?idx=35373634</w:t>
      </w:r>
    </w:p>
    <w:p w:rsidR="007C58CA" w:rsidRPr="00985B07" w:rsidRDefault="007C58CA" w:rsidP="00124DF3">
      <w:pPr>
        <w:widowControl w:val="0"/>
        <w:numPr>
          <w:ilvl w:val="0"/>
          <w:numId w:val="14"/>
        </w:numPr>
        <w:pBdr>
          <w:top w:val="nil"/>
          <w:left w:val="nil"/>
          <w:bottom w:val="nil"/>
          <w:right w:val="nil"/>
          <w:between w:val="nil"/>
        </w:pBdr>
        <w:tabs>
          <w:tab w:val="left" w:pos="1033"/>
          <w:tab w:val="left" w:pos="1034"/>
        </w:tabs>
        <w:spacing w:before="39" w:after="0" w:line="240" w:lineRule="auto"/>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Eğitim ve öğretim ile ölçme ve değerlendirme süreçlerinin yönetimine ilişkin ilke, kurallar ve takvim</w:t>
      </w:r>
    </w:p>
    <w:p w:rsidR="007C58CA" w:rsidRPr="00985B07" w:rsidRDefault="007C58CA" w:rsidP="007C58CA">
      <w:pPr>
        <w:pBdr>
          <w:top w:val="nil"/>
          <w:left w:val="nil"/>
          <w:bottom w:val="nil"/>
          <w:right w:val="nil"/>
          <w:between w:val="nil"/>
        </w:pBdr>
        <w:tabs>
          <w:tab w:val="left" w:pos="1033"/>
          <w:tab w:val="left" w:pos="1034"/>
        </w:tabs>
        <w:spacing w:before="39"/>
        <w:ind w:left="1033"/>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 xml:space="preserve">Tıp eğitimi yönergesi ile Adü önlisans lisans eğitimi yönergesi çerçevesinde yürütülmektedir. </w:t>
      </w:r>
    </w:p>
    <w:p w:rsidR="007C58CA" w:rsidRPr="00F61C83" w:rsidRDefault="00EC2FE4" w:rsidP="007C58CA">
      <w:pPr>
        <w:pBdr>
          <w:top w:val="nil"/>
          <w:left w:val="nil"/>
          <w:bottom w:val="nil"/>
          <w:right w:val="nil"/>
          <w:between w:val="nil"/>
        </w:pBdr>
        <w:tabs>
          <w:tab w:val="left" w:pos="1033"/>
          <w:tab w:val="left" w:pos="1034"/>
        </w:tabs>
        <w:spacing w:before="39"/>
        <w:ind w:left="1033"/>
        <w:rPr>
          <w:rFonts w:ascii="Times New Roman" w:hAnsi="Times New Roman" w:cs="Times New Roman"/>
          <w:color w:val="000000" w:themeColor="text1"/>
          <w:sz w:val="24"/>
          <w:szCs w:val="24"/>
        </w:rPr>
      </w:pPr>
      <w:hyperlink r:id="rId125" w:history="1">
        <w:r w:rsidR="007C58CA" w:rsidRPr="00F61C83">
          <w:rPr>
            <w:rStyle w:val="Kpr"/>
            <w:rFonts w:ascii="Times New Roman" w:hAnsi="Times New Roman" w:cs="Times New Roman"/>
            <w:color w:val="000000" w:themeColor="text1"/>
            <w:sz w:val="24"/>
            <w:szCs w:val="24"/>
            <w:u w:val="none"/>
          </w:rPr>
          <w:t>https://akademik.adu.edu.tr/fakulte/med/webfolders/files/20230109213259-372AX0389N8SUFR04565-KARADEVECI-428501171.pdf</w:t>
        </w:r>
      </w:hyperlink>
    </w:p>
    <w:p w:rsidR="007C58CA" w:rsidRPr="00F61C83" w:rsidRDefault="007C58CA" w:rsidP="007C58CA">
      <w:pPr>
        <w:pBdr>
          <w:top w:val="nil"/>
          <w:left w:val="nil"/>
          <w:bottom w:val="nil"/>
          <w:right w:val="nil"/>
          <w:between w:val="nil"/>
        </w:pBdr>
        <w:tabs>
          <w:tab w:val="left" w:pos="1033"/>
          <w:tab w:val="left" w:pos="1034"/>
        </w:tabs>
        <w:spacing w:before="39"/>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https://idari.adu.edu.tr/db/ogrenciisleri/default.asp?idx=31313735</w:t>
      </w:r>
    </w:p>
    <w:p w:rsidR="007C58CA" w:rsidRPr="00F61C83" w:rsidRDefault="007C58CA" w:rsidP="007C58CA">
      <w:pPr>
        <w:pBdr>
          <w:top w:val="nil"/>
          <w:left w:val="nil"/>
          <w:bottom w:val="nil"/>
          <w:right w:val="nil"/>
          <w:between w:val="nil"/>
        </w:pBdr>
        <w:tabs>
          <w:tab w:val="left" w:pos="1033"/>
          <w:tab w:val="left" w:pos="1034"/>
        </w:tabs>
        <w:spacing w:before="39"/>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Fakültesi sınav klavuzu </w:t>
      </w:r>
      <w:hyperlink r:id="rId126" w:history="1">
        <w:r w:rsidRPr="00F61C83">
          <w:rPr>
            <w:rStyle w:val="Kpr"/>
            <w:rFonts w:ascii="Times New Roman" w:hAnsi="Times New Roman" w:cs="Times New Roman"/>
            <w:color w:val="000000" w:themeColor="text1"/>
            <w:sz w:val="24"/>
            <w:szCs w:val="24"/>
            <w:u w:val="none"/>
          </w:rPr>
          <w:t>https://akademik.adu.edu.tr/fakulte/med/webfolders/files/20220927092621-XPDWDNX9I1VG7DPQ9Q7M-OGUVEN-311594001.pdf</w:t>
        </w:r>
      </w:hyperlink>
    </w:p>
    <w:p w:rsidR="007C58CA" w:rsidRPr="00F61C83" w:rsidRDefault="007C58CA" w:rsidP="007C58CA">
      <w:pPr>
        <w:pBdr>
          <w:top w:val="nil"/>
          <w:left w:val="nil"/>
          <w:bottom w:val="nil"/>
          <w:right w:val="nil"/>
          <w:between w:val="nil"/>
        </w:pBdr>
        <w:tabs>
          <w:tab w:val="left" w:pos="1033"/>
          <w:tab w:val="left" w:pos="1034"/>
        </w:tabs>
        <w:spacing w:before="39"/>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Akademik takvim web sitesinde paylaşılmaktadır. </w:t>
      </w:r>
      <w:hyperlink r:id="rId127" w:history="1">
        <w:r w:rsidRPr="00F61C83">
          <w:rPr>
            <w:rStyle w:val="Kpr"/>
            <w:rFonts w:ascii="Times New Roman" w:hAnsi="Times New Roman" w:cs="Times New Roman"/>
            <w:color w:val="000000" w:themeColor="text1"/>
            <w:sz w:val="24"/>
            <w:szCs w:val="24"/>
            <w:u w:val="none"/>
          </w:rPr>
          <w:t>https://akademik.adu.edu.tr/fakulte/med/default.asp?idx=3130323232</w:t>
        </w:r>
      </w:hyperlink>
    </w:p>
    <w:p w:rsidR="007C58CA" w:rsidRPr="00F61C83" w:rsidRDefault="007C58CA" w:rsidP="007C58CA">
      <w:pPr>
        <w:pBdr>
          <w:top w:val="nil"/>
          <w:left w:val="nil"/>
          <w:bottom w:val="nil"/>
          <w:right w:val="nil"/>
          <w:between w:val="nil"/>
        </w:pBdr>
        <w:tabs>
          <w:tab w:val="left" w:pos="1033"/>
          <w:tab w:val="left" w:pos="1034"/>
        </w:tabs>
        <w:spacing w:before="39"/>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eğitiminin işleyişi ve sınav sistemi ile ilgili bilgiler </w:t>
      </w:r>
      <w:hyperlink r:id="rId128" w:history="1">
        <w:r w:rsidRPr="00F61C83">
          <w:rPr>
            <w:rStyle w:val="Kpr"/>
            <w:rFonts w:ascii="Times New Roman" w:hAnsi="Times New Roman" w:cs="Times New Roman"/>
            <w:color w:val="000000" w:themeColor="text1"/>
            <w:sz w:val="24"/>
            <w:szCs w:val="24"/>
            <w:u w:val="none"/>
          </w:rPr>
          <w:t>https://akademik.adu.edu.tr/fakulte/med/default.asp?idx=35373239</w:t>
        </w:r>
      </w:hyperlink>
    </w:p>
    <w:p w:rsidR="007C58CA" w:rsidRPr="00F61C83" w:rsidRDefault="007C58CA" w:rsidP="007C58CA">
      <w:pPr>
        <w:pBdr>
          <w:top w:val="nil"/>
          <w:left w:val="nil"/>
          <w:bottom w:val="nil"/>
          <w:right w:val="nil"/>
          <w:between w:val="nil"/>
        </w:pBdr>
        <w:tabs>
          <w:tab w:val="left" w:pos="1033"/>
          <w:tab w:val="left" w:pos="1034"/>
        </w:tabs>
        <w:spacing w:before="39"/>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Eğitim rehberlerinde koordinatörler, koordinatör yardımcıları, eğitim sorumluları, ders kurulu başkanları ve yardımcıları ilan edilmektedir. Örnek https://akademik.adu.edu.tr/fakulte/med/webfolders/files/20220902093243-I5O5A1EY1I206LN1XVE4-KARADEVECI-116318785.pdf</w:t>
      </w:r>
    </w:p>
    <w:p w:rsidR="007C58CA" w:rsidRPr="00F61C83" w:rsidRDefault="007C58CA" w:rsidP="00124DF3">
      <w:pPr>
        <w:widowControl w:val="0"/>
        <w:numPr>
          <w:ilvl w:val="0"/>
          <w:numId w:val="14"/>
        </w:numPr>
        <w:pBdr>
          <w:top w:val="nil"/>
          <w:left w:val="nil"/>
          <w:bottom w:val="nil"/>
          <w:right w:val="nil"/>
          <w:between w:val="nil"/>
        </w:pBdr>
        <w:tabs>
          <w:tab w:val="left" w:pos="1033"/>
          <w:tab w:val="left" w:pos="1034"/>
        </w:tabs>
        <w:spacing w:before="42"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Bilgi Yönetim Sistemi</w:t>
      </w:r>
    </w:p>
    <w:p w:rsidR="007C58CA" w:rsidRPr="00F61C83" w:rsidRDefault="007C58CA" w:rsidP="007C58CA">
      <w:pPr>
        <w:pBdr>
          <w:top w:val="nil"/>
          <w:left w:val="nil"/>
          <w:bottom w:val="nil"/>
          <w:right w:val="nil"/>
          <w:between w:val="nil"/>
        </w:pBdr>
        <w:tabs>
          <w:tab w:val="left" w:pos="1033"/>
          <w:tab w:val="left" w:pos="1034"/>
        </w:tabs>
        <w:spacing w:before="42"/>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TIPPORT otomasyon sistemi Tıp Eğitimi Bilgi sistemidir. Lisansı Fakültemize aittir. </w:t>
      </w:r>
    </w:p>
    <w:p w:rsidR="007C58CA" w:rsidRPr="00F61C83" w:rsidRDefault="00EC2FE4" w:rsidP="007C58CA">
      <w:pPr>
        <w:pBdr>
          <w:top w:val="nil"/>
          <w:left w:val="nil"/>
          <w:bottom w:val="nil"/>
          <w:right w:val="nil"/>
          <w:between w:val="nil"/>
        </w:pBdr>
        <w:tabs>
          <w:tab w:val="left" w:pos="1033"/>
          <w:tab w:val="left" w:pos="1034"/>
        </w:tabs>
        <w:spacing w:before="42"/>
        <w:ind w:left="1033"/>
        <w:rPr>
          <w:rFonts w:ascii="Times New Roman" w:hAnsi="Times New Roman" w:cs="Times New Roman"/>
          <w:color w:val="000000" w:themeColor="text1"/>
          <w:sz w:val="24"/>
          <w:szCs w:val="24"/>
        </w:rPr>
      </w:pPr>
      <w:hyperlink r:id="rId129" w:history="1">
        <w:r w:rsidR="007C58CA" w:rsidRPr="00F61C83">
          <w:rPr>
            <w:rStyle w:val="Kpr"/>
            <w:rFonts w:ascii="Times New Roman" w:hAnsi="Times New Roman" w:cs="Times New Roman"/>
            <w:color w:val="000000" w:themeColor="text1"/>
            <w:sz w:val="24"/>
            <w:szCs w:val="24"/>
            <w:u w:val="none"/>
          </w:rPr>
          <w:t>https://akademik.adu.edu.tr/fakulte/med/webfolders/files/20221216151209-YE48KKQ8I8KGWBV2MD2L-OGUVEN-447114105.pdf</w:t>
        </w:r>
      </w:hyperlink>
    </w:p>
    <w:p w:rsidR="007C58CA" w:rsidRPr="00F61C83" w:rsidRDefault="007C58CA" w:rsidP="007C58CA">
      <w:pPr>
        <w:pBdr>
          <w:top w:val="nil"/>
          <w:left w:val="nil"/>
          <w:bottom w:val="nil"/>
          <w:right w:val="nil"/>
          <w:between w:val="nil"/>
        </w:pBdr>
        <w:tabs>
          <w:tab w:val="left" w:pos="1033"/>
          <w:tab w:val="left" w:pos="1034"/>
        </w:tabs>
        <w:spacing w:before="42"/>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Soru Bankası Otomasyonu TPF 10040 kodlu BAP desteği ile geliştirilmiştir. </w:t>
      </w:r>
      <w:hyperlink r:id="rId130" w:history="1">
        <w:r w:rsidRPr="00F61C83">
          <w:rPr>
            <w:rStyle w:val="Kpr"/>
            <w:rFonts w:ascii="Times New Roman" w:hAnsi="Times New Roman" w:cs="Times New Roman"/>
            <w:color w:val="000000" w:themeColor="text1"/>
            <w:sz w:val="24"/>
            <w:szCs w:val="24"/>
            <w:u w:val="none"/>
          </w:rPr>
          <w:t>https://akademik.adu.edu.tr/fakulte/med/webfolders/files/20221216151223-00SKM7EJNMYMFIX96LZ6-OGUVEN-447114105.pdfçeşitlilikte</w:t>
        </w:r>
      </w:hyperlink>
      <w:r w:rsidRPr="00F61C83">
        <w:rPr>
          <w:rFonts w:ascii="Times New Roman" w:hAnsi="Times New Roman" w:cs="Times New Roman"/>
          <w:color w:val="000000" w:themeColor="text1"/>
          <w:sz w:val="24"/>
          <w:szCs w:val="24"/>
        </w:rPr>
        <w:t xml:space="preserve"> </w:t>
      </w:r>
    </w:p>
    <w:p w:rsidR="007C58CA" w:rsidRPr="00F61C83" w:rsidRDefault="007C58CA" w:rsidP="007C58CA">
      <w:pPr>
        <w:pBdr>
          <w:top w:val="nil"/>
          <w:left w:val="nil"/>
          <w:bottom w:val="nil"/>
          <w:right w:val="nil"/>
          <w:between w:val="nil"/>
        </w:pBdr>
        <w:tabs>
          <w:tab w:val="left" w:pos="1033"/>
          <w:tab w:val="left" w:pos="1034"/>
        </w:tabs>
        <w:spacing w:before="42"/>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Tıp Eğitimi için gerekli çeşitlilikte akademik kadro yapısı mevcuttur. https://akademik.adu.edu.tr/fakulte/med/default.asp?idx=3831</w:t>
      </w:r>
    </w:p>
    <w:p w:rsidR="007C58CA" w:rsidRPr="00F61C83" w:rsidRDefault="007C58CA" w:rsidP="00124DF3">
      <w:pPr>
        <w:widowControl w:val="0"/>
        <w:numPr>
          <w:ilvl w:val="0"/>
          <w:numId w:val="14"/>
        </w:numPr>
        <w:pBdr>
          <w:top w:val="nil"/>
          <w:left w:val="nil"/>
          <w:bottom w:val="nil"/>
          <w:right w:val="nil"/>
          <w:between w:val="nil"/>
        </w:pBdr>
        <w:tabs>
          <w:tab w:val="left" w:pos="1033"/>
          <w:tab w:val="left" w:pos="1034"/>
        </w:tabs>
        <w:spacing w:before="41"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Eğitim ve öğretim süreçlerinin yönetimine ilişkin izleme ve iyileştirme kanıtları</w:t>
      </w:r>
    </w:p>
    <w:p w:rsidR="007C58CA" w:rsidRPr="00F61C83" w:rsidRDefault="007C58CA" w:rsidP="007C58CA">
      <w:pPr>
        <w:pBdr>
          <w:top w:val="nil"/>
          <w:left w:val="nil"/>
          <w:bottom w:val="nil"/>
          <w:right w:val="nil"/>
          <w:between w:val="nil"/>
        </w:pBdr>
        <w:tabs>
          <w:tab w:val="left" w:pos="1033"/>
          <w:tab w:val="left" w:pos="1034"/>
        </w:tabs>
        <w:spacing w:before="41"/>
        <w:ind w:left="103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Her sınav sonrasında öğrencilerin de katılımı ile gerçekleştirilen geri bildirim toplantıları, eğitim kurullarının toplantıları ile izleme ve iyileştirme çalışmaları yapılmaktadır. </w:t>
      </w:r>
    </w:p>
    <w:p w:rsidR="007C58CA" w:rsidRPr="00985B07" w:rsidRDefault="007C58CA" w:rsidP="007C58CA">
      <w:pPr>
        <w:spacing w:line="240" w:lineRule="auto"/>
        <w:contextualSpacing/>
        <w:jc w:val="both"/>
        <w:rPr>
          <w:rStyle w:val="Balk2Char"/>
          <w:rFonts w:eastAsia="Calibri"/>
          <w:color w:val="000000" w:themeColor="text1"/>
        </w:rPr>
      </w:pPr>
    </w:p>
    <w:p w:rsidR="007C58CA" w:rsidRPr="00985B07" w:rsidRDefault="007C58CA" w:rsidP="007C58CA">
      <w:pPr>
        <w:spacing w:line="240" w:lineRule="auto"/>
        <w:contextualSpacing/>
        <w:jc w:val="both"/>
        <w:rPr>
          <w:rStyle w:val="Balk2Char"/>
          <w:rFonts w:eastAsia="Calibri"/>
        </w:rPr>
      </w:pPr>
      <w:r w:rsidRPr="00985B07">
        <w:rPr>
          <w:rStyle w:val="Balk2Char"/>
          <w:rFonts w:eastAsia="Calibri"/>
        </w:rPr>
        <w:t xml:space="preserve">B.2. Programların Yürütülmesi </w:t>
      </w:r>
      <w:r w:rsidRPr="00985B07">
        <w:rPr>
          <w:rStyle w:val="Balk2Char"/>
          <w:rFonts w:eastAsia="Calibri"/>
          <w:b w:val="0"/>
          <w:bCs w:val="0"/>
        </w:rPr>
        <w:t>(Öğrenci Merkezli Öğrenme, Öğretme ve Değerlendirme)</w:t>
      </w:r>
      <w:r w:rsidRPr="00985B07">
        <w:rPr>
          <w:rStyle w:val="Balk2Char"/>
          <w:rFonts w:eastAsia="Calibri"/>
        </w:rPr>
        <w:t xml:space="preserve"> </w:t>
      </w:r>
    </w:p>
    <w:p w:rsidR="007C58CA" w:rsidRPr="00985B07" w:rsidRDefault="007C58CA" w:rsidP="007C58CA">
      <w:pPr>
        <w:spacing w:line="240" w:lineRule="auto"/>
        <w:contextualSpacing/>
        <w:jc w:val="both"/>
        <w:rPr>
          <w:rStyle w:val="Balk2Char"/>
          <w:rFonts w:eastAsia="Calibri"/>
        </w:rPr>
      </w:pPr>
    </w:p>
    <w:p w:rsidR="007C58CA" w:rsidRDefault="007C58CA" w:rsidP="007C58CA">
      <w:pPr>
        <w:jc w:val="both"/>
        <w:rPr>
          <w:rFonts w:ascii="Times New Roman" w:hAnsi="Times New Roman" w:cs="Times New Roman"/>
          <w:sz w:val="24"/>
          <w:szCs w:val="24"/>
        </w:rPr>
      </w:pPr>
      <w:r w:rsidRPr="00985B07">
        <w:rPr>
          <w:rFonts w:ascii="Times New Roman" w:hAnsi="Times New Roman" w:cs="Times New Roman"/>
          <w:sz w:val="24"/>
          <w:szCs w:val="24"/>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p>
    <w:p w:rsidR="00985B07" w:rsidRDefault="00985B07" w:rsidP="007C58CA">
      <w:pPr>
        <w:jc w:val="both"/>
        <w:rPr>
          <w:rFonts w:ascii="Times New Roman" w:hAnsi="Times New Roman" w:cs="Times New Roman"/>
          <w:sz w:val="24"/>
          <w:szCs w:val="24"/>
        </w:rPr>
      </w:pPr>
    </w:p>
    <w:p w:rsidR="00985B07" w:rsidRPr="00985B07" w:rsidRDefault="00985B07" w:rsidP="007C58CA">
      <w:pPr>
        <w:jc w:val="both"/>
        <w:rPr>
          <w:rFonts w:ascii="Times New Roman" w:hAnsi="Times New Roman" w:cs="Times New Roman"/>
          <w:sz w:val="24"/>
          <w:szCs w:val="24"/>
        </w:rPr>
      </w:pPr>
    </w:p>
    <w:p w:rsidR="007C58CA" w:rsidRPr="00E029CC" w:rsidRDefault="007C58CA" w:rsidP="007C58CA">
      <w:pPr>
        <w:pStyle w:val="Balk3"/>
        <w:spacing w:line="240" w:lineRule="auto"/>
        <w:ind w:right="63"/>
        <w:jc w:val="both"/>
        <w:rPr>
          <w:rFonts w:ascii="Times New Roman" w:hAnsi="Times New Roman" w:cs="Times New Roman"/>
          <w:color w:val="auto"/>
          <w:sz w:val="24"/>
          <w:szCs w:val="24"/>
        </w:rPr>
      </w:pPr>
      <w:r w:rsidRPr="00E029CC">
        <w:rPr>
          <w:rFonts w:ascii="Times New Roman" w:hAnsi="Times New Roman" w:cs="Times New Roman"/>
          <w:color w:val="auto"/>
          <w:sz w:val="24"/>
          <w:szCs w:val="24"/>
        </w:rPr>
        <w:lastRenderedPageBreak/>
        <w:t xml:space="preserve">B.2.1. Öğretim yöntem ve teknikleri </w:t>
      </w:r>
    </w:p>
    <w:p w:rsidR="007C58CA" w:rsidRPr="00985B07" w:rsidRDefault="007C58CA" w:rsidP="007C58CA">
      <w:pPr>
        <w:rPr>
          <w:rFonts w:ascii="Times New Roman" w:hAnsi="Times New Roman" w:cs="Times New Roman"/>
          <w:sz w:val="24"/>
          <w:szCs w:val="24"/>
        </w:rPr>
      </w:pPr>
    </w:p>
    <w:p w:rsidR="007C58CA" w:rsidRPr="00985B07" w:rsidRDefault="007C58CA" w:rsidP="007C58CA">
      <w:pPr>
        <w:spacing w:line="240" w:lineRule="auto"/>
        <w:jc w:val="both"/>
        <w:rPr>
          <w:rFonts w:ascii="Times New Roman" w:hAnsi="Times New Roman" w:cs="Times New Roman"/>
          <w:sz w:val="24"/>
          <w:szCs w:val="24"/>
        </w:rPr>
      </w:pPr>
      <w:r w:rsidRPr="00985B07">
        <w:rPr>
          <w:rFonts w:ascii="Times New Roman" w:hAnsi="Times New Roman" w:cs="Times New Roman"/>
          <w:sz w:val="24"/>
          <w:szCs w:val="24"/>
        </w:rPr>
        <w:t xml:space="preserve">• Biriminizde ne gibi öğrenci merkezli eğitim uygulamaları bulunmaktadır? </w:t>
      </w:r>
    </w:p>
    <w:p w:rsidR="007C58CA" w:rsidRPr="00985B07" w:rsidRDefault="007C58CA" w:rsidP="007C58CA">
      <w:pPr>
        <w:pStyle w:val="Default"/>
        <w:jc w:val="both"/>
        <w:rPr>
          <w:color w:val="auto"/>
        </w:rPr>
      </w:pPr>
      <w:r w:rsidRPr="00985B07">
        <w:rPr>
          <w:color w:val="auto"/>
        </w:rPr>
        <w:t xml:space="preserve">• Öğretmeden öğrenmeye geçiş stratejileri bulunmakta ve uygulamaya yansıtılmakta mıdır? </w:t>
      </w:r>
    </w:p>
    <w:p w:rsidR="007C58CA" w:rsidRPr="00985B07" w:rsidRDefault="007C58CA" w:rsidP="007C58CA">
      <w:pPr>
        <w:pStyle w:val="Default"/>
        <w:jc w:val="both"/>
        <w:rPr>
          <w:color w:val="auto"/>
        </w:rPr>
      </w:pPr>
    </w:p>
    <w:p w:rsidR="007C58CA" w:rsidRPr="00985B07" w:rsidRDefault="007C58CA" w:rsidP="007C58CA">
      <w:pPr>
        <w:pStyle w:val="Default"/>
        <w:jc w:val="both"/>
        <w:rPr>
          <w:color w:val="auto"/>
        </w:rPr>
      </w:pPr>
      <w:r w:rsidRPr="00985B07">
        <w:rPr>
          <w:color w:val="auto"/>
        </w:rPr>
        <w:t xml:space="preserve">• Öğrenci merkezli eğitim konusunda öğretim üyelerinin farkındalığı ne düzeydedir? </w:t>
      </w:r>
    </w:p>
    <w:p w:rsidR="007C58CA" w:rsidRPr="00985B07" w:rsidRDefault="007C58CA" w:rsidP="007C58CA">
      <w:pPr>
        <w:pStyle w:val="Default"/>
        <w:jc w:val="both"/>
        <w:rPr>
          <w:color w:val="auto"/>
        </w:rPr>
      </w:pPr>
    </w:p>
    <w:p w:rsidR="007C58CA" w:rsidRPr="00985B07" w:rsidRDefault="007C58CA" w:rsidP="007C58CA">
      <w:pPr>
        <w:pStyle w:val="Default"/>
        <w:jc w:val="both"/>
        <w:rPr>
          <w:color w:val="auto"/>
        </w:rPr>
      </w:pPr>
      <w:r w:rsidRPr="00985B07">
        <w:rPr>
          <w:color w:val="auto"/>
        </w:rPr>
        <w:t xml:space="preserve">• Birim eğitim programlarında ya da eğiticilerin eğitimi programında öğrenci merkezli eğitim yaklaşımları (BDY, öğrenme ve öğretme teknikleri vb.) ile ilgili bilgiler periyodik olarak paylaşılmakta mıdır? </w:t>
      </w:r>
    </w:p>
    <w:p w:rsidR="007C58CA" w:rsidRPr="00985B07" w:rsidRDefault="007C58CA" w:rsidP="007C58CA">
      <w:pPr>
        <w:pStyle w:val="Default"/>
        <w:jc w:val="both"/>
        <w:rPr>
          <w:color w:val="auto"/>
        </w:rPr>
      </w:pPr>
    </w:p>
    <w:p w:rsidR="007C58CA" w:rsidRPr="00985B07" w:rsidRDefault="007C58CA" w:rsidP="007C58CA">
      <w:pPr>
        <w:pStyle w:val="Default"/>
        <w:jc w:val="both"/>
        <w:rPr>
          <w:color w:val="auto"/>
        </w:rPr>
      </w:pPr>
      <w:r w:rsidRPr="00985B07">
        <w:rPr>
          <w:color w:val="auto"/>
        </w:rPr>
        <w:t>•</w:t>
      </w:r>
      <w:r w:rsidRPr="00985B07">
        <w:t>Uzaktan/karma eğitim süreçlerine özgü olarak belirlenen öğrenme yöntem ve yaklaşımları nelerdir? Bu yöntemler bireysel farklılıkları, engelleri ya da erişim kısıtlarını gözetmekte midir? Bunları izlemek ve iyileştirmek için neler yapılmaktadır?</w:t>
      </w:r>
    </w:p>
    <w:p w:rsidR="007C58CA" w:rsidRPr="00985B07" w:rsidRDefault="007C58CA" w:rsidP="007C58CA">
      <w:pPr>
        <w:pStyle w:val="Default"/>
        <w:jc w:val="both"/>
        <w:rPr>
          <w:color w:val="auto"/>
        </w:rPr>
      </w:pPr>
    </w:p>
    <w:p w:rsidR="007C58CA" w:rsidRPr="0090751D" w:rsidRDefault="007C58CA" w:rsidP="007C58CA">
      <w:pPr>
        <w:spacing w:line="240" w:lineRule="auto"/>
        <w:jc w:val="both"/>
        <w:rPr>
          <w:rFonts w:ascii="Times New Roman" w:hAnsi="Times New Roman" w:cs="Times New Roman"/>
          <w:b/>
          <w:sz w:val="24"/>
          <w:szCs w:val="24"/>
        </w:rPr>
      </w:pPr>
      <w:r w:rsidRPr="0090751D">
        <w:rPr>
          <w:rFonts w:ascii="Times New Roman" w:hAnsi="Times New Roman" w:cs="Times New Roman"/>
          <w:b/>
          <w:sz w:val="24"/>
          <w:szCs w:val="24"/>
        </w:rPr>
        <w:t>Kanıtlar:</w:t>
      </w:r>
    </w:p>
    <w:p w:rsidR="007C58CA" w:rsidRPr="00985B07" w:rsidRDefault="007C58CA" w:rsidP="00124DF3">
      <w:pPr>
        <w:widowControl w:val="0"/>
        <w:numPr>
          <w:ilvl w:val="0"/>
          <w:numId w:val="15"/>
        </w:numPr>
        <w:pBdr>
          <w:top w:val="nil"/>
          <w:left w:val="nil"/>
          <w:bottom w:val="nil"/>
          <w:right w:val="nil"/>
          <w:between w:val="nil"/>
        </w:pBdr>
        <w:tabs>
          <w:tab w:val="left" w:pos="894"/>
          <w:tab w:val="left" w:pos="895"/>
        </w:tabs>
        <w:spacing w:before="41" w:after="0" w:line="240"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Ders bilgi paketlerinde öğrenci merkezli öğretim yöntemlerinin varlığı</w:t>
      </w:r>
    </w:p>
    <w:p w:rsidR="007C58CA" w:rsidRPr="00985B07" w:rsidRDefault="007C58CA" w:rsidP="00124DF3">
      <w:pPr>
        <w:widowControl w:val="0"/>
        <w:numPr>
          <w:ilvl w:val="0"/>
          <w:numId w:val="15"/>
        </w:numPr>
        <w:pBdr>
          <w:top w:val="nil"/>
          <w:left w:val="nil"/>
          <w:bottom w:val="nil"/>
          <w:right w:val="nil"/>
          <w:between w:val="nil"/>
        </w:pBdr>
        <w:tabs>
          <w:tab w:val="left" w:pos="894"/>
          <w:tab w:val="left" w:pos="895"/>
        </w:tabs>
        <w:spacing w:before="41" w:after="0" w:line="240" w:lineRule="auto"/>
        <w:rPr>
          <w:rFonts w:ascii="Times New Roman" w:hAnsi="Times New Roman" w:cs="Times New Roman"/>
          <w:color w:val="000000" w:themeColor="text1"/>
          <w:sz w:val="24"/>
          <w:szCs w:val="24"/>
        </w:rPr>
      </w:pPr>
      <w:r w:rsidRPr="00985B07">
        <w:rPr>
          <w:rFonts w:ascii="Times New Roman" w:hAnsi="Times New Roman" w:cs="Times New Roman"/>
          <w:color w:val="000000"/>
          <w:sz w:val="24"/>
          <w:szCs w:val="24"/>
        </w:rPr>
        <w:t>Her dönem için eğitim rehberlerinde, derslerin ve uygulamaların gerçekleştirilme şekli belirtilmiş ve web sitesinde duyurulmuştur. https://</w:t>
      </w:r>
      <w:r w:rsidRPr="00985B07">
        <w:rPr>
          <w:rFonts w:ascii="Times New Roman" w:hAnsi="Times New Roman" w:cs="Times New Roman"/>
          <w:color w:val="000000" w:themeColor="text1"/>
          <w:sz w:val="24"/>
          <w:szCs w:val="24"/>
        </w:rPr>
        <w:t>akademik.adu.edu.tr/fakulte/med/default.asp?idx=3130323039</w:t>
      </w:r>
    </w:p>
    <w:p w:rsidR="007C58CA" w:rsidRPr="00F61C83" w:rsidRDefault="007C58CA" w:rsidP="00124DF3">
      <w:pPr>
        <w:widowControl w:val="0"/>
        <w:numPr>
          <w:ilvl w:val="0"/>
          <w:numId w:val="15"/>
        </w:numPr>
        <w:pBdr>
          <w:top w:val="nil"/>
          <w:left w:val="nil"/>
          <w:bottom w:val="nil"/>
          <w:right w:val="nil"/>
          <w:between w:val="nil"/>
        </w:pBdr>
        <w:tabs>
          <w:tab w:val="left" w:pos="894"/>
          <w:tab w:val="left" w:pos="895"/>
        </w:tabs>
        <w:spacing w:before="41" w:after="0" w:line="240" w:lineRule="auto"/>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 xml:space="preserve">Öğrencilerin kendi </w:t>
      </w:r>
      <w:r w:rsidRPr="00F61C83">
        <w:rPr>
          <w:rFonts w:ascii="Times New Roman" w:hAnsi="Times New Roman" w:cs="Times New Roman"/>
          <w:color w:val="000000" w:themeColor="text1"/>
          <w:sz w:val="24"/>
          <w:szCs w:val="24"/>
        </w:rPr>
        <w:t xml:space="preserve">kendine öğrenme becerileri için müfredatta serbest zaman etkinlikleri için zaman tanımlanmıştır. </w:t>
      </w:r>
    </w:p>
    <w:p w:rsidR="007C58CA" w:rsidRPr="00F61C83" w:rsidRDefault="007C58CA" w:rsidP="00124DF3">
      <w:pPr>
        <w:widowControl w:val="0"/>
        <w:numPr>
          <w:ilvl w:val="0"/>
          <w:numId w:val="15"/>
        </w:numPr>
        <w:pBdr>
          <w:top w:val="nil"/>
          <w:left w:val="nil"/>
          <w:bottom w:val="nil"/>
          <w:right w:val="nil"/>
          <w:between w:val="nil"/>
        </w:pBdr>
        <w:tabs>
          <w:tab w:val="left" w:pos="894"/>
          <w:tab w:val="left" w:pos="895"/>
        </w:tabs>
        <w:spacing w:before="41"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Aktif öğrenmeyi desteklemek için özel çalışma modülleri oluşturulmuştur. </w:t>
      </w:r>
      <w:hyperlink r:id="rId131" w:history="1">
        <w:r w:rsidRPr="00F61C83">
          <w:rPr>
            <w:rStyle w:val="Kpr"/>
            <w:rFonts w:ascii="Times New Roman" w:hAnsi="Times New Roman" w:cs="Times New Roman"/>
            <w:color w:val="000000" w:themeColor="text1"/>
            <w:sz w:val="24"/>
            <w:szCs w:val="24"/>
            <w:u w:val="none"/>
          </w:rPr>
          <w:t>https://akademik.adu.edu.tr/fakulte/med/default.asp?idx=3131323737</w:t>
        </w:r>
      </w:hyperlink>
    </w:p>
    <w:p w:rsidR="007C58CA" w:rsidRPr="00985B07" w:rsidRDefault="007C58CA" w:rsidP="00124DF3">
      <w:pPr>
        <w:pStyle w:val="ListeParagraf"/>
        <w:numPr>
          <w:ilvl w:val="0"/>
          <w:numId w:val="15"/>
        </w:numPr>
        <w:rPr>
          <w:rFonts w:ascii="Times New Roman" w:eastAsia="Calibri" w:hAnsi="Times New Roman" w:cs="Times New Roman"/>
          <w:color w:val="000000"/>
          <w:sz w:val="24"/>
          <w:szCs w:val="24"/>
        </w:rPr>
      </w:pPr>
      <w:r w:rsidRPr="00F61C83">
        <w:rPr>
          <w:rFonts w:ascii="Times New Roman" w:eastAsia="Calibri" w:hAnsi="Times New Roman" w:cs="Times New Roman"/>
          <w:color w:val="000000" w:themeColor="text1"/>
          <w:sz w:val="24"/>
          <w:szCs w:val="24"/>
        </w:rPr>
        <w:t xml:space="preserve">Öğretim yöntemleri temel tıp bilimleri dönemlerinde amfilerde ve klinik tıp bilimleri dönemindeki stajlarda eğitimci </w:t>
      </w:r>
      <w:r w:rsidRPr="00F61C83">
        <w:rPr>
          <w:rFonts w:ascii="Times New Roman" w:eastAsia="Calibri" w:hAnsi="Times New Roman" w:cs="Times New Roman"/>
          <w:color w:val="000000"/>
          <w:sz w:val="24"/>
          <w:szCs w:val="24"/>
        </w:rPr>
        <w:t>tarafından derslikte yapılan sunumlar ile bilginin aktarılması şeklinde klasik eğitim tarzındadır. Ek olarak hem temel tıp bilimleri hem de klinik bilimleri</w:t>
      </w:r>
      <w:r w:rsidRPr="00985B07">
        <w:rPr>
          <w:rFonts w:ascii="Times New Roman" w:eastAsia="Calibri" w:hAnsi="Times New Roman" w:cs="Times New Roman"/>
          <w:color w:val="000000"/>
          <w:sz w:val="24"/>
          <w:szCs w:val="24"/>
        </w:rPr>
        <w:t xml:space="preserve"> döneminde öğrencilerin bağımsız öğrenmelerini destekleyecek şekilde laboratuvar uygulamaları, klinik beceriler ve küçük grup çalışmaları yaygın olarak kullanılan eğitim yöntemleridir. Ayrıca, özellikle klinik dönem ve intörnlük dönemindeki stajlar ve seçmeli ders etkinliklerinde hasta değerlendirmesi, vizitler, seminer ve makale saatleri etkinliklerinde öğrencinin bağımsız öğrenme ve bilimsel bilgiyi analitik düzeyde kullanabilme becerilerinin geliştirilmesi desteklenmektedir.</w:t>
      </w:r>
    </w:p>
    <w:p w:rsidR="007C58CA" w:rsidRPr="00985B07" w:rsidRDefault="007C58CA" w:rsidP="00124DF3">
      <w:pPr>
        <w:widowControl w:val="0"/>
        <w:numPr>
          <w:ilvl w:val="0"/>
          <w:numId w:val="15"/>
        </w:numPr>
        <w:pBdr>
          <w:top w:val="nil"/>
          <w:left w:val="nil"/>
          <w:bottom w:val="nil"/>
          <w:right w:val="nil"/>
          <w:between w:val="nil"/>
        </w:pBdr>
        <w:tabs>
          <w:tab w:val="left" w:pos="894"/>
          <w:tab w:val="left" w:pos="895"/>
        </w:tabs>
        <w:spacing w:before="41" w:after="0" w:line="240"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Dönemlere göre kullanılan farklı öğretim yöntemleri aşağıda verilmiştir. </w:t>
      </w:r>
    </w:p>
    <w:tbl>
      <w:tblPr>
        <w:tblW w:w="9062" w:type="dxa"/>
        <w:tblLayout w:type="fixed"/>
        <w:tblLook w:val="0400" w:firstRow="0" w:lastRow="0" w:firstColumn="0" w:lastColumn="0" w:noHBand="0" w:noVBand="1"/>
      </w:tblPr>
      <w:tblGrid>
        <w:gridCol w:w="3496"/>
        <w:gridCol w:w="810"/>
        <w:gridCol w:w="903"/>
        <w:gridCol w:w="997"/>
        <w:gridCol w:w="983"/>
        <w:gridCol w:w="890"/>
        <w:gridCol w:w="983"/>
      </w:tblGrid>
      <w:tr w:rsidR="007C58CA" w:rsidRPr="00985B07"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I.sınıf</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II.sınıf</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III.sınıf</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IV.sınıf</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V.sınıf</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VI.sınıf</w:t>
            </w:r>
          </w:p>
        </w:tc>
      </w:tr>
      <w:tr w:rsidR="007C58CA" w:rsidRPr="00985B07"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Sınıf/Amfi Dersleri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r>
      <w:tr w:rsidR="007C58CA" w:rsidRPr="00985B07"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color w:val="000000"/>
                <w:sz w:val="24"/>
                <w:szCs w:val="24"/>
              </w:rPr>
              <w:t>Laboratuvar Uygulamaları</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p>
        </w:tc>
      </w:tr>
      <w:tr w:rsidR="007C58CA" w:rsidRPr="00985B07"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color w:val="000000"/>
                <w:sz w:val="24"/>
                <w:szCs w:val="24"/>
              </w:rPr>
              <w:t>Klinik beceri uygulamaları</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p>
        </w:tc>
      </w:tr>
      <w:tr w:rsidR="007C58CA" w:rsidRPr="00985B07"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Küçük grup dersleri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r>
      <w:tr w:rsidR="007C58CA" w:rsidRPr="00985B07"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Panel</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r w:rsidRPr="00985B07">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985B07" w:rsidRDefault="007C58CA" w:rsidP="00F64F74">
            <w:pPr>
              <w:spacing w:line="360" w:lineRule="auto"/>
              <w:ind w:hanging="2"/>
              <w:jc w:val="both"/>
              <w:rPr>
                <w:rFonts w:ascii="Times New Roman" w:eastAsia="Times New Roman" w:hAnsi="Times New Roman" w:cs="Times New Roman"/>
                <w:sz w:val="24"/>
                <w:szCs w:val="24"/>
              </w:rPr>
            </w:pP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lastRenderedPageBreak/>
              <w:t>Hasta başı uygulama (staj kapsamı)</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Olgu tartışması</w:t>
            </w:r>
          </w:p>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(KONSEY*)</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Olgu yönetimi</w:t>
            </w:r>
          </w:p>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(vizit sunumu)</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Seminer/makale inceleme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Saha/Alan Çalışması</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Bağımsız çalışma saatleri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Özel Çalışma Modülü</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r>
      <w:tr w:rsidR="007C58CA" w:rsidRPr="0054595F" w:rsidTr="00F64F74">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Sosyal Etkinlik</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r w:rsidRPr="0054595F">
              <w:rPr>
                <w:rFonts w:ascii="Times New Roman" w:eastAsia="Times New Roman" w:hAnsi="Times New Roman" w:cs="Times New Roman"/>
                <w:b/>
                <w:color w:val="000000"/>
                <w:sz w:val="24"/>
                <w:szCs w:val="24"/>
              </w:rPr>
              <w:t>X</w:t>
            </w: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58CA" w:rsidRPr="0054595F" w:rsidRDefault="007C58CA" w:rsidP="00F64F74">
            <w:pPr>
              <w:spacing w:line="360" w:lineRule="auto"/>
              <w:ind w:hanging="2"/>
              <w:jc w:val="both"/>
              <w:rPr>
                <w:rFonts w:ascii="Times New Roman" w:eastAsia="Times New Roman" w:hAnsi="Times New Roman" w:cs="Times New Roman"/>
                <w:sz w:val="24"/>
                <w:szCs w:val="24"/>
              </w:rPr>
            </w:pPr>
          </w:p>
        </w:tc>
      </w:tr>
    </w:tbl>
    <w:p w:rsidR="007C58CA" w:rsidRPr="00985B07" w:rsidRDefault="007C58CA" w:rsidP="007C58CA">
      <w:pPr>
        <w:pBdr>
          <w:top w:val="nil"/>
          <w:left w:val="nil"/>
          <w:bottom w:val="nil"/>
          <w:right w:val="nil"/>
          <w:between w:val="nil"/>
        </w:pBdr>
        <w:tabs>
          <w:tab w:val="left" w:pos="894"/>
          <w:tab w:val="left" w:pos="895"/>
        </w:tabs>
        <w:spacing w:before="41"/>
        <w:rPr>
          <w:rFonts w:ascii="Times New Roman" w:hAnsi="Times New Roman" w:cs="Times New Roman"/>
          <w:color w:val="000000"/>
          <w:sz w:val="24"/>
          <w:szCs w:val="24"/>
        </w:rPr>
      </w:pPr>
    </w:p>
    <w:p w:rsidR="007C58CA" w:rsidRPr="00985B07" w:rsidRDefault="007C58CA" w:rsidP="007C58CA">
      <w:pPr>
        <w:pBdr>
          <w:top w:val="nil"/>
          <w:left w:val="nil"/>
          <w:bottom w:val="nil"/>
          <w:right w:val="nil"/>
          <w:between w:val="nil"/>
        </w:pBdr>
        <w:tabs>
          <w:tab w:val="left" w:pos="894"/>
          <w:tab w:val="left" w:pos="895"/>
        </w:tabs>
        <w:spacing w:before="41"/>
        <w:rPr>
          <w:rFonts w:ascii="Times New Roman" w:hAnsi="Times New Roman" w:cs="Times New Roman"/>
          <w:color w:val="000000"/>
          <w:sz w:val="24"/>
          <w:szCs w:val="24"/>
        </w:rPr>
      </w:pPr>
      <w:r w:rsidRPr="00985B07">
        <w:rPr>
          <w:rFonts w:ascii="Times New Roman" w:hAnsi="Times New Roman" w:cs="Times New Roman"/>
          <w:color w:val="000000"/>
          <w:sz w:val="24"/>
          <w:szCs w:val="24"/>
        </w:rPr>
        <w:t>Öğrencilerin araştırma becerilerini geliştirmek üzere zorunlu seçmeli bilimsel araştırmalar 1 ve 2 dersleri mevcuttur. Öğretim üyeleri danışmanlığında araştırmalara katılımları desteklenmektedir.  https://akademik.adu.edu.tr/fakulte/med/default.asp?idx=3130323338</w:t>
      </w:r>
    </w:p>
    <w:p w:rsidR="007C58CA" w:rsidRPr="00985B07" w:rsidRDefault="007C58CA" w:rsidP="00124DF3">
      <w:pPr>
        <w:widowControl w:val="0"/>
        <w:numPr>
          <w:ilvl w:val="0"/>
          <w:numId w:val="15"/>
        </w:numPr>
        <w:pBdr>
          <w:top w:val="nil"/>
          <w:left w:val="nil"/>
          <w:bottom w:val="nil"/>
          <w:right w:val="nil"/>
          <w:between w:val="nil"/>
        </w:pBdr>
        <w:tabs>
          <w:tab w:val="left" w:pos="894"/>
          <w:tab w:val="left" w:pos="895"/>
        </w:tabs>
        <w:spacing w:before="39" w:after="0" w:line="240"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Uzaktan eğitime özgü öğretim materyali geliştirme ve öğretim yöntemlerine ilişkin ilkeler, mekanizmalar</w:t>
      </w:r>
    </w:p>
    <w:p w:rsidR="007C58CA" w:rsidRPr="00985B07" w:rsidRDefault="007C58CA" w:rsidP="007C58CA">
      <w:pPr>
        <w:pBdr>
          <w:top w:val="nil"/>
          <w:left w:val="nil"/>
          <w:bottom w:val="nil"/>
          <w:right w:val="nil"/>
          <w:between w:val="nil"/>
        </w:pBdr>
        <w:tabs>
          <w:tab w:val="left" w:pos="894"/>
          <w:tab w:val="left" w:pos="895"/>
        </w:tabs>
        <w:spacing w:before="41"/>
        <w:ind w:left="894"/>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Uzaktan eğitim için Google classroom üzerinden ders tanımlamaları yapılmakta ve öğrencilerle ödev vb yöntemlerle etkileşimli dersler gerçekleştirilmektedir. </w:t>
      </w:r>
    </w:p>
    <w:p w:rsidR="007C58CA" w:rsidRDefault="007C58CA" w:rsidP="007C58CA">
      <w:pPr>
        <w:pBdr>
          <w:top w:val="nil"/>
          <w:left w:val="nil"/>
          <w:bottom w:val="nil"/>
          <w:right w:val="nil"/>
          <w:between w:val="nil"/>
        </w:pBdr>
        <w:tabs>
          <w:tab w:val="left" w:pos="894"/>
          <w:tab w:val="left" w:pos="895"/>
        </w:tabs>
        <w:spacing w:before="41"/>
        <w:ind w:left="894"/>
        <w:rPr>
          <w:i/>
          <w:color w:val="000000"/>
        </w:rPr>
      </w:pPr>
      <w:r>
        <w:rPr>
          <w:noProof/>
          <w:lang w:eastAsia="tr-TR"/>
        </w:rPr>
        <w:drawing>
          <wp:inline distT="0" distB="0" distL="0" distR="0" wp14:anchorId="5F86DB83" wp14:editId="53A01BD0">
            <wp:extent cx="5305425" cy="1434465"/>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147" t="14684" r="5978" b="25175"/>
                    <a:stretch/>
                  </pic:blipFill>
                  <pic:spPr bwMode="auto">
                    <a:xfrm>
                      <a:off x="0" y="0"/>
                      <a:ext cx="5332598" cy="1441812"/>
                    </a:xfrm>
                    <a:prstGeom prst="rect">
                      <a:avLst/>
                    </a:prstGeom>
                    <a:ln>
                      <a:noFill/>
                    </a:ln>
                    <a:extLst>
                      <a:ext uri="{53640926-AAD7-44D8-BBD7-CCE9431645EC}">
                        <a14:shadowObscured xmlns:a14="http://schemas.microsoft.com/office/drawing/2010/main"/>
                      </a:ext>
                    </a:extLst>
                  </pic:spPr>
                </pic:pic>
              </a:graphicData>
            </a:graphic>
          </wp:inline>
        </w:drawing>
      </w:r>
    </w:p>
    <w:p w:rsidR="007C58CA" w:rsidRPr="00985B07" w:rsidRDefault="007C58CA" w:rsidP="00124DF3">
      <w:pPr>
        <w:widowControl w:val="0"/>
        <w:numPr>
          <w:ilvl w:val="0"/>
          <w:numId w:val="15"/>
        </w:numPr>
        <w:pBdr>
          <w:top w:val="nil"/>
          <w:left w:val="nil"/>
          <w:bottom w:val="nil"/>
          <w:right w:val="nil"/>
          <w:between w:val="nil"/>
        </w:pBdr>
        <w:tabs>
          <w:tab w:val="left" w:pos="894"/>
          <w:tab w:val="left" w:pos="895"/>
        </w:tabs>
        <w:spacing w:before="41" w:after="0" w:line="240"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Pandemi döneminde ADUZEM uzaktan eğitim sistemi üzerinden dersler yürütülmüştür. Öğrencilerin kendi kendine öğrenme ve ters yüz eğitimleri için TIP DİJİTAL ARŞİV destek olmaktadır. </w:t>
      </w:r>
    </w:p>
    <w:p w:rsidR="007C58CA" w:rsidRPr="00985B07" w:rsidRDefault="007C58CA" w:rsidP="00124DF3">
      <w:pPr>
        <w:widowControl w:val="0"/>
        <w:numPr>
          <w:ilvl w:val="0"/>
          <w:numId w:val="15"/>
        </w:numPr>
        <w:pBdr>
          <w:top w:val="nil"/>
          <w:left w:val="nil"/>
          <w:bottom w:val="nil"/>
          <w:right w:val="nil"/>
          <w:between w:val="nil"/>
        </w:pBdr>
        <w:tabs>
          <w:tab w:val="left" w:pos="894"/>
          <w:tab w:val="left" w:pos="895"/>
        </w:tabs>
        <w:spacing w:before="41" w:after="0" w:line="240"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Aktif ve etkileşimli öğretme yöntemlerine ilişkin tanımlı süreçler ve uygulamalar</w:t>
      </w:r>
    </w:p>
    <w:p w:rsidR="007C58CA" w:rsidRPr="00985B07" w:rsidRDefault="007C58CA" w:rsidP="007C58CA">
      <w:pPr>
        <w:pBdr>
          <w:top w:val="nil"/>
          <w:left w:val="nil"/>
          <w:bottom w:val="nil"/>
          <w:right w:val="nil"/>
          <w:between w:val="nil"/>
        </w:pBdr>
        <w:tabs>
          <w:tab w:val="left" w:pos="894"/>
          <w:tab w:val="left" w:pos="895"/>
        </w:tabs>
        <w:spacing w:before="41"/>
        <w:ind w:left="894"/>
        <w:rPr>
          <w:rFonts w:ascii="Times New Roman" w:hAnsi="Times New Roman" w:cs="Times New Roman"/>
          <w:color w:val="000000" w:themeColor="text1"/>
          <w:sz w:val="24"/>
          <w:szCs w:val="24"/>
        </w:rPr>
      </w:pPr>
      <w:r w:rsidRPr="00985B07">
        <w:rPr>
          <w:rFonts w:ascii="Times New Roman" w:hAnsi="Times New Roman" w:cs="Times New Roman"/>
          <w:color w:val="000000"/>
          <w:sz w:val="24"/>
          <w:szCs w:val="24"/>
        </w:rPr>
        <w:t xml:space="preserve">Eğitim </w:t>
      </w:r>
      <w:r w:rsidRPr="00985B07">
        <w:rPr>
          <w:rFonts w:ascii="Times New Roman" w:hAnsi="Times New Roman" w:cs="Times New Roman"/>
          <w:color w:val="000000" w:themeColor="text1"/>
          <w:sz w:val="24"/>
          <w:szCs w:val="24"/>
        </w:rPr>
        <w:t xml:space="preserve">rehberlerinde her ders için öğretme yöntemleri tanımlanmıştır.  </w:t>
      </w:r>
    </w:p>
    <w:p w:rsidR="007C58CA" w:rsidRPr="00985B07" w:rsidRDefault="007C58CA" w:rsidP="00124DF3">
      <w:pPr>
        <w:widowControl w:val="0"/>
        <w:numPr>
          <w:ilvl w:val="0"/>
          <w:numId w:val="15"/>
        </w:numPr>
        <w:pBdr>
          <w:top w:val="nil"/>
          <w:left w:val="nil"/>
          <w:bottom w:val="nil"/>
          <w:right w:val="nil"/>
          <w:between w:val="nil"/>
        </w:pBdr>
        <w:tabs>
          <w:tab w:val="left" w:pos="894"/>
          <w:tab w:val="left" w:pos="895"/>
        </w:tabs>
        <w:spacing w:before="39" w:after="0" w:line="276" w:lineRule="auto"/>
        <w:ind w:right="93" w:hanging="360"/>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Eğiticilerin eğitimi program içeriğinde öğrenci merkezli öğrenme-öğretme yaklaşımına ilişkin uygulamalar</w:t>
      </w:r>
    </w:p>
    <w:p w:rsidR="007C58CA" w:rsidRPr="00F61C83" w:rsidRDefault="007C58CA" w:rsidP="007C58CA">
      <w:pPr>
        <w:pBdr>
          <w:top w:val="nil"/>
          <w:left w:val="nil"/>
          <w:bottom w:val="nil"/>
          <w:right w:val="nil"/>
          <w:between w:val="nil"/>
        </w:pBdr>
        <w:tabs>
          <w:tab w:val="left" w:pos="894"/>
          <w:tab w:val="left" w:pos="895"/>
        </w:tabs>
        <w:spacing w:before="39" w:line="276" w:lineRule="auto"/>
        <w:ind w:left="894" w:right="9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lastRenderedPageBreak/>
        <w:t xml:space="preserve">2022-2023 eğitim öğretim dönemi için belirlenmiş olan ÖÇM’ler (özel çalışma modülleri) ve sorumlu eğiticilerine aşağıdaki linkten ulaşılabilmektedir. </w:t>
      </w:r>
      <w:hyperlink r:id="rId133" w:history="1">
        <w:r w:rsidRPr="00F61C83">
          <w:rPr>
            <w:rStyle w:val="Kpr"/>
            <w:rFonts w:ascii="Times New Roman" w:hAnsi="Times New Roman" w:cs="Times New Roman"/>
            <w:color w:val="000000" w:themeColor="text1"/>
            <w:sz w:val="24"/>
            <w:szCs w:val="24"/>
            <w:u w:val="none"/>
          </w:rPr>
          <w:t>https://akademik.adu.edu.tr/fakulte/med/webfolders/topics/20221227104526-EMIIIZELALMAMODLLERI-000053860834169565837667.pdf</w:t>
        </w:r>
      </w:hyperlink>
    </w:p>
    <w:p w:rsidR="007C58CA" w:rsidRPr="00985B07" w:rsidRDefault="007C58CA" w:rsidP="007C58CA">
      <w:pPr>
        <w:pBdr>
          <w:top w:val="nil"/>
          <w:left w:val="nil"/>
          <w:bottom w:val="nil"/>
          <w:right w:val="nil"/>
          <w:between w:val="nil"/>
        </w:pBdr>
        <w:tabs>
          <w:tab w:val="left" w:pos="894"/>
          <w:tab w:val="left" w:pos="895"/>
        </w:tabs>
        <w:spacing w:before="39" w:line="276" w:lineRule="auto"/>
        <w:ind w:left="894" w:right="93"/>
        <w:rPr>
          <w:rFonts w:ascii="Times New Roman" w:hAnsi="Times New Roman" w:cs="Times New Roman"/>
          <w:color w:val="000000"/>
          <w:sz w:val="24"/>
          <w:szCs w:val="24"/>
        </w:rPr>
      </w:pPr>
      <w:r w:rsidRPr="00F61C83">
        <w:rPr>
          <w:rFonts w:ascii="Times New Roman" w:hAnsi="Times New Roman" w:cs="Times New Roman"/>
          <w:color w:val="000000"/>
          <w:sz w:val="24"/>
          <w:szCs w:val="24"/>
        </w:rPr>
        <w:t>Eğiticilerin aktif</w:t>
      </w:r>
      <w:r w:rsidRPr="00985B07">
        <w:rPr>
          <w:rFonts w:ascii="Times New Roman" w:hAnsi="Times New Roman" w:cs="Times New Roman"/>
          <w:color w:val="000000"/>
          <w:sz w:val="24"/>
          <w:szCs w:val="24"/>
        </w:rPr>
        <w:t xml:space="preserve"> öğrenme becerilerini geliştirmek amacıyla Temel Eğitim Becerileri kursları düzenlenmektedir. https://akademik.adu.edu.tr/fakulte/med/default.asp?idx=35373639</w:t>
      </w:r>
    </w:p>
    <w:p w:rsidR="007C58CA" w:rsidRPr="00985B07" w:rsidRDefault="007C58CA" w:rsidP="007C58CA">
      <w:pPr>
        <w:pStyle w:val="Balk3"/>
        <w:spacing w:line="240" w:lineRule="auto"/>
        <w:ind w:right="63"/>
        <w:jc w:val="both"/>
        <w:rPr>
          <w:rFonts w:ascii="Times New Roman" w:hAnsi="Times New Roman" w:cs="Times New Roman"/>
          <w:color w:val="auto"/>
          <w:sz w:val="24"/>
          <w:szCs w:val="24"/>
        </w:rPr>
      </w:pPr>
      <w:r w:rsidRPr="00985B07">
        <w:rPr>
          <w:rFonts w:ascii="Times New Roman" w:hAnsi="Times New Roman" w:cs="Times New Roman"/>
          <w:color w:val="auto"/>
          <w:sz w:val="24"/>
          <w:szCs w:val="24"/>
        </w:rPr>
        <w:t xml:space="preserve">B.2.2. Ölçme ve değerlendirme </w:t>
      </w:r>
    </w:p>
    <w:p w:rsidR="007C58CA" w:rsidRPr="00985B07" w:rsidRDefault="007C58CA" w:rsidP="007C58CA">
      <w:pPr>
        <w:spacing w:line="240" w:lineRule="auto"/>
        <w:jc w:val="both"/>
        <w:rPr>
          <w:rFonts w:ascii="Times New Roman" w:hAnsi="Times New Roman" w:cs="Times New Roman"/>
          <w:sz w:val="24"/>
          <w:szCs w:val="24"/>
        </w:rPr>
      </w:pPr>
    </w:p>
    <w:p w:rsidR="007C58CA" w:rsidRPr="00985B07" w:rsidRDefault="007C58CA" w:rsidP="007C58CA">
      <w:pPr>
        <w:pStyle w:val="Default"/>
        <w:jc w:val="both"/>
        <w:rPr>
          <w:iCs/>
          <w:color w:val="auto"/>
        </w:rPr>
      </w:pPr>
      <w:r w:rsidRPr="00985B07">
        <w:rPr>
          <w:color w:val="auto"/>
        </w:rPr>
        <w:t xml:space="preserve">• Başarı ölçme ve değerlendirme yöntemi (BDY) hedeflenen program ve ders öğrenme çıktılarına ulaşıldığını nasıl ölçülmektedir? </w:t>
      </w:r>
      <w:r w:rsidRPr="00985B07">
        <w:rPr>
          <w:iCs/>
          <w:color w:val="auto"/>
        </w:rPr>
        <w:t xml:space="preserve">(BDY ile öğrenme çıktılarının ders bilgi paketlerinde ilişkilendirilmesi) </w:t>
      </w:r>
    </w:p>
    <w:p w:rsidR="007C58CA" w:rsidRPr="00985B07" w:rsidRDefault="007C58CA" w:rsidP="007C58CA">
      <w:pPr>
        <w:pStyle w:val="Default"/>
        <w:jc w:val="both"/>
        <w:rPr>
          <w:color w:val="auto"/>
        </w:rPr>
      </w:pPr>
    </w:p>
    <w:p w:rsidR="007C58CA" w:rsidRPr="00985B07" w:rsidRDefault="007C58CA" w:rsidP="007C58CA">
      <w:pPr>
        <w:pStyle w:val="Default"/>
        <w:jc w:val="both"/>
        <w:rPr>
          <w:color w:val="auto"/>
        </w:rPr>
      </w:pPr>
      <w:r w:rsidRPr="00985B07">
        <w:rPr>
          <w:color w:val="auto"/>
        </w:rPr>
        <w:t xml:space="preserve">• Öğrencinin derslerdeki başarılı olma durumuna ve öğrencinin mezuniyet koşullarını sağlayıp sağlamadığına ilişkin kararlar nasıl verilmektedir? </w:t>
      </w:r>
    </w:p>
    <w:p w:rsidR="007C58CA" w:rsidRPr="00985B07" w:rsidRDefault="007C58CA" w:rsidP="007C58CA">
      <w:pPr>
        <w:pStyle w:val="Default"/>
        <w:jc w:val="both"/>
        <w:rPr>
          <w:color w:val="auto"/>
        </w:rPr>
      </w:pPr>
    </w:p>
    <w:p w:rsidR="007C58CA" w:rsidRPr="00985B07" w:rsidRDefault="007C58CA" w:rsidP="007C58CA">
      <w:pPr>
        <w:pStyle w:val="Default"/>
        <w:jc w:val="both"/>
        <w:rPr>
          <w:iCs/>
          <w:color w:val="auto"/>
        </w:rPr>
      </w:pPr>
      <w:r w:rsidRPr="00985B07">
        <w:rPr>
          <w:color w:val="auto"/>
        </w:rPr>
        <w:t xml:space="preserve">• BDY’yi uygulayan kişiler, başarı değerlendirmesinin öğrencilerin hedeflenen bilgi, beceri ve yetkinlikleri edinmesinde oynadığı rol hakkında yeterli ve düzenli olarak bilgilendirilmekte midir? </w:t>
      </w:r>
      <w:r w:rsidRPr="00985B07">
        <w:rPr>
          <w:iCs/>
          <w:color w:val="auto"/>
        </w:rPr>
        <w:t xml:space="preserve">(BDY ile ilgili eğiticilerin eğitimi programının içeriği, BDY ile ilgili düzenli eğitimler, BDY ile ilgili yönerge, kriter vb.) </w:t>
      </w:r>
    </w:p>
    <w:p w:rsidR="007C58CA" w:rsidRPr="00985B07" w:rsidRDefault="007C58CA" w:rsidP="007C58CA">
      <w:pPr>
        <w:pStyle w:val="Default"/>
        <w:jc w:val="both"/>
        <w:rPr>
          <w:color w:val="auto"/>
        </w:rPr>
      </w:pPr>
    </w:p>
    <w:p w:rsidR="007C58CA" w:rsidRPr="00985B07" w:rsidRDefault="007C58CA" w:rsidP="007C58CA">
      <w:pPr>
        <w:pStyle w:val="Default"/>
        <w:jc w:val="both"/>
        <w:rPr>
          <w:color w:val="auto"/>
        </w:rPr>
      </w:pPr>
      <w:r w:rsidRPr="00985B07">
        <w:rPr>
          <w:color w:val="auto"/>
        </w:rPr>
        <w:t xml:space="preserve">• Doğru, adil ve tutarlı değerlendirmeyi güvence altına almak için süreçler (sınavların/notlandırmanın/ derslerin tamamlanmasının/ mezuniyet koşullarının önceden belirlenmiş ve ilan edilmiş kriterlere dayanması, vb.) önceden tanımlanmış ve tanımına uygun yürütülmekte midir? </w:t>
      </w:r>
    </w:p>
    <w:p w:rsidR="007C58CA" w:rsidRPr="00985B07" w:rsidRDefault="007C58CA" w:rsidP="007C58CA">
      <w:pPr>
        <w:pStyle w:val="Default"/>
        <w:jc w:val="both"/>
        <w:rPr>
          <w:color w:val="auto"/>
        </w:rPr>
      </w:pPr>
    </w:p>
    <w:p w:rsidR="007C58CA" w:rsidRPr="00985B07" w:rsidRDefault="007C58CA" w:rsidP="007C58CA">
      <w:pPr>
        <w:pStyle w:val="Default"/>
        <w:jc w:val="both"/>
        <w:rPr>
          <w:iCs/>
          <w:color w:val="auto"/>
        </w:rPr>
      </w:pPr>
      <w:r w:rsidRPr="00985B07">
        <w:rPr>
          <w:color w:val="auto"/>
        </w:rPr>
        <w:t xml:space="preserve">• Birimde, öğrencinin devamsızlığı veya sınava girmeyi engelleyen haklı ve geçerli nedenlerin oluşması durumunu kapsayan açık düzenlemeler bulunmakta mıdır? </w:t>
      </w:r>
      <w:r w:rsidRPr="00985B07">
        <w:rPr>
          <w:iCs/>
          <w:color w:val="auto"/>
        </w:rPr>
        <w:t>(İlgili yönetmelikler)</w:t>
      </w:r>
    </w:p>
    <w:p w:rsidR="007C58CA" w:rsidRPr="00985B07" w:rsidRDefault="007C58CA" w:rsidP="007C58CA">
      <w:pPr>
        <w:pStyle w:val="Default"/>
        <w:jc w:val="both"/>
        <w:rPr>
          <w:iCs/>
          <w:color w:val="auto"/>
        </w:rPr>
      </w:pPr>
      <w:r w:rsidRPr="00985B07">
        <w:rPr>
          <w:color w:val="auto"/>
        </w:rPr>
        <w:t>•</w:t>
      </w:r>
      <w:r w:rsidRPr="00985B07">
        <w:t>Uzaktan/karma eğitim süreçlerinde kullanılmak üzere belirlenen ölçme-değerlendirme yöntem ve yaklaşımları nelerdir? Değerlendirme biçim ve araçları öğrencilerin erişim farklılıklarını kapsayacak biçimde çeşitlendirilmiş midir? Bunları izlemek ve iyileştirmek için neler yapılmaktadır?</w:t>
      </w:r>
    </w:p>
    <w:p w:rsidR="007C58CA" w:rsidRPr="00985B07" w:rsidRDefault="007C58CA" w:rsidP="007C58CA">
      <w:pPr>
        <w:pStyle w:val="Default"/>
        <w:jc w:val="both"/>
        <w:rPr>
          <w:color w:val="auto"/>
        </w:rPr>
      </w:pPr>
      <w:r w:rsidRPr="00985B07">
        <w:rPr>
          <w:iCs/>
          <w:color w:val="auto"/>
        </w:rPr>
        <w:t xml:space="preserve"> </w:t>
      </w:r>
    </w:p>
    <w:p w:rsidR="007C58CA" w:rsidRPr="0090751D" w:rsidRDefault="007C58CA" w:rsidP="007C58CA">
      <w:pPr>
        <w:spacing w:line="240" w:lineRule="auto"/>
        <w:jc w:val="both"/>
        <w:rPr>
          <w:rFonts w:ascii="Times New Roman" w:hAnsi="Times New Roman" w:cs="Times New Roman"/>
          <w:b/>
          <w:sz w:val="24"/>
          <w:szCs w:val="24"/>
        </w:rPr>
      </w:pPr>
      <w:r w:rsidRPr="0090751D">
        <w:rPr>
          <w:rFonts w:ascii="Times New Roman" w:hAnsi="Times New Roman" w:cs="Times New Roman"/>
          <w:b/>
          <w:sz w:val="24"/>
          <w:szCs w:val="24"/>
        </w:rPr>
        <w:t>Kanıtlar:</w:t>
      </w:r>
    </w:p>
    <w:p w:rsidR="007C58CA" w:rsidRPr="00985B07" w:rsidRDefault="007C58CA" w:rsidP="00124DF3">
      <w:pPr>
        <w:widowControl w:val="0"/>
        <w:numPr>
          <w:ilvl w:val="0"/>
          <w:numId w:val="16"/>
        </w:numPr>
        <w:pBdr>
          <w:top w:val="nil"/>
          <w:left w:val="nil"/>
          <w:bottom w:val="nil"/>
          <w:right w:val="nil"/>
          <w:between w:val="nil"/>
        </w:pBdr>
        <w:tabs>
          <w:tab w:val="left" w:pos="892"/>
          <w:tab w:val="left" w:pos="893"/>
        </w:tabs>
        <w:spacing w:before="39" w:after="0" w:line="276" w:lineRule="auto"/>
        <w:ind w:right="91" w:hanging="360"/>
        <w:rPr>
          <w:rFonts w:ascii="Times New Roman" w:hAnsi="Times New Roman" w:cs="Times New Roman"/>
          <w:color w:val="000000"/>
          <w:sz w:val="24"/>
          <w:szCs w:val="24"/>
        </w:rPr>
      </w:pPr>
      <w:r w:rsidRPr="00985B07">
        <w:rPr>
          <w:rFonts w:ascii="Times New Roman" w:hAnsi="Times New Roman" w:cs="Times New Roman"/>
          <w:sz w:val="24"/>
          <w:szCs w:val="24"/>
        </w:rPr>
        <w:t>Programlardaki ölçme ve değerlendirme çeşitliliğine ilişkin uygulama örnekleri</w:t>
      </w:r>
      <w:r w:rsidRPr="00985B07">
        <w:rPr>
          <w:rFonts w:ascii="Times New Roman" w:hAnsi="Times New Roman" w:cs="Times New Roman"/>
          <w:color w:val="000000"/>
          <w:sz w:val="24"/>
          <w:szCs w:val="24"/>
        </w:rPr>
        <w:t xml:space="preserve"> Örgün/uzaktan/karma derslerde kullanılan sınav örnekleri (programda yer verilen farklı ölçme araçlarına ilişkin)</w:t>
      </w:r>
    </w:p>
    <w:p w:rsidR="007C58CA" w:rsidRPr="00F61C83" w:rsidRDefault="007C58CA" w:rsidP="00124DF3">
      <w:pPr>
        <w:widowControl w:val="0"/>
        <w:numPr>
          <w:ilvl w:val="0"/>
          <w:numId w:val="16"/>
        </w:num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after="0" w:line="273" w:lineRule="auto"/>
        <w:ind w:right="94"/>
        <w:rPr>
          <w:rFonts w:ascii="Times New Roman" w:hAnsi="Times New Roman" w:cs="Times New Roman"/>
          <w:color w:val="000000" w:themeColor="text1"/>
          <w:sz w:val="24"/>
          <w:szCs w:val="24"/>
        </w:rPr>
      </w:pPr>
      <w:r w:rsidRPr="00985B07">
        <w:rPr>
          <w:rFonts w:ascii="Times New Roman" w:hAnsi="Times New Roman" w:cs="Times New Roman"/>
          <w:color w:val="000000"/>
          <w:sz w:val="24"/>
          <w:szCs w:val="24"/>
        </w:rPr>
        <w:t xml:space="preserve">Aydın Adnan Menderes Üniversitesi Tıp Fakültesi Mezuniyet Öncesi Tıp Eğitiminde kullanılan ölçme değerlendirme sistemi ile ilgili esaslar “Aydın Adnan Menderes Üniversitesi Tıp Fakültesi Eğitim Yönergesi” ile belirlenmiş olup fakültemiz web sayfasında “Mevzuat” başlığı altında yayınlanarak paylaşılmıştır. Eğitim yönergesinde; Akademik takvim ve </w:t>
      </w:r>
      <w:r w:rsidRPr="00985B07">
        <w:rPr>
          <w:rFonts w:ascii="Times New Roman" w:hAnsi="Times New Roman" w:cs="Times New Roman"/>
          <w:color w:val="000000" w:themeColor="text1"/>
          <w:sz w:val="24"/>
          <w:szCs w:val="24"/>
        </w:rPr>
        <w:t xml:space="preserve">eğitim dönemleri, Dönemlere göre sınavlar ve değerlendirme esasları, Dönemlere göre not ve başarı notu hesaplamaları, Öğrencilerin sınav soruları ve sınav sonuçlarına itirazlarına ilişkin hak ve sorumlulukları ayrıntılı olarak belirtilmektedir. Aydın ADÜ Tıp Fakültesi </w:t>
      </w:r>
      <w:r w:rsidRPr="00F61C83">
        <w:rPr>
          <w:rFonts w:ascii="Times New Roman" w:hAnsi="Times New Roman" w:cs="Times New Roman"/>
          <w:color w:val="000000" w:themeColor="text1"/>
          <w:sz w:val="24"/>
          <w:szCs w:val="24"/>
        </w:rPr>
        <w:lastRenderedPageBreak/>
        <w:t xml:space="preserve">Mevzuat (Tıp Fakültesi Lisans  Eğitimi Yönergesi) </w:t>
      </w:r>
      <w:hyperlink r:id="rId134" w:history="1">
        <w:r w:rsidRPr="00F61C83">
          <w:rPr>
            <w:rStyle w:val="Kpr"/>
            <w:rFonts w:ascii="Times New Roman" w:hAnsi="Times New Roman" w:cs="Times New Roman"/>
            <w:color w:val="000000" w:themeColor="text1"/>
            <w:sz w:val="24"/>
            <w:szCs w:val="24"/>
            <w:u w:val="none"/>
          </w:rPr>
          <w:t>https://akademik.adu.edu.tr/fakulte/med/default.asp?idx=35373535</w:t>
        </w:r>
      </w:hyperlink>
    </w:p>
    <w:p w:rsidR="007C58CA" w:rsidRPr="00F61C83"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Ölçme ve değerlendirme ile ilgili hususlar TIPPORT sistemi üzerinden yürütülmektedir. </w:t>
      </w:r>
    </w:p>
    <w:p w:rsidR="007C58CA" w:rsidRPr="00985B07"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rFonts w:ascii="Times New Roman" w:hAnsi="Times New Roman" w:cs="Times New Roman"/>
          <w:color w:val="000000"/>
          <w:sz w:val="24"/>
          <w:szCs w:val="24"/>
        </w:rPr>
      </w:pPr>
      <w:r w:rsidRPr="00F61C83">
        <w:rPr>
          <w:rFonts w:ascii="Times New Roman" w:hAnsi="Times New Roman" w:cs="Times New Roman"/>
          <w:color w:val="000000" w:themeColor="text1"/>
          <w:sz w:val="24"/>
          <w:szCs w:val="24"/>
        </w:rPr>
        <w:t xml:space="preserve"> TIPPORT© (Aydın Adnan </w:t>
      </w:r>
      <w:r w:rsidRPr="00F61C83">
        <w:rPr>
          <w:rFonts w:ascii="Times New Roman" w:hAnsi="Times New Roman" w:cs="Times New Roman"/>
          <w:color w:val="000000"/>
          <w:sz w:val="24"/>
          <w:szCs w:val="24"/>
        </w:rPr>
        <w:t>Menderes Üniversitesi Tıp Fakültesi eğitim değerlendirme</w:t>
      </w:r>
      <w:r w:rsidRPr="00985B07">
        <w:rPr>
          <w:rFonts w:ascii="Times New Roman" w:hAnsi="Times New Roman" w:cs="Times New Roman"/>
          <w:color w:val="000000"/>
          <w:sz w:val="24"/>
          <w:szCs w:val="24"/>
        </w:rPr>
        <w:t xml:space="preserve"> sistemi) sistemi ve SORU BANKASI© sistemi Fakültemiz adına lisansı alınmış yazılımlardır.</w:t>
      </w:r>
    </w:p>
    <w:p w:rsidR="007C58CA" w:rsidRPr="00985B07"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Programda ilgili Anabilim Dalının özelliğine göre farklı ölçme değerlendirme metodları kullanılmaktadır. </w:t>
      </w:r>
    </w:p>
    <w:p w:rsidR="007C58CA" w:rsidRPr="00985B07" w:rsidRDefault="007C58CA" w:rsidP="007C58CA">
      <w:pPr>
        <w:pBdr>
          <w:top w:val="nil"/>
          <w:left w:val="nil"/>
          <w:bottom w:val="nil"/>
          <w:right w:val="nil"/>
          <w:between w:val="nil"/>
        </w:pBdr>
        <w:spacing w:line="360" w:lineRule="auto"/>
        <w:ind w:hanging="2"/>
        <w:jc w:val="both"/>
        <w:rPr>
          <w:rFonts w:ascii="Times New Roman" w:eastAsia="Times New Roman" w:hAnsi="Times New Roman" w:cs="Times New Roman"/>
          <w:color w:val="000000"/>
          <w:sz w:val="24"/>
          <w:szCs w:val="24"/>
        </w:rPr>
      </w:pPr>
      <w:r w:rsidRPr="00985B07">
        <w:rPr>
          <w:rFonts w:ascii="Times New Roman" w:eastAsia="Times New Roman" w:hAnsi="Times New Roman" w:cs="Times New Roman"/>
          <w:b/>
          <w:color w:val="000000"/>
          <w:sz w:val="24"/>
          <w:szCs w:val="24"/>
        </w:rPr>
        <w:t xml:space="preserve">Örneğin </w:t>
      </w:r>
      <w:r w:rsidRPr="00985B07">
        <w:rPr>
          <w:rFonts w:ascii="Times New Roman" w:eastAsia="Times New Roman" w:hAnsi="Times New Roman" w:cs="Times New Roman"/>
          <w:color w:val="000000"/>
          <w:sz w:val="24"/>
          <w:szCs w:val="24"/>
        </w:rPr>
        <w:t>Dönem V’de Kullanılan Ölçme Değerlendirme Yöntemleri</w:t>
      </w:r>
    </w:p>
    <w:tbl>
      <w:tblPr>
        <w:tblW w:w="8560" w:type="dxa"/>
        <w:tblLayout w:type="fixed"/>
        <w:tblLook w:val="0400" w:firstRow="0" w:lastRow="0" w:firstColumn="0" w:lastColumn="0" w:noHBand="0" w:noVBand="1"/>
      </w:tblPr>
      <w:tblGrid>
        <w:gridCol w:w="2160"/>
        <w:gridCol w:w="520"/>
        <w:gridCol w:w="820"/>
        <w:gridCol w:w="520"/>
        <w:gridCol w:w="480"/>
        <w:gridCol w:w="460"/>
        <w:gridCol w:w="520"/>
        <w:gridCol w:w="500"/>
        <w:gridCol w:w="460"/>
        <w:gridCol w:w="460"/>
        <w:gridCol w:w="460"/>
        <w:gridCol w:w="720"/>
        <w:gridCol w:w="480"/>
      </w:tblGrid>
      <w:tr w:rsidR="007C58CA" w:rsidRPr="00985B07" w:rsidTr="00F64F74">
        <w:trPr>
          <w:cantSplit/>
          <w:trHeight w:val="2265"/>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Dönem V</w:t>
            </w:r>
          </w:p>
        </w:tc>
        <w:tc>
          <w:tcPr>
            <w:tcW w:w="52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Yazılı Sınav</w:t>
            </w:r>
          </w:p>
        </w:tc>
        <w:tc>
          <w:tcPr>
            <w:tcW w:w="82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Yazılı Sınav (Açık uçlu, doğu-yanlış, eşleştirme, tamamlama soruları)</w:t>
            </w:r>
          </w:p>
        </w:tc>
        <w:tc>
          <w:tcPr>
            <w:tcW w:w="52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Sözlü Sınav</w:t>
            </w:r>
          </w:p>
        </w:tc>
        <w:tc>
          <w:tcPr>
            <w:tcW w:w="48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Yapılandırılmış Sözlü Sınav</w:t>
            </w:r>
          </w:p>
        </w:tc>
        <w:tc>
          <w:tcPr>
            <w:tcW w:w="46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Hasta başı Uygulama Sınavı</w:t>
            </w:r>
          </w:p>
        </w:tc>
        <w:tc>
          <w:tcPr>
            <w:tcW w:w="52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Performans Değerlendirme</w:t>
            </w:r>
          </w:p>
        </w:tc>
        <w:tc>
          <w:tcPr>
            <w:tcW w:w="50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Klinik eğitim karnesi</w:t>
            </w:r>
          </w:p>
        </w:tc>
        <w:tc>
          <w:tcPr>
            <w:tcW w:w="46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Ödevlendirme</w:t>
            </w:r>
          </w:p>
        </w:tc>
        <w:tc>
          <w:tcPr>
            <w:tcW w:w="46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 xml:space="preserve">Sunum </w:t>
            </w:r>
          </w:p>
        </w:tc>
        <w:tc>
          <w:tcPr>
            <w:tcW w:w="46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Portfolyo</w:t>
            </w:r>
          </w:p>
        </w:tc>
        <w:tc>
          <w:tcPr>
            <w:tcW w:w="72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Yapılandırılmış değerlendirme formları</w:t>
            </w:r>
          </w:p>
        </w:tc>
        <w:tc>
          <w:tcPr>
            <w:tcW w:w="480" w:type="dxa"/>
            <w:tcBorders>
              <w:top w:val="single" w:sz="4" w:space="0" w:color="000000"/>
              <w:left w:val="nil"/>
              <w:bottom w:val="single" w:sz="4" w:space="0" w:color="000000"/>
              <w:right w:val="single" w:sz="4" w:space="0" w:color="000000"/>
            </w:tcBorders>
            <w:shd w:val="clear" w:color="auto" w:fill="auto"/>
            <w:textDirection w:val="btLr"/>
            <w:vAlign w:val="center"/>
          </w:tcPr>
          <w:p w:rsidR="007C58CA" w:rsidRPr="00985B07" w:rsidRDefault="007C58CA" w:rsidP="00F64F74">
            <w:pPr>
              <w:spacing w:line="360" w:lineRule="auto"/>
              <w:ind w:right="113"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OSCE</w:t>
            </w:r>
          </w:p>
        </w:tc>
      </w:tr>
      <w:tr w:rsidR="007C58CA" w:rsidRPr="00985B07" w:rsidTr="00F64F74">
        <w:trPr>
          <w:trHeight w:val="30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Adli Tıp</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30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Aile Hekimliği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43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Beyin ve Sinir Cerrahisi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30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Çocuk Cerrahisi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51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Çocuk ve Ergen Ruh Sağlığı Hastalıkları</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43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Deri ve Zührevi Hastalıklar</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r>
      <w:tr w:rsidR="007C58CA" w:rsidRPr="00985B07" w:rsidTr="00F64F74">
        <w:trPr>
          <w:trHeight w:val="49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Enfeksiyon Hastalıkları ve Klinik Mikrobiyoloji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49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lastRenderedPageBreak/>
              <w:t>Fizik Tedavi ve Rehabilitasyon</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30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Göz Hastalıkları</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30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Halk Sağlığı</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43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Kulak, Burun Boğaz Hastalıkları</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r>
      <w:tr w:rsidR="007C58CA" w:rsidRPr="00985B07" w:rsidTr="00F64F74">
        <w:trPr>
          <w:trHeight w:val="30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Nöroloji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r>
      <w:tr w:rsidR="007C58CA" w:rsidRPr="00985B07" w:rsidTr="00F64F74">
        <w:trPr>
          <w:trHeight w:val="34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Ortopedi ve Travmatoloji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46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Plastik, Rekonstrüktif ve Estetik Cerrahi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405"/>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Ruh Sağlığı ve Hastalıkları</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p>
        </w:tc>
      </w:tr>
      <w:tr w:rsidR="007C58CA" w:rsidRPr="00985B07" w:rsidTr="00F64F74">
        <w:trPr>
          <w:trHeight w:val="300"/>
        </w:trPr>
        <w:tc>
          <w:tcPr>
            <w:tcW w:w="2160" w:type="dxa"/>
            <w:tcBorders>
              <w:top w:val="nil"/>
              <w:left w:val="single" w:sz="4" w:space="0" w:color="000000"/>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color w:val="000000"/>
                <w:sz w:val="24"/>
                <w:szCs w:val="24"/>
              </w:rPr>
            </w:pPr>
            <w:r w:rsidRPr="00985B07">
              <w:rPr>
                <w:rFonts w:ascii="Times New Roman" w:eastAsia="Tahoma" w:hAnsi="Times New Roman" w:cs="Times New Roman"/>
                <w:color w:val="000000"/>
                <w:sz w:val="24"/>
                <w:szCs w:val="24"/>
              </w:rPr>
              <w:t>Üroloji*</w:t>
            </w: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820" w:type="dxa"/>
            <w:tcBorders>
              <w:top w:val="nil"/>
              <w:left w:val="nil"/>
              <w:bottom w:val="single" w:sz="4" w:space="0" w:color="000000"/>
              <w:right w:val="single" w:sz="4" w:space="0" w:color="000000"/>
            </w:tcBorders>
            <w:shd w:val="clear" w:color="auto" w:fill="auto"/>
            <w:vAlign w:val="bottom"/>
          </w:tcPr>
          <w:p w:rsidR="007C58CA" w:rsidRPr="00985B07" w:rsidRDefault="007C58CA" w:rsidP="00F64F74">
            <w:pPr>
              <w:spacing w:line="360" w:lineRule="auto"/>
              <w:ind w:hanging="2"/>
              <w:jc w:val="both"/>
              <w:rPr>
                <w:rFonts w:ascii="Times New Roman"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8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bottom"/>
          </w:tcPr>
          <w:p w:rsidR="007C58CA" w:rsidRPr="00985B07" w:rsidRDefault="007C58CA" w:rsidP="00F64F74">
            <w:pPr>
              <w:spacing w:line="360" w:lineRule="auto"/>
              <w:ind w:hanging="2"/>
              <w:jc w:val="both"/>
              <w:rPr>
                <w:rFonts w:ascii="Times New Roman" w:hAnsi="Times New Roman" w:cs="Times New Roman"/>
                <w:b/>
                <w:color w:val="000000"/>
                <w:sz w:val="24"/>
                <w:szCs w:val="24"/>
              </w:rPr>
            </w:pPr>
          </w:p>
        </w:tc>
        <w:tc>
          <w:tcPr>
            <w:tcW w:w="52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50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center"/>
          </w:tcPr>
          <w:p w:rsidR="007C58CA" w:rsidRPr="00985B07" w:rsidRDefault="007C58CA" w:rsidP="00F64F74">
            <w:pPr>
              <w:spacing w:line="360" w:lineRule="auto"/>
              <w:ind w:hanging="2"/>
              <w:jc w:val="both"/>
              <w:rPr>
                <w:rFonts w:ascii="Times New Roman" w:eastAsia="Tahoma" w:hAnsi="Times New Roman" w:cs="Times New Roman"/>
                <w:b/>
                <w:color w:val="000000"/>
                <w:sz w:val="24"/>
                <w:szCs w:val="24"/>
              </w:rPr>
            </w:pPr>
            <w:r w:rsidRPr="00985B07">
              <w:rPr>
                <w:rFonts w:ascii="Times New Roman" w:eastAsia="Tahoma" w:hAnsi="Times New Roman" w:cs="Times New Roman"/>
                <w:b/>
                <w:color w:val="000000"/>
                <w:sz w:val="24"/>
                <w:szCs w:val="24"/>
              </w:rPr>
              <w:t>+</w:t>
            </w:r>
          </w:p>
        </w:tc>
        <w:tc>
          <w:tcPr>
            <w:tcW w:w="460" w:type="dxa"/>
            <w:tcBorders>
              <w:top w:val="nil"/>
              <w:left w:val="nil"/>
              <w:bottom w:val="single" w:sz="4" w:space="0" w:color="000000"/>
              <w:right w:val="single" w:sz="4" w:space="0" w:color="000000"/>
            </w:tcBorders>
            <w:shd w:val="clear" w:color="auto" w:fill="auto"/>
            <w:vAlign w:val="bottom"/>
          </w:tcPr>
          <w:p w:rsidR="007C58CA" w:rsidRPr="00985B07" w:rsidRDefault="007C58CA" w:rsidP="00F64F74">
            <w:pPr>
              <w:spacing w:line="360" w:lineRule="auto"/>
              <w:ind w:hanging="2"/>
              <w:jc w:val="both"/>
              <w:rPr>
                <w:rFonts w:ascii="Times New Roman" w:hAnsi="Times New Roman" w:cs="Times New Roman"/>
                <w:b/>
                <w:color w:val="000000"/>
                <w:sz w:val="24"/>
                <w:szCs w:val="24"/>
              </w:rPr>
            </w:pPr>
          </w:p>
        </w:tc>
        <w:tc>
          <w:tcPr>
            <w:tcW w:w="720" w:type="dxa"/>
            <w:tcBorders>
              <w:top w:val="nil"/>
              <w:left w:val="nil"/>
              <w:bottom w:val="single" w:sz="4" w:space="0" w:color="000000"/>
              <w:right w:val="single" w:sz="4" w:space="0" w:color="000000"/>
            </w:tcBorders>
            <w:shd w:val="clear" w:color="auto" w:fill="auto"/>
            <w:vAlign w:val="bottom"/>
          </w:tcPr>
          <w:p w:rsidR="007C58CA" w:rsidRPr="00985B07" w:rsidRDefault="007C58CA" w:rsidP="00F64F74">
            <w:pPr>
              <w:spacing w:line="360" w:lineRule="auto"/>
              <w:ind w:hanging="2"/>
              <w:jc w:val="both"/>
              <w:rPr>
                <w:rFonts w:ascii="Times New Roman" w:hAnsi="Times New Roman" w:cs="Times New Roman"/>
                <w:b/>
                <w:color w:val="000000"/>
                <w:sz w:val="24"/>
                <w:szCs w:val="24"/>
              </w:rPr>
            </w:pPr>
          </w:p>
        </w:tc>
        <w:tc>
          <w:tcPr>
            <w:tcW w:w="480" w:type="dxa"/>
            <w:tcBorders>
              <w:top w:val="nil"/>
              <w:left w:val="nil"/>
              <w:bottom w:val="single" w:sz="4" w:space="0" w:color="000000"/>
              <w:right w:val="single" w:sz="4" w:space="0" w:color="000000"/>
            </w:tcBorders>
            <w:shd w:val="clear" w:color="auto" w:fill="auto"/>
            <w:vAlign w:val="bottom"/>
          </w:tcPr>
          <w:p w:rsidR="007C58CA" w:rsidRPr="00985B07" w:rsidRDefault="007C58CA" w:rsidP="00F64F74">
            <w:pPr>
              <w:spacing w:line="360" w:lineRule="auto"/>
              <w:ind w:hanging="2"/>
              <w:jc w:val="both"/>
              <w:rPr>
                <w:rFonts w:ascii="Times New Roman" w:hAnsi="Times New Roman" w:cs="Times New Roman"/>
                <w:b/>
                <w:color w:val="000000"/>
                <w:sz w:val="24"/>
                <w:szCs w:val="24"/>
              </w:rPr>
            </w:pPr>
          </w:p>
        </w:tc>
      </w:tr>
    </w:tbl>
    <w:p w:rsidR="007C58CA" w:rsidRPr="00985B07" w:rsidRDefault="007C58CA" w:rsidP="007C58CA">
      <w:pPr>
        <w:pBdr>
          <w:top w:val="nil"/>
          <w:left w:val="nil"/>
          <w:bottom w:val="nil"/>
          <w:right w:val="nil"/>
          <w:between w:val="nil"/>
        </w:pBdr>
        <w:spacing w:line="360" w:lineRule="auto"/>
        <w:ind w:hanging="2"/>
        <w:jc w:val="both"/>
        <w:rPr>
          <w:rFonts w:ascii="Times New Roman" w:eastAsia="Times New Roman" w:hAnsi="Times New Roman" w:cs="Times New Roman"/>
          <w:color w:val="000000" w:themeColor="text1"/>
          <w:sz w:val="24"/>
          <w:szCs w:val="24"/>
        </w:rPr>
      </w:pPr>
      <w:r w:rsidRPr="00985B07">
        <w:rPr>
          <w:rFonts w:ascii="Times New Roman" w:eastAsia="Times New Roman" w:hAnsi="Times New Roman" w:cs="Times New Roman"/>
          <w:b/>
          <w:color w:val="000000"/>
          <w:sz w:val="24"/>
          <w:szCs w:val="24"/>
        </w:rPr>
        <w:t>*</w:t>
      </w:r>
      <w:r w:rsidRPr="00985B07">
        <w:rPr>
          <w:rFonts w:ascii="Times New Roman" w:eastAsia="Times New Roman" w:hAnsi="Times New Roman" w:cs="Times New Roman"/>
          <w:color w:val="000000"/>
          <w:sz w:val="24"/>
          <w:szCs w:val="24"/>
        </w:rPr>
        <w:t xml:space="preserve"> Uygulama sınavının ilk basamağın</w:t>
      </w:r>
      <w:r w:rsidRPr="00985B07">
        <w:rPr>
          <w:rFonts w:ascii="Times New Roman" w:eastAsia="Times New Roman" w:hAnsi="Times New Roman" w:cs="Times New Roman"/>
          <w:sz w:val="24"/>
          <w:szCs w:val="24"/>
        </w:rPr>
        <w:t xml:space="preserve">da, boşluk doldurma ve/veya eşleştirme sorularını </w:t>
      </w:r>
      <w:r w:rsidRPr="00985B07">
        <w:rPr>
          <w:rFonts w:ascii="Times New Roman" w:eastAsia="Times New Roman" w:hAnsi="Times New Roman" w:cs="Times New Roman"/>
          <w:color w:val="000000"/>
          <w:sz w:val="24"/>
          <w:szCs w:val="24"/>
        </w:rPr>
        <w:t xml:space="preserve">içeren soru </w:t>
      </w:r>
      <w:r w:rsidRPr="00985B07">
        <w:rPr>
          <w:rFonts w:ascii="Times New Roman" w:eastAsia="Times New Roman" w:hAnsi="Times New Roman" w:cs="Times New Roman"/>
          <w:color w:val="000000" w:themeColor="text1"/>
          <w:sz w:val="24"/>
          <w:szCs w:val="24"/>
        </w:rPr>
        <w:t>kâğıtlarının öğrenciler tarafından doldurulması istenmektedir.</w:t>
      </w:r>
    </w:p>
    <w:p w:rsidR="007C58CA" w:rsidRPr="00F61C83" w:rsidRDefault="007C58CA" w:rsidP="007C58CA">
      <w:pPr>
        <w:spacing w:line="360" w:lineRule="auto"/>
        <w:ind w:firstLine="567"/>
        <w:jc w:val="both"/>
        <w:rPr>
          <w:rFonts w:ascii="Times New Roman" w:eastAsia="Times New Roman" w:hAnsi="Times New Roman" w:cs="Times New Roman"/>
          <w:color w:val="000000" w:themeColor="text1"/>
          <w:sz w:val="24"/>
          <w:szCs w:val="24"/>
        </w:rPr>
      </w:pPr>
      <w:r w:rsidRPr="00F61C83">
        <w:rPr>
          <w:rFonts w:ascii="Times New Roman" w:eastAsia="Times New Roman" w:hAnsi="Times New Roman" w:cs="Times New Roman"/>
          <w:color w:val="000000" w:themeColor="text1"/>
          <w:sz w:val="24"/>
          <w:szCs w:val="24"/>
        </w:rPr>
        <w:t>Ortak zorunlu dersler Rektörlüğe ait yarıyıllık dersler olduğu için Aydın Adnan Menderes Üniversitesi Ön Lisans ve Lisans Eğitimi Yönetmeliğine tabidir. Aydın ADÜ Tıp Fakültesi Mevzuat (ADÜ Ön Lisans ve Lisans Eğitimi Yönetmeliği)</w:t>
      </w:r>
    </w:p>
    <w:p w:rsidR="007C58CA" w:rsidRPr="00F61C83" w:rsidRDefault="00EC2FE4" w:rsidP="007C58CA">
      <w:pPr>
        <w:spacing w:line="360" w:lineRule="auto"/>
        <w:ind w:hanging="2"/>
        <w:jc w:val="both"/>
        <w:rPr>
          <w:rStyle w:val="Kpr"/>
          <w:rFonts w:ascii="Times New Roman" w:hAnsi="Times New Roman" w:cs="Times New Roman"/>
          <w:color w:val="000000" w:themeColor="text1"/>
          <w:sz w:val="24"/>
          <w:szCs w:val="24"/>
          <w:u w:val="none"/>
        </w:rPr>
      </w:pPr>
      <w:hyperlink r:id="rId135" w:history="1">
        <w:r w:rsidR="007C58CA" w:rsidRPr="00F61C83">
          <w:rPr>
            <w:rStyle w:val="Kpr"/>
            <w:rFonts w:ascii="Times New Roman" w:hAnsi="Times New Roman" w:cs="Times New Roman"/>
            <w:color w:val="000000" w:themeColor="text1"/>
            <w:sz w:val="24"/>
            <w:szCs w:val="24"/>
            <w:u w:val="none"/>
          </w:rPr>
          <w:t>https://akademik.adu.edu.tr/fakulte/med/default.asp?idx=35373535</w:t>
        </w:r>
      </w:hyperlink>
    </w:p>
    <w:p w:rsidR="007C58CA" w:rsidRPr="00F61C83"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right="94"/>
        <w:rPr>
          <w:rFonts w:ascii="Times New Roman" w:hAnsi="Times New Roman" w:cs="Times New Roman"/>
          <w:color w:val="000000" w:themeColor="text1"/>
          <w:sz w:val="24"/>
          <w:szCs w:val="24"/>
        </w:rPr>
      </w:pPr>
    </w:p>
    <w:p w:rsidR="007C58CA" w:rsidRPr="00F61C83" w:rsidRDefault="007C58CA" w:rsidP="00124DF3">
      <w:pPr>
        <w:widowControl w:val="0"/>
        <w:numPr>
          <w:ilvl w:val="0"/>
          <w:numId w:val="16"/>
        </w:num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after="0" w:line="273" w:lineRule="auto"/>
        <w:ind w:right="94" w:hanging="36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Ölçme</w:t>
      </w:r>
      <w:r w:rsidRPr="00F61C83">
        <w:rPr>
          <w:rFonts w:ascii="Times New Roman" w:hAnsi="Times New Roman" w:cs="Times New Roman"/>
          <w:color w:val="000000" w:themeColor="text1"/>
          <w:sz w:val="24"/>
          <w:szCs w:val="24"/>
        </w:rPr>
        <w:tab/>
        <w:t>ve</w:t>
      </w:r>
      <w:r w:rsidRPr="00F61C83">
        <w:rPr>
          <w:rFonts w:ascii="Times New Roman" w:hAnsi="Times New Roman" w:cs="Times New Roman"/>
          <w:color w:val="000000" w:themeColor="text1"/>
          <w:sz w:val="24"/>
          <w:szCs w:val="24"/>
        </w:rPr>
        <w:tab/>
        <w:t>değerlendirme</w:t>
      </w:r>
      <w:r w:rsidRPr="00F61C83">
        <w:rPr>
          <w:rFonts w:ascii="Times New Roman" w:hAnsi="Times New Roman" w:cs="Times New Roman"/>
          <w:color w:val="000000" w:themeColor="text1"/>
          <w:sz w:val="24"/>
          <w:szCs w:val="24"/>
        </w:rPr>
        <w:tab/>
        <w:t>uygulamalarının</w:t>
      </w:r>
      <w:r w:rsidRPr="00F61C83">
        <w:rPr>
          <w:rFonts w:ascii="Times New Roman" w:hAnsi="Times New Roman" w:cs="Times New Roman"/>
          <w:color w:val="000000" w:themeColor="text1"/>
          <w:sz w:val="24"/>
          <w:szCs w:val="24"/>
        </w:rPr>
        <w:tab/>
        <w:t>ders</w:t>
      </w:r>
      <w:r w:rsidRPr="00F61C83">
        <w:rPr>
          <w:rFonts w:ascii="Times New Roman" w:hAnsi="Times New Roman" w:cs="Times New Roman"/>
          <w:color w:val="000000" w:themeColor="text1"/>
          <w:sz w:val="24"/>
          <w:szCs w:val="24"/>
        </w:rPr>
        <w:tab/>
        <w:t>kazanımları</w:t>
      </w:r>
      <w:r w:rsidRPr="00F61C83">
        <w:rPr>
          <w:rFonts w:ascii="Times New Roman" w:hAnsi="Times New Roman" w:cs="Times New Roman"/>
          <w:color w:val="000000" w:themeColor="text1"/>
          <w:sz w:val="24"/>
          <w:szCs w:val="24"/>
        </w:rPr>
        <w:tab/>
        <w:t>ve</w:t>
      </w:r>
      <w:r w:rsidRPr="00F61C83">
        <w:rPr>
          <w:rFonts w:ascii="Times New Roman" w:hAnsi="Times New Roman" w:cs="Times New Roman"/>
          <w:color w:val="000000" w:themeColor="text1"/>
          <w:sz w:val="24"/>
          <w:szCs w:val="24"/>
        </w:rPr>
        <w:tab/>
        <w:t>program</w:t>
      </w:r>
      <w:r w:rsidRPr="00F61C83">
        <w:rPr>
          <w:rFonts w:ascii="Times New Roman" w:hAnsi="Times New Roman" w:cs="Times New Roman"/>
          <w:color w:val="000000" w:themeColor="text1"/>
          <w:sz w:val="24"/>
          <w:szCs w:val="24"/>
        </w:rPr>
        <w:tab/>
        <w:t>yeterlilikleriyle ilişkilendirildiğini, öğrenci iş yükünü temel aldığını* gösteren ders bilgi paketi örnekleri</w:t>
      </w:r>
    </w:p>
    <w:p w:rsidR="007C58CA" w:rsidRPr="00F61C83"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Ölçme, değerlendirme yöntemleri, her dönemin eğitim rehberlerinde tanımlanmıştır. Örneğin Tıp beş klinik eğitim rehberi </w:t>
      </w:r>
      <w:hyperlink r:id="rId136" w:history="1">
        <w:r w:rsidRPr="00F61C83">
          <w:rPr>
            <w:rStyle w:val="Kpr"/>
            <w:rFonts w:ascii="Times New Roman" w:hAnsi="Times New Roman" w:cs="Times New Roman"/>
            <w:color w:val="000000" w:themeColor="text1"/>
            <w:sz w:val="24"/>
            <w:szCs w:val="24"/>
            <w:u w:val="none"/>
          </w:rPr>
          <w:t>https://akademik.adu.edu.tr/fakulte/med/webfolders/files/20220914153523-CG75GVUQF7IAKS1YYNL4-KARADEVECI-107049547.pdf</w:t>
        </w:r>
      </w:hyperlink>
    </w:p>
    <w:p w:rsidR="007C58CA" w:rsidRPr="00985B07"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rFonts w:ascii="Times New Roman" w:hAnsi="Times New Roman" w:cs="Times New Roman"/>
          <w:color w:val="000000"/>
          <w:sz w:val="24"/>
          <w:szCs w:val="24"/>
        </w:rPr>
      </w:pPr>
      <w:r w:rsidRPr="00985B07">
        <w:rPr>
          <w:rFonts w:ascii="Times New Roman" w:hAnsi="Times New Roman" w:cs="Times New Roman"/>
          <w:color w:val="000000"/>
          <w:sz w:val="24"/>
          <w:szCs w:val="24"/>
        </w:rPr>
        <w:lastRenderedPageBreak/>
        <w:t xml:space="preserve">Adü soru bankası sisteminde her ders için oluşturulan sorunun, dersin öğrenim hedefleri ile eşleştirilmesi sağlanmaktadır. </w:t>
      </w:r>
    </w:p>
    <w:p w:rsidR="007C58CA"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i/>
          <w:color w:val="000000"/>
        </w:rPr>
      </w:pPr>
      <w:r>
        <w:rPr>
          <w:noProof/>
          <w:lang w:eastAsia="tr-TR"/>
        </w:rPr>
        <w:drawing>
          <wp:inline distT="0" distB="0" distL="0" distR="0" wp14:anchorId="4057D1A1" wp14:editId="0411E9E1">
            <wp:extent cx="3429000" cy="24193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15887" t="12648" r="29645" b="18998"/>
                    <a:stretch/>
                  </pic:blipFill>
                  <pic:spPr bwMode="auto">
                    <a:xfrm>
                      <a:off x="0" y="0"/>
                      <a:ext cx="3429000" cy="2419350"/>
                    </a:xfrm>
                    <a:prstGeom prst="rect">
                      <a:avLst/>
                    </a:prstGeom>
                    <a:ln>
                      <a:noFill/>
                    </a:ln>
                    <a:extLst>
                      <a:ext uri="{53640926-AAD7-44D8-BBD7-CCE9431645EC}">
                        <a14:shadowObscured xmlns:a14="http://schemas.microsoft.com/office/drawing/2010/main"/>
                      </a:ext>
                    </a:extLst>
                  </pic:spPr>
                </pic:pic>
              </a:graphicData>
            </a:graphic>
          </wp:inline>
        </w:drawing>
      </w:r>
    </w:p>
    <w:p w:rsidR="007C58CA"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i/>
          <w:color w:val="000000"/>
        </w:rPr>
      </w:pPr>
      <w:r>
        <w:rPr>
          <w:noProof/>
          <w:lang w:eastAsia="tr-TR"/>
        </w:rPr>
        <w:drawing>
          <wp:inline distT="0" distB="0" distL="0" distR="0" wp14:anchorId="3E460ECA" wp14:editId="20B2421D">
            <wp:extent cx="3429000" cy="23241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16492" t="20721" r="31612" b="13617"/>
                    <a:stretch/>
                  </pic:blipFill>
                  <pic:spPr bwMode="auto">
                    <a:xfrm>
                      <a:off x="0" y="0"/>
                      <a:ext cx="3429000" cy="2324100"/>
                    </a:xfrm>
                    <a:prstGeom prst="rect">
                      <a:avLst/>
                    </a:prstGeom>
                    <a:ln>
                      <a:noFill/>
                    </a:ln>
                    <a:extLst>
                      <a:ext uri="{53640926-AAD7-44D8-BBD7-CCE9431645EC}">
                        <a14:shadowObscured xmlns:a14="http://schemas.microsoft.com/office/drawing/2010/main"/>
                      </a:ext>
                    </a:extLst>
                  </pic:spPr>
                </pic:pic>
              </a:graphicData>
            </a:graphic>
          </wp:inline>
        </w:drawing>
      </w:r>
    </w:p>
    <w:p w:rsidR="007C58CA" w:rsidRPr="00F61C83" w:rsidRDefault="007C58CA" w:rsidP="007C58CA">
      <w:pPr>
        <w:spacing w:line="360" w:lineRule="auto"/>
        <w:ind w:firstLine="567"/>
        <w:jc w:val="both"/>
        <w:rPr>
          <w:rFonts w:ascii="Times New Roman" w:eastAsia="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 xml:space="preserve">Eğitim rehberlerinde ayrıca </w:t>
      </w:r>
      <w:r w:rsidRPr="00985B07">
        <w:rPr>
          <w:rFonts w:ascii="Times New Roman" w:eastAsia="Times New Roman" w:hAnsi="Times New Roman" w:cs="Times New Roman"/>
          <w:color w:val="000000" w:themeColor="text1"/>
          <w:sz w:val="24"/>
          <w:szCs w:val="24"/>
        </w:rPr>
        <w:t xml:space="preserve">AKTS listesi ve not payları başlığı altında da her ders için kuramsal </w:t>
      </w:r>
      <w:r w:rsidRPr="00F61C83">
        <w:rPr>
          <w:rFonts w:ascii="Times New Roman" w:eastAsia="Times New Roman" w:hAnsi="Times New Roman" w:cs="Times New Roman"/>
          <w:color w:val="000000" w:themeColor="text1"/>
          <w:sz w:val="24"/>
          <w:szCs w:val="24"/>
        </w:rPr>
        <w:t xml:space="preserve">ve uygulama ders saatleri, karşılığı olan soru sayıları ve not payları paylaşılmaktadır. </w:t>
      </w:r>
    </w:p>
    <w:p w:rsidR="007C58CA" w:rsidRPr="00F61C83" w:rsidRDefault="007C58CA" w:rsidP="007C58CA">
      <w:pPr>
        <w:spacing w:line="360" w:lineRule="auto"/>
        <w:ind w:hanging="2"/>
        <w:jc w:val="both"/>
        <w:rPr>
          <w:rFonts w:ascii="Times New Roman" w:eastAsia="Times New Roman" w:hAnsi="Times New Roman" w:cs="Times New Roman"/>
          <w:color w:val="000000" w:themeColor="text1"/>
          <w:sz w:val="24"/>
          <w:szCs w:val="24"/>
        </w:rPr>
      </w:pPr>
      <w:r w:rsidRPr="00F61C83">
        <w:rPr>
          <w:rFonts w:ascii="Times New Roman" w:eastAsia="Times New Roman" w:hAnsi="Times New Roman" w:cs="Times New Roman"/>
          <w:b/>
          <w:color w:val="000000" w:themeColor="text1"/>
          <w:sz w:val="24"/>
          <w:szCs w:val="24"/>
        </w:rPr>
        <w:t xml:space="preserve">Örneğin </w:t>
      </w:r>
      <w:r w:rsidRPr="00F61C83">
        <w:rPr>
          <w:rFonts w:ascii="Times New Roman" w:eastAsia="Times New Roman" w:hAnsi="Times New Roman" w:cs="Times New Roman"/>
          <w:color w:val="000000" w:themeColor="text1"/>
          <w:sz w:val="24"/>
          <w:szCs w:val="24"/>
        </w:rPr>
        <w:t>Aydın ADÜ Tıp Fakültesi 2022 - 2023 Eğitim Yılı Dönem IV Her Ders İçin Kuramsal Ve Uygulama Ders Saatleri, Karşılığı Olan Soru Sayıları Ve Not Payları</w:t>
      </w:r>
    </w:p>
    <w:p w:rsidR="007C58CA" w:rsidRPr="00F61C83" w:rsidRDefault="00EC2FE4" w:rsidP="007C58CA">
      <w:pPr>
        <w:spacing w:line="360" w:lineRule="auto"/>
        <w:ind w:hanging="2"/>
        <w:jc w:val="both"/>
        <w:rPr>
          <w:rFonts w:ascii="Times New Roman" w:eastAsia="Times New Roman" w:hAnsi="Times New Roman" w:cs="Times New Roman"/>
          <w:color w:val="000000" w:themeColor="text1"/>
          <w:sz w:val="24"/>
          <w:szCs w:val="24"/>
        </w:rPr>
      </w:pPr>
      <w:hyperlink r:id="rId139">
        <w:r w:rsidR="007C58CA" w:rsidRPr="00F61C83">
          <w:rPr>
            <w:rFonts w:ascii="Times New Roman" w:eastAsia="Times New Roman" w:hAnsi="Times New Roman" w:cs="Times New Roman"/>
            <w:color w:val="000000" w:themeColor="text1"/>
            <w:sz w:val="24"/>
            <w:szCs w:val="24"/>
          </w:rPr>
          <w:t>https://akademik.adu.edu.tr/fakulte/med/webfolders/files/20221109143117-Y84RMHRVHMEVPFVBA73Y-NEMIR-285463702.pdf</w:t>
        </w:r>
      </w:hyperlink>
    </w:p>
    <w:p w:rsidR="007C58CA" w:rsidRPr="00F61C83" w:rsidRDefault="007C58CA" w:rsidP="007C58CA">
      <w:pPr>
        <w:pBdr>
          <w:top w:val="nil"/>
          <w:left w:val="nil"/>
          <w:bottom w:val="nil"/>
          <w:right w:val="nil"/>
          <w:between w:val="nil"/>
        </w:pBdr>
        <w:tabs>
          <w:tab w:val="left" w:pos="892"/>
          <w:tab w:val="left" w:pos="893"/>
          <w:tab w:val="left" w:pos="1672"/>
          <w:tab w:val="left" w:pos="2090"/>
          <w:tab w:val="left" w:pos="3599"/>
          <w:tab w:val="left" w:pos="5268"/>
          <w:tab w:val="left" w:pos="5861"/>
          <w:tab w:val="left" w:pos="7116"/>
          <w:tab w:val="left" w:pos="7533"/>
          <w:tab w:val="left" w:pos="8522"/>
        </w:tabs>
        <w:spacing w:before="1" w:line="273" w:lineRule="auto"/>
        <w:ind w:left="892" w:right="94"/>
        <w:rPr>
          <w:rFonts w:ascii="Times New Roman" w:hAnsi="Times New Roman" w:cs="Times New Roman"/>
          <w:color w:val="000000" w:themeColor="text1"/>
          <w:sz w:val="24"/>
          <w:szCs w:val="24"/>
        </w:rPr>
      </w:pPr>
    </w:p>
    <w:p w:rsidR="007C58CA" w:rsidRPr="00985B07" w:rsidRDefault="007C58CA" w:rsidP="00124DF3">
      <w:pPr>
        <w:widowControl w:val="0"/>
        <w:numPr>
          <w:ilvl w:val="0"/>
          <w:numId w:val="16"/>
        </w:numPr>
        <w:pBdr>
          <w:top w:val="nil"/>
          <w:left w:val="nil"/>
          <w:bottom w:val="nil"/>
          <w:right w:val="nil"/>
          <w:between w:val="nil"/>
        </w:pBdr>
        <w:tabs>
          <w:tab w:val="left" w:pos="892"/>
          <w:tab w:val="left" w:pos="893"/>
        </w:tabs>
        <w:spacing w:before="5" w:after="0" w:line="240"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Dezavantajlı gruplar</w:t>
      </w:r>
      <w:r w:rsidRPr="00985B07">
        <w:rPr>
          <w:rFonts w:ascii="Times New Roman" w:hAnsi="Times New Roman" w:cs="Times New Roman"/>
          <w:color w:val="000000" w:themeColor="text1"/>
          <w:sz w:val="24"/>
          <w:szCs w:val="24"/>
        </w:rPr>
        <w:t xml:space="preserve"> ve çevrimiçi sınavlar gibi özel ölçme türlerine ilişkin mekanizmalar</w:t>
      </w:r>
    </w:p>
    <w:p w:rsidR="007C58CA" w:rsidRPr="00985B07" w:rsidRDefault="007C58CA" w:rsidP="007C58CA">
      <w:pPr>
        <w:pBdr>
          <w:top w:val="nil"/>
          <w:left w:val="nil"/>
          <w:bottom w:val="nil"/>
          <w:right w:val="nil"/>
          <w:between w:val="nil"/>
        </w:pBdr>
        <w:tabs>
          <w:tab w:val="left" w:pos="892"/>
          <w:tab w:val="left" w:pos="893"/>
        </w:tabs>
        <w:spacing w:before="5"/>
        <w:ind w:left="892"/>
        <w:rPr>
          <w:rFonts w:ascii="Times New Roman" w:hAnsi="Times New Roman" w:cs="Times New Roman"/>
          <w:color w:val="000000"/>
          <w:sz w:val="24"/>
          <w:szCs w:val="24"/>
        </w:rPr>
      </w:pPr>
      <w:r w:rsidRPr="00985B07">
        <w:rPr>
          <w:rFonts w:ascii="Times New Roman" w:hAnsi="Times New Roman" w:cs="Times New Roman"/>
          <w:color w:val="000000" w:themeColor="text1"/>
          <w:sz w:val="24"/>
          <w:szCs w:val="24"/>
        </w:rPr>
        <w:t xml:space="preserve">Pandemi döneminde uzaktan eğitimle birlikte ADUZEM uzaktan eğitim sistemi üzerinden çevrimiçi sınavlar gerçekleştirilmiştir. Ayrıca bazı seçmeli/zorunlu seçmeli derslerde yine Google classroom </w:t>
      </w:r>
      <w:r w:rsidRPr="00985B07">
        <w:rPr>
          <w:rFonts w:ascii="Times New Roman" w:hAnsi="Times New Roman" w:cs="Times New Roman"/>
          <w:color w:val="000000"/>
          <w:sz w:val="24"/>
          <w:szCs w:val="24"/>
        </w:rPr>
        <w:t xml:space="preserve">üzerinden çevrimiçi sınavlar yapılmaktadır. </w:t>
      </w:r>
    </w:p>
    <w:p w:rsidR="007C58CA" w:rsidRPr="00985B07" w:rsidRDefault="007C58CA" w:rsidP="007C58CA">
      <w:pPr>
        <w:pBdr>
          <w:top w:val="nil"/>
          <w:left w:val="nil"/>
          <w:bottom w:val="nil"/>
          <w:right w:val="nil"/>
          <w:between w:val="nil"/>
        </w:pBdr>
        <w:tabs>
          <w:tab w:val="left" w:pos="892"/>
          <w:tab w:val="left" w:pos="893"/>
        </w:tabs>
        <w:spacing w:before="5"/>
        <w:ind w:left="892"/>
        <w:rPr>
          <w:rFonts w:ascii="Times New Roman" w:hAnsi="Times New Roman" w:cs="Times New Roman"/>
          <w:color w:val="000000"/>
          <w:sz w:val="24"/>
          <w:szCs w:val="24"/>
        </w:rPr>
      </w:pPr>
      <w:r w:rsidRPr="00985B07">
        <w:rPr>
          <w:rFonts w:ascii="Times New Roman" w:hAnsi="Times New Roman" w:cs="Times New Roman"/>
          <w:noProof/>
          <w:sz w:val="24"/>
          <w:szCs w:val="24"/>
          <w:lang w:eastAsia="tr-TR"/>
        </w:rPr>
        <w:lastRenderedPageBreak/>
        <w:drawing>
          <wp:inline distT="0" distB="0" distL="0" distR="0" wp14:anchorId="719F0722" wp14:editId="7CE190D2">
            <wp:extent cx="3324225" cy="16192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8611" t="19645" r="28585" b="34607"/>
                    <a:stretch/>
                  </pic:blipFill>
                  <pic:spPr bwMode="auto">
                    <a:xfrm>
                      <a:off x="0" y="0"/>
                      <a:ext cx="3324225" cy="1619250"/>
                    </a:xfrm>
                    <a:prstGeom prst="rect">
                      <a:avLst/>
                    </a:prstGeom>
                    <a:ln>
                      <a:noFill/>
                    </a:ln>
                    <a:extLst>
                      <a:ext uri="{53640926-AAD7-44D8-BBD7-CCE9431645EC}">
                        <a14:shadowObscured xmlns:a14="http://schemas.microsoft.com/office/drawing/2010/main"/>
                      </a:ext>
                    </a:extLst>
                  </pic:spPr>
                </pic:pic>
              </a:graphicData>
            </a:graphic>
          </wp:inline>
        </w:drawing>
      </w:r>
    </w:p>
    <w:p w:rsidR="007C58CA" w:rsidRPr="00985B07" w:rsidRDefault="007C58CA" w:rsidP="00124DF3">
      <w:pPr>
        <w:widowControl w:val="0"/>
        <w:numPr>
          <w:ilvl w:val="0"/>
          <w:numId w:val="16"/>
        </w:numPr>
        <w:pBdr>
          <w:top w:val="nil"/>
          <w:left w:val="nil"/>
          <w:bottom w:val="nil"/>
          <w:right w:val="nil"/>
          <w:between w:val="nil"/>
        </w:pBdr>
        <w:tabs>
          <w:tab w:val="left" w:pos="892"/>
          <w:tab w:val="left" w:pos="893"/>
        </w:tabs>
        <w:spacing w:before="39" w:after="0" w:line="240" w:lineRule="auto"/>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Sınav güvenliği mekanizmaları</w:t>
      </w:r>
    </w:p>
    <w:p w:rsidR="007C58CA" w:rsidRPr="00F61C83" w:rsidRDefault="007C58CA" w:rsidP="007C58CA">
      <w:pPr>
        <w:pBdr>
          <w:top w:val="nil"/>
          <w:left w:val="nil"/>
          <w:bottom w:val="nil"/>
          <w:right w:val="nil"/>
          <w:between w:val="nil"/>
        </w:pBdr>
        <w:tabs>
          <w:tab w:val="left" w:pos="892"/>
          <w:tab w:val="left" w:pos="893"/>
        </w:tabs>
        <w:spacing w:before="39"/>
        <w:ind w:left="892"/>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Sınavların düzenlenmesi ve güvenliği konusunda ilgili kurullar ve sorumlular Tıp Fakültesi Eğitim yönergesinde tanımlanmıştır. </w:t>
      </w:r>
      <w:hyperlink r:id="rId141" w:history="1">
        <w:r w:rsidRPr="00F61C83">
          <w:rPr>
            <w:rStyle w:val="Kpr"/>
            <w:rFonts w:ascii="Times New Roman" w:hAnsi="Times New Roman" w:cs="Times New Roman"/>
            <w:color w:val="000000" w:themeColor="text1"/>
            <w:sz w:val="24"/>
            <w:szCs w:val="24"/>
            <w:u w:val="none"/>
          </w:rPr>
          <w:t>https://akademik.adu.edu.tr/fakulte/med/webfolders/TIPegitimyonergesi(1).pdf</w:t>
        </w:r>
      </w:hyperlink>
    </w:p>
    <w:p w:rsidR="007C58CA" w:rsidRPr="00985B07" w:rsidRDefault="007C58CA" w:rsidP="007C58CA">
      <w:pPr>
        <w:pBdr>
          <w:top w:val="nil"/>
          <w:left w:val="nil"/>
          <w:bottom w:val="nil"/>
          <w:right w:val="nil"/>
          <w:between w:val="nil"/>
        </w:pBdr>
        <w:tabs>
          <w:tab w:val="left" w:pos="892"/>
          <w:tab w:val="left" w:pos="893"/>
        </w:tabs>
        <w:spacing w:before="39"/>
        <w:ind w:left="892"/>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Eğitim koordinatörlüğü soru güvenliğinin daha iyi sağlanabilmesi için daha izole bir alana taşınmıştır. Soru havuzundan soru çekilmesi sırasında daha önceki sınavlarda çıkmış olan</w:t>
      </w:r>
      <w:r w:rsidRPr="00985B07">
        <w:rPr>
          <w:rFonts w:ascii="Times New Roman" w:hAnsi="Times New Roman" w:cs="Times New Roman"/>
          <w:color w:val="000000" w:themeColor="text1"/>
          <w:sz w:val="24"/>
          <w:szCs w:val="24"/>
        </w:rPr>
        <w:t xml:space="preserve"> sorular kapatılarak aynı soruların tekrar kullanılması önlenmektedir. </w:t>
      </w:r>
    </w:p>
    <w:p w:rsidR="007C58CA" w:rsidRPr="00985B07" w:rsidRDefault="007C58CA" w:rsidP="007C58CA">
      <w:pPr>
        <w:pBdr>
          <w:top w:val="nil"/>
          <w:left w:val="nil"/>
          <w:bottom w:val="nil"/>
          <w:right w:val="nil"/>
          <w:between w:val="nil"/>
        </w:pBdr>
        <w:tabs>
          <w:tab w:val="left" w:pos="892"/>
          <w:tab w:val="left" w:pos="893"/>
        </w:tabs>
        <w:spacing w:before="39"/>
        <w:ind w:left="892"/>
        <w:rPr>
          <w:rFonts w:ascii="Times New Roman" w:hAnsi="Times New Roman" w:cs="Times New Roman"/>
          <w:color w:val="000000" w:themeColor="text1"/>
          <w:sz w:val="24"/>
          <w:szCs w:val="24"/>
        </w:rPr>
      </w:pPr>
      <w:r w:rsidRPr="00985B07">
        <w:rPr>
          <w:rFonts w:ascii="Times New Roman" w:hAnsi="Times New Roman" w:cs="Times New Roman"/>
          <w:color w:val="000000" w:themeColor="text1"/>
          <w:sz w:val="24"/>
          <w:szCs w:val="24"/>
        </w:rPr>
        <w:t xml:space="preserve"> </w:t>
      </w:r>
    </w:p>
    <w:p w:rsidR="007C58CA" w:rsidRPr="00985B07" w:rsidRDefault="007C58CA" w:rsidP="00124DF3">
      <w:pPr>
        <w:widowControl w:val="0"/>
        <w:numPr>
          <w:ilvl w:val="0"/>
          <w:numId w:val="16"/>
        </w:numPr>
        <w:pBdr>
          <w:top w:val="nil"/>
          <w:left w:val="nil"/>
          <w:bottom w:val="nil"/>
          <w:right w:val="nil"/>
          <w:between w:val="nil"/>
        </w:pBdr>
        <w:tabs>
          <w:tab w:val="left" w:pos="892"/>
          <w:tab w:val="left" w:pos="893"/>
        </w:tabs>
        <w:spacing w:before="41" w:after="0" w:line="240" w:lineRule="auto"/>
        <w:rPr>
          <w:rFonts w:ascii="Times New Roman" w:hAnsi="Times New Roman" w:cs="Times New Roman"/>
          <w:color w:val="000000"/>
          <w:sz w:val="24"/>
          <w:szCs w:val="24"/>
        </w:rPr>
      </w:pPr>
      <w:r w:rsidRPr="00985B07">
        <w:rPr>
          <w:rFonts w:ascii="Times New Roman" w:hAnsi="Times New Roman" w:cs="Times New Roman"/>
          <w:color w:val="000000"/>
          <w:sz w:val="24"/>
          <w:szCs w:val="24"/>
        </w:rPr>
        <w:t>İzleme ve paydaş katılımına dayalı iyileştirme kanıtları</w:t>
      </w:r>
    </w:p>
    <w:p w:rsidR="007C58CA" w:rsidRPr="00985B07" w:rsidRDefault="007C58CA" w:rsidP="007C58CA">
      <w:pPr>
        <w:pBdr>
          <w:top w:val="nil"/>
          <w:left w:val="nil"/>
          <w:bottom w:val="nil"/>
          <w:right w:val="nil"/>
          <w:between w:val="nil"/>
        </w:pBdr>
        <w:tabs>
          <w:tab w:val="left" w:pos="892"/>
          <w:tab w:val="left" w:pos="893"/>
        </w:tabs>
        <w:spacing w:before="41"/>
        <w:ind w:left="892"/>
        <w:rPr>
          <w:rFonts w:ascii="Times New Roman" w:hAnsi="Times New Roman" w:cs="Times New Roman"/>
          <w:color w:val="000000"/>
          <w:sz w:val="24"/>
          <w:szCs w:val="24"/>
        </w:rPr>
      </w:pPr>
      <w:r w:rsidRPr="00985B07">
        <w:rPr>
          <w:rFonts w:ascii="Times New Roman" w:hAnsi="Times New Roman" w:cs="Times New Roman"/>
          <w:color w:val="000000"/>
          <w:sz w:val="24"/>
          <w:szCs w:val="24"/>
        </w:rPr>
        <w:t xml:space="preserve">Her sınav sonrası öğrenciler ile gerçekleştirilen Geri Bildirim ve Sınav Değerlendirme Toplantısı’nda öğrenciler anlamadıkları soruların çözümlerine ulaşarak öğrenmelerini artırabilmekte, sınav ile ilgili geri bildirimde bulunarak sürecin değerlendirilmesine katkıda bulunabilmektedirler. Kuramsal sınavlardan sonra öğrencilerle yapılan Geri Bildirim ve Sınav Değerlendirme Toplantı Tutanağı örnekleri </w:t>
      </w:r>
    </w:p>
    <w:p w:rsidR="007C58CA" w:rsidRDefault="007C58CA" w:rsidP="007C58CA">
      <w:pPr>
        <w:pBdr>
          <w:top w:val="nil"/>
          <w:left w:val="nil"/>
          <w:bottom w:val="nil"/>
          <w:right w:val="nil"/>
          <w:between w:val="nil"/>
        </w:pBdr>
        <w:tabs>
          <w:tab w:val="left" w:pos="892"/>
          <w:tab w:val="left" w:pos="893"/>
        </w:tabs>
        <w:spacing w:before="41"/>
        <w:ind w:left="892"/>
        <w:rPr>
          <w:i/>
          <w:color w:val="000000"/>
        </w:rPr>
      </w:pPr>
      <w:r w:rsidRPr="0054595F">
        <w:rPr>
          <w:rFonts w:ascii="Times New Roman" w:eastAsia="Times New Roman" w:hAnsi="Times New Roman" w:cs="Times New Roman"/>
          <w:noProof/>
          <w:color w:val="FF0000"/>
          <w:sz w:val="24"/>
          <w:szCs w:val="24"/>
          <w:lang w:eastAsia="tr-TR"/>
        </w:rPr>
        <w:drawing>
          <wp:inline distT="0" distB="0" distL="114300" distR="114300" wp14:anchorId="747DB0A9" wp14:editId="14EF44A6">
            <wp:extent cx="3105150" cy="2574925"/>
            <wp:effectExtent l="0" t="0" r="0" b="0"/>
            <wp:docPr id="10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2"/>
                    <a:srcRect/>
                    <a:stretch>
                      <a:fillRect/>
                    </a:stretch>
                  </pic:blipFill>
                  <pic:spPr>
                    <a:xfrm>
                      <a:off x="0" y="0"/>
                      <a:ext cx="3105150" cy="2574925"/>
                    </a:xfrm>
                    <a:prstGeom prst="rect">
                      <a:avLst/>
                    </a:prstGeom>
                    <a:ln/>
                  </pic:spPr>
                </pic:pic>
              </a:graphicData>
            </a:graphic>
          </wp:inline>
        </w:drawing>
      </w:r>
    </w:p>
    <w:p w:rsidR="007C58CA" w:rsidRDefault="007C58CA" w:rsidP="007C58CA">
      <w:pPr>
        <w:pBdr>
          <w:top w:val="nil"/>
          <w:left w:val="nil"/>
          <w:bottom w:val="nil"/>
          <w:right w:val="nil"/>
          <w:between w:val="nil"/>
        </w:pBdr>
        <w:tabs>
          <w:tab w:val="left" w:pos="892"/>
          <w:tab w:val="left" w:pos="893"/>
        </w:tabs>
        <w:spacing w:before="41"/>
        <w:ind w:left="892"/>
        <w:rPr>
          <w:i/>
          <w:color w:val="000000"/>
        </w:rPr>
      </w:pPr>
    </w:p>
    <w:p w:rsidR="007C58CA" w:rsidRDefault="007C58CA" w:rsidP="007C58CA">
      <w:pPr>
        <w:pBdr>
          <w:top w:val="nil"/>
          <w:left w:val="nil"/>
          <w:bottom w:val="nil"/>
          <w:right w:val="nil"/>
          <w:between w:val="nil"/>
        </w:pBdr>
        <w:tabs>
          <w:tab w:val="left" w:pos="892"/>
          <w:tab w:val="left" w:pos="893"/>
        </w:tabs>
        <w:spacing w:before="41"/>
        <w:ind w:left="892"/>
        <w:rPr>
          <w:i/>
          <w:color w:val="000000"/>
        </w:rPr>
      </w:pPr>
      <w:r w:rsidRPr="0054595F">
        <w:rPr>
          <w:rFonts w:ascii="Times New Roman" w:eastAsia="Times New Roman" w:hAnsi="Times New Roman" w:cs="Times New Roman"/>
          <w:noProof/>
          <w:sz w:val="24"/>
          <w:szCs w:val="24"/>
          <w:lang w:eastAsia="tr-TR"/>
        </w:rPr>
        <w:lastRenderedPageBreak/>
        <w:drawing>
          <wp:inline distT="0" distB="0" distL="114300" distR="114300" wp14:anchorId="3A295485" wp14:editId="5E9C3F57">
            <wp:extent cx="3801110" cy="3220720"/>
            <wp:effectExtent l="0" t="0" r="889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9"/>
                    <a:srcRect/>
                    <a:stretch>
                      <a:fillRect/>
                    </a:stretch>
                  </pic:blipFill>
                  <pic:spPr>
                    <a:xfrm>
                      <a:off x="0" y="0"/>
                      <a:ext cx="3801110" cy="3220720"/>
                    </a:xfrm>
                    <a:prstGeom prst="rect">
                      <a:avLst/>
                    </a:prstGeom>
                    <a:ln/>
                  </pic:spPr>
                </pic:pic>
              </a:graphicData>
            </a:graphic>
          </wp:inline>
        </w:drawing>
      </w:r>
    </w:p>
    <w:p w:rsidR="007C58CA" w:rsidRPr="00985B07" w:rsidRDefault="007C58CA" w:rsidP="00216777">
      <w:pPr>
        <w:pBdr>
          <w:top w:val="nil"/>
          <w:left w:val="nil"/>
          <w:bottom w:val="nil"/>
          <w:right w:val="nil"/>
          <w:between w:val="nil"/>
        </w:pBdr>
        <w:tabs>
          <w:tab w:val="left" w:pos="892"/>
          <w:tab w:val="left" w:pos="893"/>
        </w:tabs>
        <w:spacing w:before="41"/>
        <w:ind w:left="892"/>
        <w:rPr>
          <w:rFonts w:ascii="Times New Roman" w:hAnsi="Times New Roman" w:cs="Times New Roman"/>
          <w:color w:val="000000"/>
          <w:sz w:val="24"/>
          <w:szCs w:val="24"/>
        </w:rPr>
      </w:pPr>
      <w:r w:rsidRPr="00985B07">
        <w:rPr>
          <w:rFonts w:ascii="Times New Roman" w:hAnsi="Times New Roman" w:cs="Times New Roman"/>
          <w:color w:val="000000"/>
          <w:sz w:val="24"/>
          <w:szCs w:val="24"/>
        </w:rPr>
        <w:t>İyileştirme örneği, Görüntü değerlendirme esasına dayalı bazı uygulama sınavlarının pandemi nedeniyle amfilerde yapılması sonrasında, öğrencilerin amfi ortamında ekrana yansıtılan görüntülerin iyi değerlendirilemediği ifade edilmiş olup, bu geri bildirim sonrasında küçük gruplar şeklinde laboratuvar ortamında mikroskop başı uygulama değerlendirmesi sistemine geçilmiştir.</w:t>
      </w:r>
    </w:p>
    <w:p w:rsidR="007C58CA" w:rsidRPr="00985B07" w:rsidRDefault="007C58CA" w:rsidP="00216777">
      <w:pPr>
        <w:spacing w:line="240" w:lineRule="auto"/>
        <w:contextualSpacing/>
        <w:rPr>
          <w:rStyle w:val="Balk2Char"/>
          <w:rFonts w:eastAsia="Calibri"/>
          <w:b w:val="0"/>
        </w:rPr>
      </w:pPr>
    </w:p>
    <w:p w:rsidR="007C58CA" w:rsidRPr="00985B07" w:rsidRDefault="007C58CA" w:rsidP="00216777">
      <w:pPr>
        <w:pStyle w:val="Balk3"/>
        <w:spacing w:line="240" w:lineRule="auto"/>
        <w:ind w:right="63"/>
        <w:rPr>
          <w:rFonts w:ascii="Times New Roman" w:hAnsi="Times New Roman" w:cs="Times New Roman"/>
          <w:color w:val="auto"/>
          <w:sz w:val="24"/>
          <w:szCs w:val="24"/>
        </w:rPr>
      </w:pPr>
      <w:r w:rsidRPr="00985B07">
        <w:rPr>
          <w:rFonts w:ascii="Times New Roman" w:hAnsi="Times New Roman" w:cs="Times New Roman"/>
          <w:color w:val="auto"/>
          <w:sz w:val="24"/>
          <w:szCs w:val="24"/>
        </w:rPr>
        <w:t>B.2.3. Öğrenci kabulü ve önceki öğrenmenin tanınması ve kredilendirilmesi</w:t>
      </w:r>
    </w:p>
    <w:p w:rsidR="007C58CA" w:rsidRPr="00985B07" w:rsidRDefault="007C58CA" w:rsidP="00216777">
      <w:pPr>
        <w:spacing w:line="240" w:lineRule="auto"/>
        <w:rPr>
          <w:rFonts w:ascii="Times New Roman" w:hAnsi="Times New Roman" w:cs="Times New Roman"/>
          <w:sz w:val="24"/>
          <w:szCs w:val="24"/>
        </w:rPr>
      </w:pPr>
    </w:p>
    <w:p w:rsidR="007C58CA" w:rsidRPr="00985B07" w:rsidRDefault="007C58CA" w:rsidP="00216777">
      <w:pPr>
        <w:pStyle w:val="Default"/>
        <w:rPr>
          <w:iCs/>
          <w:color w:val="auto"/>
        </w:rPr>
      </w:pPr>
      <w:r w:rsidRPr="00985B07">
        <w:rPr>
          <w:color w:val="auto"/>
        </w:rPr>
        <w:t xml:space="preserve">• Birim, öğrenci kabullerinde açık ve tutarlı kriterler uygulanmakta mıdır? </w:t>
      </w:r>
      <w:r w:rsidRPr="00985B07">
        <w:rPr>
          <w:iCs/>
          <w:color w:val="auto"/>
        </w:rPr>
        <w:t>(Yönetmelikler)</w:t>
      </w:r>
    </w:p>
    <w:p w:rsidR="007C58CA" w:rsidRPr="00985B07" w:rsidRDefault="007C58CA" w:rsidP="00216777">
      <w:pPr>
        <w:pStyle w:val="Default"/>
        <w:rPr>
          <w:color w:val="auto"/>
        </w:rPr>
      </w:pPr>
    </w:p>
    <w:p w:rsidR="007C58CA" w:rsidRPr="00985B07" w:rsidRDefault="007C58CA" w:rsidP="00216777">
      <w:pPr>
        <w:pStyle w:val="Default"/>
        <w:rPr>
          <w:iCs/>
          <w:color w:val="auto"/>
        </w:rPr>
      </w:pPr>
      <w:r w:rsidRPr="00985B07">
        <w:rPr>
          <w:color w:val="auto"/>
        </w:rPr>
        <w:t xml:space="preserve">• Önceki “formal” öğrenmelerin tanınması için tanımlı süreçler bulunmakta mıdır? (yatay, dikey geçişler, lisans tamamlama, hareketlilik programları vb) </w:t>
      </w:r>
      <w:r w:rsidRPr="00985B07">
        <w:rPr>
          <w:iCs/>
          <w:color w:val="auto"/>
        </w:rPr>
        <w:t>(Yönergeler, transkriptlerde tanınmanın izlenebilmesi vb. )</w:t>
      </w:r>
    </w:p>
    <w:p w:rsidR="007C58CA" w:rsidRPr="00985B07" w:rsidRDefault="007C58CA" w:rsidP="00216777">
      <w:pPr>
        <w:pStyle w:val="Default"/>
        <w:rPr>
          <w:iCs/>
          <w:color w:val="auto"/>
        </w:rPr>
      </w:pPr>
    </w:p>
    <w:p w:rsidR="007C58CA" w:rsidRPr="00985B07" w:rsidRDefault="007C58CA" w:rsidP="00216777">
      <w:pPr>
        <w:pStyle w:val="Default"/>
      </w:pPr>
      <w:r w:rsidRPr="00985B07">
        <w:rPr>
          <w:color w:val="auto"/>
        </w:rPr>
        <w:t xml:space="preserve">• </w:t>
      </w:r>
      <w:r w:rsidRPr="00985B07">
        <w:rPr>
          <w:rFonts w:eastAsia="Times New Roman"/>
          <w:color w:val="000000" w:themeColor="text1"/>
          <w:lang w:eastAsia="tr-TR"/>
        </w:rPr>
        <w:t xml:space="preserve">Önlisans/Lisans programları giriş sıralamalarında olumlu/olumsuz eğilimler gözlenmekte midir?(Merkezi yerleştirmeyle gelen öğrenci grupları dışında kalan) yatay geçiş, yabancı uyruklu öğrenci sınavı (YÖS), çift anadal programı (ÇAP), yandal ve lisansüstü öğrenci kabullerinde uygulanan ölçütler nasıl belirlenmiştir? Bu yollarla başvuran öğrenci ve kabul edilen öğrenci sayılarında yıllara göre değişiklik var mıdır? Kabul edilen öğrenci niteliklerinde (ortalama ALES, not ortalaması, YDS-YÖKDİL-İngilizce yeterlilik) </w:t>
      </w:r>
      <w:r w:rsidRPr="00985B07">
        <w:t>verilerinde olumlu/olumsuz eğilimler gözlenmekte midir?</w:t>
      </w:r>
    </w:p>
    <w:p w:rsidR="007C58CA" w:rsidRPr="00985B07" w:rsidRDefault="007C58CA" w:rsidP="00216777">
      <w:pPr>
        <w:pStyle w:val="Default"/>
        <w:rPr>
          <w:rFonts w:eastAsia="Times New Roman"/>
          <w:color w:val="000000" w:themeColor="text1"/>
          <w:lang w:eastAsia="tr-TR"/>
        </w:rPr>
      </w:pPr>
    </w:p>
    <w:p w:rsidR="00C436F4" w:rsidRPr="00985B07" w:rsidRDefault="00C436F4" w:rsidP="00216777">
      <w:pPr>
        <w:pStyle w:val="Default"/>
        <w:rPr>
          <w:rFonts w:eastAsia="Times New Roman"/>
          <w:color w:val="000000" w:themeColor="text1"/>
          <w:lang w:eastAsia="tr-TR"/>
        </w:rPr>
      </w:pPr>
    </w:p>
    <w:p w:rsidR="00C436F4" w:rsidRPr="00985B07" w:rsidRDefault="00C436F4" w:rsidP="00216777">
      <w:pPr>
        <w:pStyle w:val="Default"/>
        <w:rPr>
          <w:rFonts w:eastAsia="Times New Roman"/>
          <w:color w:val="000000" w:themeColor="text1"/>
          <w:lang w:eastAsia="tr-TR"/>
        </w:rPr>
      </w:pPr>
    </w:p>
    <w:p w:rsidR="00C436F4" w:rsidRPr="00985B07" w:rsidRDefault="00C436F4" w:rsidP="00216777">
      <w:pPr>
        <w:pStyle w:val="Default"/>
        <w:rPr>
          <w:rFonts w:eastAsia="Times New Roman"/>
          <w:color w:val="000000" w:themeColor="text1"/>
          <w:lang w:eastAsia="tr-TR"/>
        </w:rPr>
      </w:pPr>
    </w:p>
    <w:p w:rsidR="00C436F4" w:rsidRPr="00985B07" w:rsidRDefault="00C436F4" w:rsidP="00216777">
      <w:pPr>
        <w:pStyle w:val="Default"/>
        <w:rPr>
          <w:rFonts w:eastAsia="Times New Roman"/>
          <w:color w:val="000000" w:themeColor="text1"/>
          <w:lang w:eastAsia="tr-TR"/>
        </w:rPr>
      </w:pPr>
    </w:p>
    <w:p w:rsidR="00C436F4" w:rsidRDefault="00C436F4" w:rsidP="007C58CA">
      <w:pPr>
        <w:pStyle w:val="Default"/>
        <w:jc w:val="both"/>
        <w:rPr>
          <w:rFonts w:eastAsia="Times New Roman"/>
          <w:color w:val="000000" w:themeColor="text1"/>
          <w:lang w:eastAsia="tr-TR"/>
        </w:rPr>
      </w:pPr>
    </w:p>
    <w:p w:rsidR="00C436F4" w:rsidRDefault="00C436F4" w:rsidP="007C58CA">
      <w:pPr>
        <w:pStyle w:val="Default"/>
        <w:jc w:val="both"/>
        <w:rPr>
          <w:rFonts w:eastAsia="Times New Roman"/>
          <w:color w:val="000000" w:themeColor="text1"/>
          <w:lang w:eastAsia="tr-TR"/>
        </w:rPr>
      </w:pPr>
    </w:p>
    <w:p w:rsidR="00C436F4" w:rsidRPr="000A563E" w:rsidRDefault="00C436F4" w:rsidP="007C58CA">
      <w:pPr>
        <w:pStyle w:val="Default"/>
        <w:jc w:val="both"/>
        <w:rPr>
          <w:rFonts w:eastAsia="Times New Roman"/>
          <w:color w:val="000000" w:themeColor="text1"/>
          <w:lang w:eastAsia="tr-TR"/>
        </w:rPr>
      </w:pPr>
    </w:p>
    <w:p w:rsidR="007C58CA" w:rsidRPr="0090751D" w:rsidRDefault="007C58CA" w:rsidP="007C58CA">
      <w:pPr>
        <w:spacing w:line="240" w:lineRule="auto"/>
        <w:contextualSpacing/>
        <w:jc w:val="both"/>
        <w:rPr>
          <w:rStyle w:val="Balk2Char"/>
          <w:rFonts w:eastAsia="Calibri"/>
          <w:b w:val="0"/>
        </w:rPr>
      </w:pPr>
      <w:r w:rsidRPr="0090751D">
        <w:rPr>
          <w:rStyle w:val="Balk2Char"/>
          <w:rFonts w:eastAsia="Calibri"/>
        </w:rPr>
        <w:lastRenderedPageBreak/>
        <w:t xml:space="preserve">Kanıtlar: </w:t>
      </w:r>
    </w:p>
    <w:p w:rsidR="007C58CA" w:rsidRPr="00F61C83" w:rsidRDefault="007C58CA" w:rsidP="00F61C83">
      <w:pPr>
        <w:tabs>
          <w:tab w:val="left" w:pos="800"/>
        </w:tabs>
        <w:rPr>
          <w:rFonts w:ascii="Times New Roman" w:hAnsi="Times New Roman" w:cs="Times New Roman"/>
          <w:sz w:val="24"/>
          <w:szCs w:val="24"/>
        </w:rPr>
      </w:pPr>
      <w:r w:rsidRPr="00216777">
        <w:rPr>
          <w:rFonts w:ascii="Times New Roman" w:hAnsi="Times New Roman" w:cs="Times New Roman"/>
          <w:sz w:val="24"/>
          <w:szCs w:val="24"/>
        </w:rPr>
        <w:t xml:space="preserve">Öğrenci kabulü, </w:t>
      </w:r>
      <w:r w:rsidRPr="00F61C83">
        <w:rPr>
          <w:rFonts w:ascii="Times New Roman" w:hAnsi="Times New Roman" w:cs="Times New Roman"/>
          <w:sz w:val="24"/>
          <w:szCs w:val="24"/>
        </w:rPr>
        <w:t>önceki öğrenmenin tanınması ve kredilendirilmesine ilişkin tanımlı süreçler</w:t>
      </w:r>
    </w:p>
    <w:p w:rsidR="007C58CA" w:rsidRPr="00F61C83" w:rsidRDefault="007C58CA" w:rsidP="00F61C83">
      <w:pPr>
        <w:tabs>
          <w:tab w:val="left" w:pos="800"/>
        </w:tabs>
        <w:rPr>
          <w:rFonts w:ascii="Times New Roman" w:hAnsi="Times New Roman" w:cs="Times New Roman"/>
          <w:color w:val="000000" w:themeColor="text1"/>
          <w:sz w:val="24"/>
          <w:szCs w:val="24"/>
        </w:rPr>
      </w:pPr>
      <w:r w:rsidRPr="00F61C83">
        <w:rPr>
          <w:rFonts w:ascii="Times New Roman" w:hAnsi="Times New Roman" w:cs="Times New Roman"/>
          <w:sz w:val="24"/>
          <w:szCs w:val="24"/>
        </w:rPr>
        <w:t xml:space="preserve">ÖSYM tarafından fakültemizi kazanan öğrencilerin bilgisi öğrenci bilgi sistemine otomatik olarak gönderilmektedir. Akademik takvimde belirtilen kayıt tarihlerinde ön kabul ile kayıtları yüz yüze </w:t>
      </w:r>
      <w:r w:rsidRPr="00F61C83">
        <w:rPr>
          <w:rFonts w:ascii="Times New Roman" w:hAnsi="Times New Roman" w:cs="Times New Roman"/>
          <w:color w:val="000000" w:themeColor="text1"/>
          <w:sz w:val="24"/>
          <w:szCs w:val="24"/>
        </w:rPr>
        <w:t xml:space="preserve">yapılmaktadır. </w:t>
      </w:r>
    </w:p>
    <w:p w:rsidR="007C58CA" w:rsidRPr="00F61C83" w:rsidRDefault="007C58CA" w:rsidP="00F61C83">
      <w:pPr>
        <w:tabs>
          <w:tab w:val="left" w:pos="800"/>
        </w:tabs>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Eğitim öğretim başladığında ise Fakültenin tanıtımı ve oryantasyon eğitimleri verilmektedir. </w:t>
      </w:r>
      <w:hyperlink r:id="rId143" w:history="1">
        <w:r w:rsidRPr="00F61C83">
          <w:rPr>
            <w:rStyle w:val="Kpr"/>
            <w:rFonts w:ascii="Times New Roman" w:hAnsi="Times New Roman" w:cs="Times New Roman"/>
            <w:color w:val="000000" w:themeColor="text1"/>
            <w:sz w:val="24"/>
            <w:szCs w:val="24"/>
            <w:u w:val="none"/>
          </w:rPr>
          <w:t>https://akademik.adu.edu.tr/fakulte/med/webfolders/files/20210930163742-R4MSXCVIG1DK34GKG1SG-KARADEVECI-598642799.pdf</w:t>
        </w:r>
      </w:hyperlink>
    </w:p>
    <w:p w:rsidR="007C58CA" w:rsidRPr="00F61C83" w:rsidRDefault="007C58CA" w:rsidP="00F61C83">
      <w:pPr>
        <w:tabs>
          <w:tab w:val="left" w:pos="800"/>
        </w:tabs>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Seçmeli dersler tanıtımı, öğrenci topluluklarının tanıtımı ve öğrenci temsilcilerinin öğrencilerle tanıştırılması etkinlikleri gerçekleştirilir. Yeni başlayan öğrencilere tıp ders programlarının işleyişi ve hekim olmak konusunda seminer verilmektedir.</w:t>
      </w:r>
    </w:p>
    <w:p w:rsidR="007C58CA" w:rsidRPr="00F61C83" w:rsidRDefault="007C58CA" w:rsidP="00F61C83">
      <w:pPr>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Öğrenci kayıt, yatay geçiş, değişim programları, burs ve disiplin ile ilgili işlemler, Öğrenci işleri birimi tarafından gerçekleştirilir. Fakültemiz öğrencilerinin başka tıp fakültelerinden eğitim alması, başka tıp fakültesi öğrencilerinin Fakültemizde eğitim alması, Üniversitemiz özel ve misafir öğrenci yönergesi hükümlerine göre yapılır. </w:t>
      </w:r>
    </w:p>
    <w:p w:rsidR="007C58CA" w:rsidRPr="00F61C83" w:rsidRDefault="00EC2FE4" w:rsidP="00F61C83">
      <w:pPr>
        <w:rPr>
          <w:rFonts w:ascii="Times New Roman" w:hAnsi="Times New Roman" w:cs="Times New Roman"/>
          <w:color w:val="000000" w:themeColor="text1"/>
          <w:sz w:val="24"/>
          <w:szCs w:val="24"/>
        </w:rPr>
      </w:pPr>
      <w:hyperlink r:id="rId144">
        <w:r w:rsidR="007C58CA" w:rsidRPr="00F61C83">
          <w:rPr>
            <w:rFonts w:ascii="Times New Roman" w:hAnsi="Times New Roman" w:cs="Times New Roman"/>
            <w:color w:val="000000" w:themeColor="text1"/>
            <w:sz w:val="24"/>
            <w:szCs w:val="24"/>
          </w:rPr>
          <w:t>http://www.idari.adu.edu.tr/db/ogrenciisleri/default.asp?idx=31313834</w:t>
        </w:r>
      </w:hyperlink>
      <w:r w:rsidR="007C58CA" w:rsidRPr="00F61C83">
        <w:rPr>
          <w:rFonts w:ascii="Times New Roman" w:hAnsi="Times New Roman" w:cs="Times New Roman"/>
          <w:color w:val="000000" w:themeColor="text1"/>
          <w:sz w:val="24"/>
          <w:szCs w:val="24"/>
        </w:rPr>
        <w:t xml:space="preserve">,Ayrıca yatay geçiş için </w:t>
      </w:r>
      <w:hyperlink r:id="rId145">
        <w:r w:rsidR="007C58CA" w:rsidRPr="00F61C83">
          <w:rPr>
            <w:rFonts w:ascii="Times New Roman" w:hAnsi="Times New Roman" w:cs="Times New Roman"/>
            <w:color w:val="000000" w:themeColor="text1"/>
            <w:sz w:val="24"/>
            <w:szCs w:val="24"/>
          </w:rPr>
          <w:t>http://www.idari.adu.edu.tr/db/ogrenciisleri/default.asp?idx=31323833</w:t>
        </w:r>
      </w:hyperlink>
      <w:r w:rsidR="007C58CA" w:rsidRPr="00F61C83">
        <w:rPr>
          <w:rFonts w:ascii="Times New Roman" w:hAnsi="Times New Roman" w:cs="Times New Roman"/>
          <w:color w:val="000000" w:themeColor="text1"/>
          <w:sz w:val="24"/>
          <w:szCs w:val="24"/>
        </w:rPr>
        <w:t xml:space="preserve"> başka tıp fakültelerinde eğitim almak isteyen Fakültemiz öğrencilerinin, eğitim programlarının eşdeğerliliği için Fakülte Yönetim Kurulundan karar alınması gerekmektedir. Fakültemizde krediler AKTS ile ifade edilmektedir. AKTS’ler kuramsal ve uygulama ders saatlerinin sayısı ve ağırlığı dikkate alınarak belirlenir. Her eğitim dönemi en az 60 AKTS’den oluşmaktadır. Mezuniyet için öğrencinin 360 AKTS’yi tamamlaması gerekmektedir.</w:t>
      </w:r>
    </w:p>
    <w:p w:rsidR="007C58CA" w:rsidRPr="00F61C83" w:rsidRDefault="007C58CA" w:rsidP="00F61C83">
      <w:pPr>
        <w:rPr>
          <w:rFonts w:ascii="Times New Roman" w:hAnsi="Times New Roman" w:cs="Times New Roman"/>
          <w:color w:val="000000" w:themeColor="text1"/>
          <w:sz w:val="24"/>
          <w:szCs w:val="24"/>
        </w:rPr>
      </w:pPr>
    </w:p>
    <w:p w:rsidR="007C58CA" w:rsidRPr="00F61C83" w:rsidRDefault="007C58CA" w:rsidP="00F61C83">
      <w:pPr>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Mezuniyet sonrası eğitimle ilgili </w:t>
      </w:r>
      <w:hyperlink r:id="rId146">
        <w:r w:rsidRPr="00F61C83">
          <w:rPr>
            <w:rFonts w:ascii="Times New Roman" w:hAnsi="Times New Roman" w:cs="Times New Roman"/>
            <w:color w:val="000000" w:themeColor="text1"/>
            <w:sz w:val="24"/>
            <w:szCs w:val="24"/>
          </w:rPr>
          <w:t>https://akademik.adu.edu.tr/fakulte/med/default.asp?idx=35373535</w:t>
        </w:r>
      </w:hyperlink>
    </w:p>
    <w:p w:rsidR="007C58CA" w:rsidRPr="00F61C83" w:rsidRDefault="007C58CA" w:rsidP="00F61C83">
      <w:pPr>
        <w:rPr>
          <w:rFonts w:ascii="Times New Roman" w:hAnsi="Times New Roman" w:cs="Times New Roman"/>
          <w:color w:val="000000" w:themeColor="text1"/>
          <w:sz w:val="24"/>
          <w:szCs w:val="24"/>
        </w:rPr>
      </w:pPr>
      <w:r w:rsidRPr="00F61C83">
        <w:rPr>
          <w:rFonts w:ascii="Times New Roman" w:hAnsi="Times New Roman" w:cs="Times New Roman"/>
          <w:sz w:val="24"/>
          <w:szCs w:val="24"/>
        </w:rPr>
        <w:t xml:space="preserve">Tıp </w:t>
      </w:r>
      <w:r w:rsidRPr="00F61C83">
        <w:rPr>
          <w:rFonts w:ascii="Times New Roman" w:hAnsi="Times New Roman" w:cs="Times New Roman"/>
          <w:color w:val="000000" w:themeColor="text1"/>
          <w:sz w:val="24"/>
          <w:szCs w:val="24"/>
        </w:rPr>
        <w:t>Fakültesinde uzmanlık öğrencisi olmak ve araştırma görevlisi kadrosuna atanabilmek için tıp fakültesi mezunu olmak veya belirli uzmanlık dalları için Tıpta ve Diş Hekimliğinde Uzmanlık Eğitimi Yönetmeliği’nin öngördüğü şartları haiz olmak ve yürürlükte olan yasa, tüzük ve yönetmeliklerin gerektirdiği sınavları (Tıpta Uzmanlık Sınavı gibi) kazanmış bulunmak gerekir.</w:t>
      </w:r>
    </w:p>
    <w:p w:rsidR="007C58CA" w:rsidRPr="00F61C83" w:rsidRDefault="00EC2FE4" w:rsidP="00F61C83">
      <w:pPr>
        <w:rPr>
          <w:rFonts w:ascii="Times New Roman" w:hAnsi="Times New Roman" w:cs="Times New Roman"/>
          <w:color w:val="000000" w:themeColor="text1"/>
          <w:sz w:val="24"/>
          <w:szCs w:val="24"/>
        </w:rPr>
      </w:pPr>
      <w:hyperlink r:id="rId147">
        <w:r w:rsidR="007C58CA" w:rsidRPr="00F61C83">
          <w:rPr>
            <w:rFonts w:ascii="Times New Roman" w:hAnsi="Times New Roman" w:cs="Times New Roman"/>
            <w:color w:val="000000" w:themeColor="text1"/>
            <w:sz w:val="24"/>
            <w:szCs w:val="24"/>
          </w:rPr>
          <w:t>https://akademik.adu.edu.tr/fakulte/med/default.asp?idx=34373030</w:t>
        </w:r>
      </w:hyperlink>
    </w:p>
    <w:p w:rsidR="007C58CA" w:rsidRPr="00F61C83" w:rsidRDefault="007C58CA" w:rsidP="00F61C83">
      <w:pPr>
        <w:pBdr>
          <w:top w:val="nil"/>
          <w:left w:val="nil"/>
          <w:bottom w:val="nil"/>
          <w:right w:val="nil"/>
          <w:between w:val="nil"/>
        </w:pBdr>
        <w:spacing w:before="149"/>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Uluslararasılaştırma için ERASMUS program koordinatörlüğü tarafından gereken bilgilendirme ve yönlendirmeler yapılmaktadır.  </w:t>
      </w:r>
      <w:hyperlink r:id="rId148" w:history="1">
        <w:r w:rsidRPr="00F61C83">
          <w:rPr>
            <w:rStyle w:val="Kpr"/>
            <w:rFonts w:ascii="Times New Roman" w:hAnsi="Times New Roman" w:cs="Times New Roman"/>
            <w:color w:val="000000" w:themeColor="text1"/>
            <w:sz w:val="24"/>
            <w:szCs w:val="24"/>
            <w:u w:val="none"/>
          </w:rPr>
          <w:t>https://idari.adu.edu.tr/disiliskiler/</w:t>
        </w:r>
      </w:hyperlink>
    </w:p>
    <w:p w:rsidR="007C58CA" w:rsidRPr="00F61C83" w:rsidRDefault="007C58CA" w:rsidP="00F61C83">
      <w:pPr>
        <w:pBdr>
          <w:top w:val="nil"/>
          <w:left w:val="nil"/>
          <w:bottom w:val="nil"/>
          <w:right w:val="nil"/>
          <w:between w:val="nil"/>
        </w:pBdr>
        <w:spacing w:before="149"/>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Fakültenin ERASMUS program koordinatörlüğüne bağlı birim koordinatörlüğü mevcuttur. </w:t>
      </w:r>
      <w:hyperlink r:id="rId149" w:history="1">
        <w:r w:rsidRPr="00F61C83">
          <w:rPr>
            <w:rStyle w:val="Kpr"/>
            <w:rFonts w:ascii="Times New Roman" w:hAnsi="Times New Roman" w:cs="Times New Roman"/>
            <w:color w:val="000000" w:themeColor="text1"/>
            <w:sz w:val="24"/>
            <w:szCs w:val="24"/>
            <w:u w:val="none"/>
          </w:rPr>
          <w:t>https://akademik.adu.edu.tr/fakulte/med/default.asp?idx=34363832</w:t>
        </w:r>
      </w:hyperlink>
    </w:p>
    <w:p w:rsidR="007C58CA" w:rsidRPr="00216777" w:rsidRDefault="007C58CA" w:rsidP="00F61C83">
      <w:pPr>
        <w:pBdr>
          <w:top w:val="nil"/>
          <w:left w:val="nil"/>
          <w:bottom w:val="nil"/>
          <w:right w:val="nil"/>
          <w:between w:val="nil"/>
        </w:pBdr>
        <w:spacing w:before="149"/>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Değişim yapılacak ülkedeki derslerin AKTS eşdeğerliğine bakılarak, eğitimle ilgili</w:t>
      </w:r>
      <w:r w:rsidRPr="00216777">
        <w:rPr>
          <w:rFonts w:ascii="Times New Roman" w:hAnsi="Times New Roman" w:cs="Times New Roman"/>
          <w:color w:val="000000" w:themeColor="text1"/>
          <w:sz w:val="24"/>
          <w:szCs w:val="24"/>
        </w:rPr>
        <w:t xml:space="preserve"> kurullardan onay alınarak öğrenci değişimleri yapılmaktadır. </w:t>
      </w:r>
    </w:p>
    <w:p w:rsidR="007C58CA" w:rsidRPr="00216777" w:rsidRDefault="007C58CA" w:rsidP="007C58CA">
      <w:pPr>
        <w:jc w:val="both"/>
        <w:rPr>
          <w:rFonts w:ascii="Times New Roman" w:hAnsi="Times New Roman" w:cs="Times New Roman"/>
          <w:color w:val="000000" w:themeColor="text1"/>
          <w:sz w:val="24"/>
          <w:szCs w:val="24"/>
          <w:u w:val="single"/>
        </w:rPr>
      </w:pPr>
    </w:p>
    <w:p w:rsidR="007C58CA" w:rsidRPr="000A563E" w:rsidRDefault="007C58CA" w:rsidP="007C58CA">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B.2.4. Yeterliliklerin sertifikalandırılması ve diploma</w:t>
      </w:r>
    </w:p>
    <w:p w:rsidR="007C58CA" w:rsidRPr="000A563E" w:rsidRDefault="007C58CA" w:rsidP="007C58CA">
      <w:pPr>
        <w:spacing w:line="240" w:lineRule="auto"/>
        <w:contextualSpacing/>
        <w:jc w:val="both"/>
        <w:rPr>
          <w:rStyle w:val="Balk2Char"/>
          <w:rFonts w:eastAsia="Calibri"/>
          <w:b w:val="0"/>
        </w:rPr>
      </w:pPr>
    </w:p>
    <w:p w:rsidR="007C58CA" w:rsidRPr="00216777" w:rsidRDefault="007C58CA" w:rsidP="007C58CA">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216777">
        <w:rPr>
          <w:rFonts w:ascii="Times New Roman" w:hAnsi="Times New Roman" w:cs="Times New Roman"/>
          <w:sz w:val="24"/>
          <w:szCs w:val="24"/>
        </w:rPr>
        <w:t xml:space="preserve">Son bir yıl içerisinde mezuniyet koşullarına dair herhangi bir değişiklik yapılmış mıdır? </w:t>
      </w:r>
    </w:p>
    <w:p w:rsidR="007C58CA" w:rsidRPr="00216777" w:rsidRDefault="007C58CA" w:rsidP="007C58CA">
      <w:pPr>
        <w:spacing w:line="240" w:lineRule="auto"/>
        <w:jc w:val="both"/>
        <w:rPr>
          <w:rFonts w:ascii="Times New Roman" w:hAnsi="Times New Roman" w:cs="Times New Roman"/>
          <w:sz w:val="24"/>
          <w:szCs w:val="24"/>
        </w:rPr>
      </w:pPr>
      <w:r w:rsidRPr="00216777">
        <w:rPr>
          <w:rFonts w:ascii="Times New Roman" w:hAnsi="Times New Roman" w:cs="Times New Roman"/>
          <w:sz w:val="24"/>
          <w:szCs w:val="24"/>
        </w:rPr>
        <w:t xml:space="preserve">• Program bazında ortalama mezuniyet süresi, program bazında mezuniyet oranı, ortalama mezuniyet not ortalaması verilerinde olumlu/olumsuz eğilimler gözlenmekte midir? </w:t>
      </w:r>
    </w:p>
    <w:p w:rsidR="007C58CA" w:rsidRPr="00216777" w:rsidRDefault="007C58CA" w:rsidP="007C58CA">
      <w:pPr>
        <w:spacing w:line="240" w:lineRule="auto"/>
        <w:jc w:val="both"/>
        <w:rPr>
          <w:rFonts w:ascii="Times New Roman" w:hAnsi="Times New Roman" w:cs="Times New Roman"/>
          <w:sz w:val="24"/>
          <w:szCs w:val="24"/>
        </w:rPr>
      </w:pPr>
      <w:r w:rsidRPr="00216777">
        <w:rPr>
          <w:rFonts w:ascii="Times New Roman" w:hAnsi="Times New Roman" w:cs="Times New Roman"/>
          <w:sz w:val="24"/>
          <w:szCs w:val="24"/>
        </w:rPr>
        <w:t>• Yukarıda belirtilen verilerde olumsuz eğilimler gözlendiyse ne gibi önlemler alınmaktadır?</w:t>
      </w:r>
    </w:p>
    <w:p w:rsidR="007C58CA" w:rsidRPr="00216777" w:rsidRDefault="007C58CA" w:rsidP="007C58CA">
      <w:pPr>
        <w:spacing w:line="240" w:lineRule="auto"/>
        <w:jc w:val="both"/>
        <w:rPr>
          <w:rFonts w:ascii="Times New Roman" w:hAnsi="Times New Roman" w:cs="Times New Roman"/>
          <w:sz w:val="24"/>
          <w:szCs w:val="24"/>
        </w:rPr>
      </w:pPr>
      <w:r w:rsidRPr="00216777">
        <w:rPr>
          <w:rFonts w:ascii="Times New Roman" w:hAnsi="Times New Roman" w:cs="Times New Roman"/>
          <w:sz w:val="24"/>
          <w:szCs w:val="24"/>
        </w:rPr>
        <w:t>•Uzaktan/karma eğitim yoluyla elde edilmiş diploma, derece ve diğer yeterliliklerin tanınması ve sertifikalandırılmasına ilişkin kriterler ve süreçler belirlenmiş midir? İzleme ve iyileştirme faaliyetleri nasıl yürütülmektedir?</w:t>
      </w:r>
    </w:p>
    <w:p w:rsidR="007C58CA" w:rsidRPr="0090751D" w:rsidRDefault="007C58CA" w:rsidP="007C58CA">
      <w:pPr>
        <w:spacing w:line="240" w:lineRule="auto"/>
        <w:jc w:val="both"/>
        <w:rPr>
          <w:rFonts w:ascii="Times New Roman" w:hAnsi="Times New Roman" w:cs="Times New Roman"/>
          <w:b/>
          <w:sz w:val="24"/>
          <w:szCs w:val="24"/>
        </w:rPr>
      </w:pPr>
      <w:r w:rsidRPr="0090751D">
        <w:rPr>
          <w:rFonts w:ascii="Times New Roman" w:hAnsi="Times New Roman" w:cs="Times New Roman"/>
          <w:b/>
          <w:sz w:val="24"/>
          <w:szCs w:val="24"/>
        </w:rPr>
        <w:t>Kanıtlar:</w:t>
      </w:r>
    </w:p>
    <w:p w:rsidR="007C58CA" w:rsidRPr="00216777"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hanging="360"/>
        <w:rPr>
          <w:rFonts w:ascii="Times New Roman" w:hAnsi="Times New Roman" w:cs="Times New Roman"/>
          <w:color w:val="000000" w:themeColor="text1"/>
          <w:sz w:val="24"/>
          <w:szCs w:val="24"/>
        </w:rPr>
      </w:pPr>
      <w:r w:rsidRPr="00216777">
        <w:rPr>
          <w:rFonts w:ascii="Times New Roman" w:hAnsi="Times New Roman" w:cs="Times New Roman"/>
          <w:color w:val="000000"/>
          <w:sz w:val="24"/>
          <w:szCs w:val="24"/>
        </w:rPr>
        <w:t xml:space="preserve">Öğrencinin akademik ve kariyer gelişimini izlemek, diploma onayı ve yeterliliklerin </w:t>
      </w:r>
      <w:r w:rsidRPr="00216777">
        <w:rPr>
          <w:rFonts w:ascii="Times New Roman" w:hAnsi="Times New Roman" w:cs="Times New Roman"/>
          <w:color w:val="000000" w:themeColor="text1"/>
          <w:sz w:val="24"/>
          <w:szCs w:val="24"/>
        </w:rPr>
        <w:t>sertifikalandırılmasına ilişkin tanımlı süreçler ve mevcut uygulamalar</w:t>
      </w:r>
    </w:p>
    <w:p w:rsidR="007C58CA" w:rsidRPr="00216777"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Diploma, derece ve diğer yeterliliklerin tanınması ve sertifikalandırılmasına ilişkin kriterler ve tanımlı süreçler,</w:t>
      </w:r>
    </w:p>
    <w:p w:rsidR="007C58CA" w:rsidRPr="00F61C83"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Mezuniyet ve diploma </w:t>
      </w:r>
      <w:r w:rsidRPr="00F61C83">
        <w:rPr>
          <w:rFonts w:ascii="Times New Roman" w:hAnsi="Times New Roman" w:cs="Times New Roman"/>
          <w:color w:val="000000" w:themeColor="text1"/>
          <w:sz w:val="24"/>
          <w:szCs w:val="24"/>
        </w:rPr>
        <w:t xml:space="preserve">ile ilgili hususlar Tıp Fakültesi Lisans Eğitimi Yönergesinde yer almaktadır. </w:t>
      </w:r>
      <w:hyperlink r:id="rId150" w:history="1">
        <w:r w:rsidRPr="00F61C83">
          <w:rPr>
            <w:rStyle w:val="Kpr"/>
            <w:rFonts w:ascii="Times New Roman" w:hAnsi="Times New Roman" w:cs="Times New Roman"/>
            <w:color w:val="000000" w:themeColor="text1"/>
            <w:sz w:val="24"/>
            <w:szCs w:val="24"/>
            <w:u w:val="none"/>
          </w:rPr>
          <w:t>https://akademik.adu.edu.tr/fakulte/med/webfolders/files/20230109213259-372AX0389N8SUFR04565-KARADEVECI-428501171.pdf</w:t>
        </w:r>
      </w:hyperlink>
    </w:p>
    <w:p w:rsidR="007C58CA" w:rsidRPr="00F61C83"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sz w:val="24"/>
          <w:szCs w:val="24"/>
        </w:rPr>
      </w:pPr>
      <w:r w:rsidRPr="00F61C83">
        <w:rPr>
          <w:rFonts w:ascii="Times New Roman" w:hAnsi="Times New Roman" w:cs="Times New Roman"/>
          <w:color w:val="000000" w:themeColor="text1"/>
          <w:sz w:val="24"/>
          <w:szCs w:val="24"/>
        </w:rPr>
        <w:t xml:space="preserve">Mezun olabilmek için, Tıp Fakültesi eğitim programında yer alan tüm eğitimlerin genel ağırlıklı not ortalaması en az </w:t>
      </w:r>
      <w:r w:rsidRPr="00F61C83">
        <w:rPr>
          <w:rFonts w:ascii="Times New Roman" w:hAnsi="Times New Roman" w:cs="Times New Roman"/>
          <w:color w:val="000000"/>
          <w:sz w:val="24"/>
          <w:szCs w:val="24"/>
        </w:rPr>
        <w:t>2,25 olacak şekilde başarı ile tamamlanması gerekir. İlgili Yükseköğretim Kurulu kararı uyarınca, tıp eğitimi üç dönemde uygulanır. Bu dönemler ve karşılık gelen diplomalar aşağıda gösterilmiştir:</w:t>
      </w:r>
    </w:p>
    <w:p w:rsidR="007C58CA" w:rsidRPr="00F61C83"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sz w:val="24"/>
          <w:szCs w:val="24"/>
        </w:rPr>
      </w:pPr>
      <w:r w:rsidRPr="00F61C83">
        <w:rPr>
          <w:rFonts w:ascii="Times New Roman" w:hAnsi="Times New Roman" w:cs="Times New Roman"/>
          <w:color w:val="000000"/>
          <w:sz w:val="24"/>
          <w:szCs w:val="24"/>
        </w:rPr>
        <w:t xml:space="preserve">Eğitim Dönemi </w:t>
      </w:r>
      <w:r w:rsidRPr="00F61C83">
        <w:rPr>
          <w:rFonts w:ascii="Times New Roman" w:hAnsi="Times New Roman" w:cs="Times New Roman"/>
          <w:color w:val="000000"/>
          <w:sz w:val="24"/>
          <w:szCs w:val="24"/>
        </w:rPr>
        <w:tab/>
      </w:r>
      <w:r w:rsidRPr="00F61C83">
        <w:rPr>
          <w:rFonts w:ascii="Times New Roman" w:hAnsi="Times New Roman" w:cs="Times New Roman"/>
          <w:color w:val="000000"/>
          <w:sz w:val="24"/>
          <w:szCs w:val="24"/>
        </w:rPr>
        <w:tab/>
        <w:t>Dönem</w:t>
      </w:r>
      <w:r w:rsidRPr="00F61C83">
        <w:rPr>
          <w:rFonts w:ascii="Times New Roman" w:hAnsi="Times New Roman" w:cs="Times New Roman"/>
          <w:color w:val="000000"/>
          <w:sz w:val="24"/>
          <w:szCs w:val="24"/>
        </w:rPr>
        <w:tab/>
      </w:r>
      <w:r w:rsidRPr="00F61C83">
        <w:rPr>
          <w:rFonts w:ascii="Times New Roman" w:hAnsi="Times New Roman" w:cs="Times New Roman"/>
          <w:color w:val="000000"/>
          <w:sz w:val="24"/>
          <w:szCs w:val="24"/>
        </w:rPr>
        <w:tab/>
        <w:t>Diploma</w:t>
      </w:r>
    </w:p>
    <w:p w:rsidR="007C58CA" w:rsidRPr="00F61C83"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sz w:val="24"/>
          <w:szCs w:val="24"/>
        </w:rPr>
      </w:pPr>
      <w:r w:rsidRPr="00F61C83">
        <w:rPr>
          <w:rFonts w:ascii="Times New Roman" w:hAnsi="Times New Roman" w:cs="Times New Roman"/>
          <w:color w:val="000000"/>
          <w:sz w:val="24"/>
          <w:szCs w:val="24"/>
        </w:rPr>
        <w:t xml:space="preserve">Temel Tıp Bilimleri Dönemi </w:t>
      </w:r>
      <w:r w:rsidRPr="00F61C83">
        <w:rPr>
          <w:rFonts w:ascii="Times New Roman" w:hAnsi="Times New Roman" w:cs="Times New Roman"/>
          <w:color w:val="000000"/>
          <w:sz w:val="24"/>
          <w:szCs w:val="24"/>
        </w:rPr>
        <w:tab/>
        <w:t xml:space="preserve">1–2–3 </w:t>
      </w:r>
      <w:r w:rsidRPr="00F61C83">
        <w:rPr>
          <w:rFonts w:ascii="Times New Roman" w:hAnsi="Times New Roman" w:cs="Times New Roman"/>
          <w:color w:val="000000"/>
          <w:sz w:val="24"/>
          <w:szCs w:val="24"/>
        </w:rPr>
        <w:tab/>
      </w:r>
      <w:r w:rsidRPr="00F61C83">
        <w:rPr>
          <w:rFonts w:ascii="Times New Roman" w:hAnsi="Times New Roman" w:cs="Times New Roman"/>
          <w:color w:val="000000"/>
          <w:sz w:val="24"/>
          <w:szCs w:val="24"/>
        </w:rPr>
        <w:tab/>
        <w:t xml:space="preserve">Temel Tıp Bilimlerinde Ön lisans Diploması                                                                               </w:t>
      </w:r>
    </w:p>
    <w:p w:rsidR="007C58CA" w:rsidRPr="00216777"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sz w:val="24"/>
          <w:szCs w:val="24"/>
        </w:rPr>
      </w:pPr>
      <w:r w:rsidRPr="00F61C83">
        <w:rPr>
          <w:rFonts w:ascii="Times New Roman" w:hAnsi="Times New Roman" w:cs="Times New Roman"/>
          <w:color w:val="000000"/>
          <w:sz w:val="24"/>
          <w:szCs w:val="24"/>
        </w:rPr>
        <w:t>Klinik Tıp Bilimleri Dönemi</w:t>
      </w:r>
      <w:r w:rsidRPr="00216777">
        <w:rPr>
          <w:rFonts w:ascii="Times New Roman" w:hAnsi="Times New Roman" w:cs="Times New Roman"/>
          <w:color w:val="000000"/>
          <w:sz w:val="24"/>
          <w:szCs w:val="24"/>
        </w:rPr>
        <w:t xml:space="preserve">              4–5                  Temel Tıp Bilimlerinde Ön lisans Diploması                                                                                              </w:t>
      </w:r>
    </w:p>
    <w:p w:rsidR="007C58CA" w:rsidRPr="00216777"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sz w:val="24"/>
          <w:szCs w:val="24"/>
        </w:rPr>
      </w:pPr>
      <w:r w:rsidRPr="00216777">
        <w:rPr>
          <w:rFonts w:ascii="Times New Roman" w:hAnsi="Times New Roman" w:cs="Times New Roman"/>
          <w:color w:val="000000"/>
          <w:sz w:val="24"/>
          <w:szCs w:val="24"/>
        </w:rPr>
        <w:t xml:space="preserve">Aile Hekimliği Dönemi </w:t>
      </w:r>
      <w:r w:rsidRPr="00216777">
        <w:rPr>
          <w:rFonts w:ascii="Times New Roman" w:hAnsi="Times New Roman" w:cs="Times New Roman"/>
          <w:color w:val="000000"/>
          <w:sz w:val="24"/>
          <w:szCs w:val="24"/>
        </w:rPr>
        <w:tab/>
      </w:r>
      <w:r w:rsidRPr="00216777">
        <w:rPr>
          <w:rFonts w:ascii="Times New Roman" w:hAnsi="Times New Roman" w:cs="Times New Roman"/>
          <w:color w:val="000000"/>
          <w:sz w:val="24"/>
          <w:szCs w:val="24"/>
        </w:rPr>
        <w:tab/>
        <w:t xml:space="preserve">         6 </w:t>
      </w:r>
      <w:r w:rsidRPr="00216777">
        <w:rPr>
          <w:rFonts w:ascii="Times New Roman" w:hAnsi="Times New Roman" w:cs="Times New Roman"/>
          <w:color w:val="000000"/>
          <w:sz w:val="24"/>
          <w:szCs w:val="24"/>
        </w:rPr>
        <w:tab/>
      </w:r>
      <w:r w:rsidRPr="00216777">
        <w:rPr>
          <w:rFonts w:ascii="Times New Roman" w:hAnsi="Times New Roman" w:cs="Times New Roman"/>
          <w:color w:val="000000"/>
          <w:sz w:val="24"/>
          <w:szCs w:val="24"/>
        </w:rPr>
        <w:tab/>
        <w:t xml:space="preserve">Tıp Doktoru Diploması </w:t>
      </w:r>
    </w:p>
    <w:p w:rsidR="007C58CA" w:rsidRPr="00216777"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sz w:val="24"/>
          <w:szCs w:val="24"/>
        </w:rPr>
      </w:pPr>
      <w:r w:rsidRPr="00216777">
        <w:rPr>
          <w:rFonts w:ascii="Times New Roman" w:hAnsi="Times New Roman" w:cs="Times New Roman"/>
          <w:color w:val="000000"/>
          <w:sz w:val="24"/>
          <w:szCs w:val="24"/>
        </w:rPr>
        <w:t>Yukarıda belirtilen dönemlerden sadece birincisini tamamlayabilenlere hak ettikleri diploma verilebilir. Üç eğitim dönemini de başarıyla tamamlayan öğrencilere, Tıp Doktoru diploması verilir. Tıp Doktoru diploması Sağlık Bakanlığı’nca onaylanır ve tescil edilir.</w:t>
      </w:r>
    </w:p>
    <w:p w:rsidR="007C58CA" w:rsidRPr="00216777"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rPr>
          <w:rFonts w:ascii="Times New Roman" w:hAnsi="Times New Roman" w:cs="Times New Roman"/>
          <w:color w:val="000000"/>
          <w:sz w:val="24"/>
          <w:szCs w:val="24"/>
        </w:rPr>
      </w:pPr>
      <w:r w:rsidRPr="00216777">
        <w:rPr>
          <w:rFonts w:ascii="Times New Roman" w:hAnsi="Times New Roman" w:cs="Times New Roman"/>
          <w:color w:val="000000"/>
          <w:sz w:val="24"/>
          <w:szCs w:val="24"/>
        </w:rPr>
        <w:t xml:space="preserve">Mezuniyet sonrası eğitimde, Tıpta uzmanlık öğrencileri ihtisas yaparken bir tez hazırlamak zorundadırlar. Uzmanlık tezi adayın belirli bir konuda araştırma, inceleme yapabilme ve bilimsel sonuca varabilme niteliğini yansıtan bir çalışmadır. Anabilim/bilim dalı başkanınca araştırma görevlisinin de isteği dikkate alınarak anabilim/bilim dalı öğretim üyeleri arasından görevlendirilen bir tez danışmanı ve tez konusu Dekanlığa yazıyla bildirilir. Uzmanlık eğitiminin tamamlanması için; tez kabul edilmiş, uzmanlık eğitim süresi ve rotasyonlar tamamlanmış, eğitim karnesi </w:t>
      </w:r>
      <w:r w:rsidRPr="00216777">
        <w:rPr>
          <w:rFonts w:ascii="Times New Roman" w:hAnsi="Times New Roman" w:cs="Times New Roman"/>
          <w:color w:val="000000"/>
          <w:sz w:val="24"/>
          <w:szCs w:val="24"/>
        </w:rPr>
        <w:lastRenderedPageBreak/>
        <w:t xml:space="preserve">birim sorumlusunca onaylanmış olmalı ve bitirme sınavında başarılı olunma şartı bulunmaktadır. Bu koşulları yerine getirenlerin Uzmanlık Eğitimi Bitirme Sınav Tutanağı hazırlanır. Gerekli belgelerle birlikte kesin işlem görmek üzere Sağlık Bakanlığının onayına sunulur. </w:t>
      </w:r>
    </w:p>
    <w:p w:rsidR="007C58CA" w:rsidRPr="00216777"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sz w:val="24"/>
          <w:szCs w:val="24"/>
        </w:rPr>
      </w:pPr>
      <w:r w:rsidRPr="00216777">
        <w:rPr>
          <w:rFonts w:ascii="Times New Roman" w:hAnsi="Times New Roman" w:cs="Times New Roman"/>
          <w:color w:val="000000"/>
          <w:sz w:val="24"/>
          <w:szCs w:val="24"/>
        </w:rPr>
        <w:t>https://akademik.adu.edu.tr/fakulte/med/webfolders/files/20221011113812-DVHOVW322AASGVLVB2VP-EDA.TOP-516114016.pdf</w:t>
      </w:r>
    </w:p>
    <w:p w:rsidR="007C58CA" w:rsidRPr="00216777"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Öğrencinin akademik ve kariyer gelişimini izlemek üzere tanımlı süreçler ve mevcut uygulamalar</w:t>
      </w:r>
    </w:p>
    <w:p w:rsidR="007C58CA" w:rsidRPr="00216777"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Öğrencilerin kariyer planlana dersi zorunlu seçmeli ders olarak yer almaktadır. https://akademik.adu.edu.tr/fakulte/med/default.asp?idx=3130323338</w:t>
      </w:r>
    </w:p>
    <w:p w:rsidR="007C58CA" w:rsidRPr="00F61C83"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Öğrencilerin eğitim başta </w:t>
      </w:r>
      <w:r w:rsidRPr="00F61C83">
        <w:rPr>
          <w:rFonts w:ascii="Times New Roman" w:hAnsi="Times New Roman" w:cs="Times New Roman"/>
          <w:color w:val="000000" w:themeColor="text1"/>
          <w:sz w:val="24"/>
          <w:szCs w:val="24"/>
        </w:rPr>
        <w:t xml:space="preserve">olmak üzere, sağlık, sosyal, kültürel, ekonomik sorunlarının çözümünde destek olmak, öğrenci ile öğretim üyesi arasındaki ilişki ve işbirliğini geliştirmek için danışmanlık sistemi geliştirilmiştir. Danışmanlık sistemi ile ilgili düzenlemeler Aydın Adnan Menderes Üniversitesi Tıp Fakültesi Öğrenci Danışmanlık Sistemi Çalışma Usul ve Esaslarında yer almaktadır. </w:t>
      </w:r>
      <w:hyperlink r:id="rId151" w:history="1">
        <w:r w:rsidRPr="00F61C83">
          <w:rPr>
            <w:rStyle w:val="Kpr"/>
            <w:rFonts w:ascii="Times New Roman" w:hAnsi="Times New Roman" w:cs="Times New Roman"/>
            <w:color w:val="000000" w:themeColor="text1"/>
            <w:sz w:val="24"/>
            <w:szCs w:val="24"/>
            <w:u w:val="none"/>
          </w:rPr>
          <w:t>https://akademik.adu.edu.tr/fakulte/med/webfolders/files/20210322132837-77X1KEQOSFQO32PJFMO1-KARADEVECI-993841701.pdf</w:t>
        </w:r>
      </w:hyperlink>
    </w:p>
    <w:p w:rsidR="007C58CA" w:rsidRPr="00F61C83"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Mezuniyet sonrası kariyer takibi için mezun bilgi sistemi oluşturulmuştur. https://mezun.adu.edu.tr</w:t>
      </w:r>
    </w:p>
    <w:p w:rsidR="007C58CA" w:rsidRPr="00F61C83" w:rsidRDefault="007C58CA" w:rsidP="00124DF3">
      <w:pPr>
        <w:widowControl w:val="0"/>
        <w:numPr>
          <w:ilvl w:val="0"/>
          <w:numId w:val="17"/>
        </w:numPr>
        <w:pBdr>
          <w:top w:val="nil"/>
          <w:left w:val="nil"/>
          <w:bottom w:val="nil"/>
          <w:right w:val="nil"/>
          <w:between w:val="nil"/>
        </w:pBdr>
        <w:tabs>
          <w:tab w:val="left" w:pos="825"/>
          <w:tab w:val="left" w:pos="826"/>
        </w:tabs>
        <w:spacing w:before="41" w:after="0" w:line="276" w:lineRule="auto"/>
        <w:ind w:right="10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Merkezi yerleştirmeyle gelen öğrenci grupları dışında kalan yatay geçiş, yabancı uyruklu öğrenci sınavı (YÖS), çift ana dal programı (ÇAP), yan dal öğrenci kabullerinde uygulanan kriterler</w:t>
      </w:r>
    </w:p>
    <w:p w:rsidR="007C58CA" w:rsidRPr="00F61C83"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Programlar arası değişim ve geçişlerde Aydın Adnan Menderes Üniversitesi Tıp Fakültesi Yönergesindeki ilgili Maddeler Uygulanır. Ayrıca Üniversite yatay geçiş yönergesi doğrultusunda karar verilir. </w:t>
      </w:r>
      <w:hyperlink r:id="rId152" w:history="1">
        <w:r w:rsidRPr="00F61C83">
          <w:rPr>
            <w:rStyle w:val="Kpr"/>
            <w:rFonts w:ascii="Times New Roman" w:hAnsi="Times New Roman" w:cs="Times New Roman"/>
            <w:color w:val="000000" w:themeColor="text1"/>
            <w:sz w:val="24"/>
            <w:szCs w:val="24"/>
            <w:u w:val="none"/>
          </w:rPr>
          <w:t>https://idari.adu.edu.tr/db/ogrenciisleri/default.asp?idx=3131313934</w:t>
        </w:r>
      </w:hyperlink>
    </w:p>
    <w:p w:rsidR="007C58CA" w:rsidRPr="00216777" w:rsidRDefault="007C58CA" w:rsidP="007C58CA">
      <w:pPr>
        <w:pBdr>
          <w:top w:val="nil"/>
          <w:left w:val="nil"/>
          <w:bottom w:val="nil"/>
          <w:right w:val="nil"/>
          <w:between w:val="nil"/>
        </w:pBdr>
        <w:tabs>
          <w:tab w:val="left" w:pos="825"/>
          <w:tab w:val="left" w:pos="826"/>
        </w:tabs>
        <w:spacing w:before="41" w:line="276" w:lineRule="auto"/>
        <w:ind w:left="825" w:right="10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Bunun dışında Öğrenci Yerleştirmede Yükseköğretim</w:t>
      </w:r>
      <w:r w:rsidRPr="00216777">
        <w:rPr>
          <w:rFonts w:ascii="Times New Roman" w:hAnsi="Times New Roman" w:cs="Times New Roman"/>
          <w:color w:val="000000" w:themeColor="text1"/>
          <w:sz w:val="24"/>
          <w:szCs w:val="24"/>
        </w:rPr>
        <w:t xml:space="preserve"> Kurumunun esasları uygulanır</w:t>
      </w:r>
    </w:p>
    <w:p w:rsidR="007C58CA" w:rsidRPr="00216777" w:rsidRDefault="007C58CA" w:rsidP="00124DF3">
      <w:pPr>
        <w:widowControl w:val="0"/>
        <w:numPr>
          <w:ilvl w:val="0"/>
          <w:numId w:val="17"/>
        </w:numPr>
        <w:pBdr>
          <w:top w:val="nil"/>
          <w:left w:val="nil"/>
          <w:bottom w:val="nil"/>
          <w:right w:val="nil"/>
          <w:between w:val="nil"/>
        </w:pBdr>
        <w:tabs>
          <w:tab w:val="left" w:pos="825"/>
          <w:tab w:val="left" w:pos="826"/>
        </w:tabs>
        <w:spacing w:before="1" w:after="0" w:line="273" w:lineRule="auto"/>
        <w:ind w:right="94" w:hanging="360"/>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Öğrenci iş yükü kredisinin değişim programlarında herhangi bir ek çalışmaya gerek kalmaksızın tanındığını gösteren belgeler*</w:t>
      </w:r>
    </w:p>
    <w:p w:rsidR="007C58CA" w:rsidRPr="00F61C83" w:rsidRDefault="007C58CA" w:rsidP="007C58CA">
      <w:pPr>
        <w:pBdr>
          <w:top w:val="nil"/>
          <w:left w:val="nil"/>
          <w:bottom w:val="nil"/>
          <w:right w:val="nil"/>
          <w:between w:val="nil"/>
        </w:pBdr>
        <w:tabs>
          <w:tab w:val="left" w:pos="825"/>
          <w:tab w:val="left" w:pos="826"/>
        </w:tabs>
        <w:spacing w:before="1" w:line="273" w:lineRule="auto"/>
        <w:ind w:left="825" w:right="94"/>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Her ders kurulu ve klinik eğitimin </w:t>
      </w:r>
      <w:r w:rsidRPr="00F61C83">
        <w:rPr>
          <w:rFonts w:ascii="Times New Roman" w:hAnsi="Times New Roman" w:cs="Times New Roman"/>
          <w:color w:val="000000" w:themeColor="text1"/>
          <w:sz w:val="24"/>
          <w:szCs w:val="24"/>
        </w:rPr>
        <w:t xml:space="preserve">AKTS karşılıkları tanımlanmıştır. </w:t>
      </w:r>
      <w:hyperlink r:id="rId153" w:history="1">
        <w:r w:rsidRPr="00F61C83">
          <w:rPr>
            <w:rStyle w:val="Kpr"/>
            <w:rFonts w:ascii="Times New Roman" w:hAnsi="Times New Roman" w:cs="Times New Roman"/>
            <w:color w:val="000000" w:themeColor="text1"/>
            <w:sz w:val="24"/>
            <w:szCs w:val="24"/>
            <w:u w:val="none"/>
          </w:rPr>
          <w:t>https://akts.adu.edu.tr/programme-detail/3/3889/</w:t>
        </w:r>
      </w:hyperlink>
    </w:p>
    <w:p w:rsidR="007C58CA" w:rsidRPr="00F61C83" w:rsidRDefault="007C58CA" w:rsidP="007C58CA">
      <w:pPr>
        <w:pBdr>
          <w:top w:val="nil"/>
          <w:left w:val="nil"/>
          <w:bottom w:val="nil"/>
          <w:right w:val="nil"/>
          <w:between w:val="nil"/>
        </w:pBdr>
        <w:tabs>
          <w:tab w:val="left" w:pos="825"/>
          <w:tab w:val="left" w:pos="826"/>
        </w:tabs>
        <w:spacing w:before="1" w:line="273" w:lineRule="auto"/>
        <w:ind w:left="825" w:right="94"/>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Seçmeli dersler de kredi tamamlanmasına olanak sağlayacak şekilde AKTS kredileri üzerinden tanımlanmıştır. </w:t>
      </w:r>
    </w:p>
    <w:p w:rsidR="007C58CA" w:rsidRPr="00F61C83" w:rsidRDefault="007C58CA" w:rsidP="007C58CA">
      <w:pPr>
        <w:pBdr>
          <w:top w:val="nil"/>
          <w:left w:val="nil"/>
          <w:bottom w:val="nil"/>
          <w:right w:val="nil"/>
          <w:between w:val="nil"/>
        </w:pBdr>
        <w:tabs>
          <w:tab w:val="left" w:pos="825"/>
          <w:tab w:val="left" w:pos="826"/>
        </w:tabs>
        <w:spacing w:before="1" w:line="273" w:lineRule="auto"/>
        <w:ind w:left="825" w:right="94"/>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https://akts.adu.edu.tr/programme-detail/3/3889/course-structure/</w:t>
      </w:r>
    </w:p>
    <w:p w:rsidR="007C58CA" w:rsidRPr="00216777" w:rsidRDefault="007C58CA" w:rsidP="00124DF3">
      <w:pPr>
        <w:widowControl w:val="0"/>
        <w:numPr>
          <w:ilvl w:val="0"/>
          <w:numId w:val="17"/>
        </w:numPr>
        <w:pBdr>
          <w:top w:val="nil"/>
          <w:left w:val="nil"/>
          <w:bottom w:val="nil"/>
          <w:right w:val="nil"/>
          <w:between w:val="nil"/>
        </w:pBdr>
        <w:tabs>
          <w:tab w:val="left" w:pos="825"/>
          <w:tab w:val="left" w:pos="826"/>
        </w:tabs>
        <w:spacing w:before="5" w:after="0" w:line="273" w:lineRule="auto"/>
        <w:ind w:right="94" w:hanging="360"/>
        <w:rPr>
          <w:rFonts w:ascii="Times New Roman" w:hAnsi="Times New Roman" w:cs="Times New Roman"/>
          <w:color w:val="000000"/>
          <w:sz w:val="24"/>
          <w:szCs w:val="24"/>
        </w:rPr>
      </w:pPr>
      <w:r w:rsidRPr="00F61C83">
        <w:rPr>
          <w:rFonts w:ascii="Times New Roman" w:hAnsi="Times New Roman" w:cs="Times New Roman"/>
          <w:color w:val="000000" w:themeColor="text1"/>
          <w:sz w:val="24"/>
          <w:szCs w:val="24"/>
        </w:rPr>
        <w:t>Standart uygulamalar ve mevzuatın yanı sıra; kurumun ihtiyaçları doğrultusunda geliştirdiği özgün yaklaşım ve uygulamalarına</w:t>
      </w:r>
      <w:r w:rsidRPr="00216777">
        <w:rPr>
          <w:rFonts w:ascii="Times New Roman" w:hAnsi="Times New Roman" w:cs="Times New Roman"/>
          <w:color w:val="000000" w:themeColor="text1"/>
          <w:sz w:val="24"/>
          <w:szCs w:val="24"/>
        </w:rPr>
        <w:t xml:space="preserve"> ilişkin kanıtlar</w:t>
      </w:r>
    </w:p>
    <w:p w:rsidR="00216777" w:rsidRDefault="00216777" w:rsidP="00216777">
      <w:pPr>
        <w:widowControl w:val="0"/>
        <w:pBdr>
          <w:top w:val="nil"/>
          <w:left w:val="nil"/>
          <w:bottom w:val="nil"/>
          <w:right w:val="nil"/>
          <w:between w:val="nil"/>
        </w:pBdr>
        <w:tabs>
          <w:tab w:val="left" w:pos="825"/>
          <w:tab w:val="left" w:pos="826"/>
        </w:tabs>
        <w:spacing w:before="5" w:after="0" w:line="273" w:lineRule="auto"/>
        <w:ind w:right="94"/>
        <w:rPr>
          <w:rFonts w:ascii="Times New Roman" w:hAnsi="Times New Roman" w:cs="Times New Roman"/>
          <w:color w:val="000000" w:themeColor="text1"/>
          <w:sz w:val="24"/>
          <w:szCs w:val="24"/>
        </w:rPr>
      </w:pPr>
    </w:p>
    <w:p w:rsidR="00216777" w:rsidRDefault="00216777" w:rsidP="00216777">
      <w:pPr>
        <w:widowControl w:val="0"/>
        <w:pBdr>
          <w:top w:val="nil"/>
          <w:left w:val="nil"/>
          <w:bottom w:val="nil"/>
          <w:right w:val="nil"/>
          <w:between w:val="nil"/>
        </w:pBdr>
        <w:tabs>
          <w:tab w:val="left" w:pos="825"/>
          <w:tab w:val="left" w:pos="826"/>
        </w:tabs>
        <w:spacing w:before="5" w:after="0" w:line="273" w:lineRule="auto"/>
        <w:ind w:right="94"/>
        <w:rPr>
          <w:rFonts w:ascii="Times New Roman" w:hAnsi="Times New Roman" w:cs="Times New Roman"/>
          <w:color w:val="000000" w:themeColor="text1"/>
          <w:sz w:val="24"/>
          <w:szCs w:val="24"/>
        </w:rPr>
      </w:pPr>
    </w:p>
    <w:p w:rsidR="00216777" w:rsidRPr="00216777" w:rsidRDefault="00216777" w:rsidP="00216777">
      <w:pPr>
        <w:widowControl w:val="0"/>
        <w:pBdr>
          <w:top w:val="nil"/>
          <w:left w:val="nil"/>
          <w:bottom w:val="nil"/>
          <w:right w:val="nil"/>
          <w:between w:val="nil"/>
        </w:pBdr>
        <w:tabs>
          <w:tab w:val="left" w:pos="825"/>
          <w:tab w:val="left" w:pos="826"/>
        </w:tabs>
        <w:spacing w:before="5" w:after="0" w:line="273" w:lineRule="auto"/>
        <w:ind w:right="94"/>
        <w:rPr>
          <w:rFonts w:ascii="Times New Roman" w:hAnsi="Times New Roman" w:cs="Times New Roman"/>
          <w:color w:val="000000"/>
          <w:sz w:val="24"/>
          <w:szCs w:val="24"/>
        </w:rPr>
      </w:pPr>
    </w:p>
    <w:p w:rsidR="007C58CA" w:rsidRPr="00216777" w:rsidRDefault="007C58CA" w:rsidP="007C58CA">
      <w:pPr>
        <w:spacing w:line="240" w:lineRule="auto"/>
        <w:contextualSpacing/>
        <w:jc w:val="both"/>
        <w:rPr>
          <w:rStyle w:val="Balk2Char"/>
          <w:rFonts w:eastAsia="Calibri"/>
        </w:rPr>
      </w:pPr>
      <w:r w:rsidRPr="00216777">
        <w:rPr>
          <w:rStyle w:val="Balk2Char"/>
          <w:rFonts w:eastAsia="Calibri"/>
        </w:rPr>
        <w:lastRenderedPageBreak/>
        <w:t xml:space="preserve">B.3. Öğrenme Kaynakları ve Akademik Destek Hizmetleri </w:t>
      </w:r>
    </w:p>
    <w:p w:rsidR="007C58CA" w:rsidRPr="00216777" w:rsidRDefault="007C58CA" w:rsidP="007C58CA">
      <w:pPr>
        <w:spacing w:line="240" w:lineRule="auto"/>
        <w:contextualSpacing/>
        <w:jc w:val="both"/>
        <w:rPr>
          <w:rStyle w:val="Balk2Char"/>
          <w:rFonts w:eastAsia="Calibri"/>
        </w:rPr>
      </w:pPr>
    </w:p>
    <w:p w:rsidR="007C58CA" w:rsidRPr="00216777" w:rsidRDefault="007C58CA" w:rsidP="007C58CA">
      <w:pPr>
        <w:spacing w:line="240" w:lineRule="auto"/>
        <w:ind w:right="63"/>
        <w:jc w:val="both"/>
        <w:rPr>
          <w:rFonts w:ascii="Times New Roman" w:hAnsi="Times New Roman" w:cs="Times New Roman"/>
          <w:sz w:val="24"/>
          <w:szCs w:val="24"/>
        </w:rPr>
      </w:pPr>
      <w:r w:rsidRPr="00216777">
        <w:rPr>
          <w:rFonts w:ascii="Times New Roman" w:hAnsi="Times New Roman" w:cs="Times New Roman"/>
          <w:sz w:val="24"/>
          <w:szCs w:val="24"/>
        </w:rPr>
        <w:t>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w:t>
      </w:r>
    </w:p>
    <w:p w:rsidR="007C58CA" w:rsidRPr="00216777" w:rsidRDefault="007C58CA" w:rsidP="007C58CA">
      <w:pPr>
        <w:pStyle w:val="Balk3"/>
        <w:spacing w:line="240" w:lineRule="auto"/>
        <w:ind w:right="63"/>
        <w:jc w:val="both"/>
        <w:rPr>
          <w:rFonts w:ascii="Times New Roman" w:hAnsi="Times New Roman" w:cs="Times New Roman"/>
          <w:color w:val="auto"/>
          <w:sz w:val="24"/>
          <w:szCs w:val="24"/>
        </w:rPr>
      </w:pPr>
      <w:r w:rsidRPr="00216777">
        <w:rPr>
          <w:rFonts w:ascii="Times New Roman" w:hAnsi="Times New Roman" w:cs="Times New Roman"/>
          <w:color w:val="auto"/>
          <w:sz w:val="24"/>
          <w:szCs w:val="24"/>
        </w:rPr>
        <w:t>B.3.1. Öğrenme ortamı ve kaynakları</w:t>
      </w:r>
    </w:p>
    <w:p w:rsidR="007C58CA" w:rsidRPr="00216777" w:rsidRDefault="007C58CA" w:rsidP="007C58CA">
      <w:pPr>
        <w:pStyle w:val="Default"/>
        <w:jc w:val="both"/>
        <w:rPr>
          <w:iCs/>
          <w:color w:val="auto"/>
        </w:rPr>
      </w:pPr>
      <w:r w:rsidRPr="00216777">
        <w:rPr>
          <w:color w:val="auto"/>
        </w:rPr>
        <w:t xml:space="preserve">• Birim, öğrencilere sunulan öğrenme kaynaklarını (kütüphane hizmetleri ve iletişim altyapısı gibi), özel öğrenim, ders ve diğer konularda ihtiyaç duyulabilecek rehberlik/danışmanlık gibi destekleri planlı faaliyetlerle sağlamakta mıdır? </w:t>
      </w:r>
      <w:r w:rsidRPr="00216777">
        <w:rPr>
          <w:iCs/>
          <w:color w:val="auto"/>
        </w:rPr>
        <w:t xml:space="preserve">(Öğrenme kaynaklarının yıllık raporları) </w:t>
      </w:r>
    </w:p>
    <w:p w:rsidR="007C58CA" w:rsidRPr="00216777" w:rsidRDefault="007C58CA" w:rsidP="007C58CA">
      <w:pPr>
        <w:pStyle w:val="Default"/>
        <w:jc w:val="both"/>
        <w:rPr>
          <w:iCs/>
          <w:color w:val="auto"/>
        </w:rPr>
      </w:pPr>
    </w:p>
    <w:p w:rsidR="007C58CA" w:rsidRPr="00216777" w:rsidRDefault="007C58CA" w:rsidP="007C58CA">
      <w:pPr>
        <w:pStyle w:val="Default"/>
        <w:jc w:val="both"/>
        <w:rPr>
          <w:color w:val="auto"/>
        </w:rPr>
      </w:pPr>
      <w:r w:rsidRPr="00216777">
        <w:rPr>
          <w:color w:val="auto"/>
        </w:rPr>
        <w:t xml:space="preserve">• Öğrenme kaynaklarına erişimde rekabet odaklı (diğer birimlerle) yaklaşım benimsenmekte midir? </w:t>
      </w:r>
    </w:p>
    <w:p w:rsidR="007C58CA" w:rsidRPr="00216777" w:rsidRDefault="007C58CA" w:rsidP="007C58CA">
      <w:pPr>
        <w:pStyle w:val="Default"/>
        <w:jc w:val="both"/>
      </w:pPr>
      <w:r w:rsidRPr="00216777">
        <w:rPr>
          <w:color w:val="auto"/>
        </w:rPr>
        <w:t>•</w:t>
      </w:r>
      <w:r w:rsidRPr="00216777">
        <w:t>Uzaktan/karma eğitim süreçlerine yararlanılan öğrenme yönetim sisteminin (LMS: Moodle, BlackBoard, kurumların kendi geliştirdiği sistemler vb.) bileşenleri, özellikleri ve bunların niteliği nedir? Bu sistemi izlemek ve iyileştirmek için neler yapılmaktadır?</w:t>
      </w:r>
    </w:p>
    <w:p w:rsidR="007C58CA" w:rsidRPr="00216777" w:rsidRDefault="007C58CA" w:rsidP="007C58CA">
      <w:pPr>
        <w:pStyle w:val="Default"/>
        <w:jc w:val="both"/>
      </w:pPr>
    </w:p>
    <w:p w:rsidR="007C58CA" w:rsidRPr="00216777" w:rsidRDefault="007C58CA" w:rsidP="007C58CA">
      <w:pPr>
        <w:pStyle w:val="Default"/>
        <w:jc w:val="both"/>
      </w:pPr>
      <w:r w:rsidRPr="00216777">
        <w:rPr>
          <w:color w:val="auto"/>
        </w:rPr>
        <w:t>•</w:t>
      </w:r>
      <w:r w:rsidRPr="00216777">
        <w:t>Uzaktan/karma eğitim süreçlerinde öğrencilere öğrenme kaynağı ve materyalleri hangi yollarla sağlanmaktadır? Bu süreç nasıl izlenmekte ve iyileştirilmektedir?</w:t>
      </w:r>
    </w:p>
    <w:p w:rsidR="007C58CA" w:rsidRPr="00216777" w:rsidRDefault="007C58CA" w:rsidP="007C58CA">
      <w:pPr>
        <w:pStyle w:val="Default"/>
        <w:jc w:val="both"/>
      </w:pPr>
    </w:p>
    <w:p w:rsidR="007C58CA" w:rsidRPr="00216777" w:rsidRDefault="007C58CA" w:rsidP="007C58CA">
      <w:pPr>
        <w:pStyle w:val="Default"/>
        <w:jc w:val="both"/>
      </w:pPr>
      <w:r w:rsidRPr="00216777">
        <w:rPr>
          <w:color w:val="auto"/>
        </w:rPr>
        <w:t>•</w:t>
      </w:r>
      <w:r w:rsidRPr="00216777">
        <w:t>Uzaktan/karma eğitim süreçlerinde öğrenci ve öğretim elemanlarının öğrenme ortam ve kaynaklarına erişimini garanti altına almak için ne gibi tedbirler alınmaktadır? Bu tedbirler nasıl izlenmekte ve iyileştirilmektedir?</w:t>
      </w:r>
    </w:p>
    <w:p w:rsidR="007C58CA" w:rsidRPr="00216777" w:rsidRDefault="007C58CA" w:rsidP="007C58CA">
      <w:pPr>
        <w:pStyle w:val="Default"/>
        <w:jc w:val="both"/>
      </w:pPr>
    </w:p>
    <w:p w:rsidR="007C58CA" w:rsidRPr="00216777" w:rsidRDefault="007C58CA" w:rsidP="007C58CA">
      <w:pPr>
        <w:pStyle w:val="Default"/>
        <w:jc w:val="both"/>
        <w:rPr>
          <w:color w:val="auto"/>
        </w:rPr>
      </w:pPr>
      <w:r w:rsidRPr="00216777">
        <w:rPr>
          <w:color w:val="auto"/>
        </w:rPr>
        <w:t>•</w:t>
      </w:r>
      <w:r w:rsidRPr="00216777">
        <w:t>Uzaktan/karma eğitim süreçlerinde içerik geliştirmeye özgü olarak belirlenen ilkeler nelerdir? Bunlar nasıl izlenmekte ve iyileştirilmektedir?</w:t>
      </w:r>
    </w:p>
    <w:p w:rsidR="007C58CA" w:rsidRPr="00216777" w:rsidRDefault="007C58CA" w:rsidP="007C58CA">
      <w:pPr>
        <w:pStyle w:val="Default"/>
        <w:jc w:val="both"/>
        <w:rPr>
          <w:color w:val="auto"/>
        </w:rPr>
      </w:pPr>
    </w:p>
    <w:p w:rsidR="007C58CA" w:rsidRPr="00216777" w:rsidRDefault="007C58CA" w:rsidP="007C58CA">
      <w:pPr>
        <w:spacing w:line="240" w:lineRule="auto"/>
        <w:jc w:val="both"/>
        <w:rPr>
          <w:rFonts w:ascii="Times New Roman" w:hAnsi="Times New Roman" w:cs="Times New Roman"/>
          <w:b/>
          <w:sz w:val="24"/>
          <w:szCs w:val="24"/>
        </w:rPr>
      </w:pPr>
      <w:r w:rsidRPr="00216777">
        <w:rPr>
          <w:rFonts w:ascii="Times New Roman" w:hAnsi="Times New Roman" w:cs="Times New Roman"/>
          <w:b/>
          <w:sz w:val="24"/>
          <w:szCs w:val="24"/>
        </w:rPr>
        <w:t>Kanıtlar:</w:t>
      </w:r>
    </w:p>
    <w:p w:rsidR="007C58CA" w:rsidRPr="00F61C83" w:rsidRDefault="007C58CA" w:rsidP="00124DF3">
      <w:pPr>
        <w:pStyle w:val="TableParagraph"/>
        <w:numPr>
          <w:ilvl w:val="0"/>
          <w:numId w:val="18"/>
        </w:numPr>
        <w:tabs>
          <w:tab w:val="left" w:pos="1034"/>
          <w:tab w:val="left" w:pos="1035"/>
        </w:tabs>
        <w:spacing w:before="41"/>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2018 yılına kadar 1.750 metrekarelik bir binada hizmet veren Merkez Kütüphanemiz, sürekli artan kaynak, öğrenci sayısı ve kütüphane kullanım alanının yetersizliği nedeniyle, 2018 yılı Kasım ayı içerisinde, teknolojik alt yapısı çağın gereklerine uygun, daha çok kullanıcı ve okuyucuya hizmet </w:t>
      </w:r>
      <w:r w:rsidRPr="00F61C83">
        <w:rPr>
          <w:rFonts w:ascii="Times New Roman" w:hAnsi="Times New Roman" w:cs="Times New Roman"/>
          <w:color w:val="000000" w:themeColor="text1"/>
          <w:sz w:val="24"/>
          <w:szCs w:val="24"/>
        </w:rPr>
        <w:t xml:space="preserve">verebilen toplam 7.100 metrekarelik ve 1.000 kişilik kullanım alanına sahip yeni binasına taşınarak hizmet vermeye başlamıştır. Üniversitemiz Recep Tayyip Erdoğan Kütüphanesi hem online hem de yüz yüze 24 saat öğrencilerin araştırma yapmalarına hizmet vermektedir. </w:t>
      </w:r>
      <w:hyperlink r:id="rId154" w:history="1">
        <w:r w:rsidRPr="00F61C83">
          <w:rPr>
            <w:rStyle w:val="Kpr"/>
            <w:rFonts w:ascii="Times New Roman" w:hAnsi="Times New Roman" w:cs="Times New Roman"/>
            <w:color w:val="000000" w:themeColor="text1"/>
            <w:sz w:val="24"/>
            <w:szCs w:val="24"/>
            <w:u w:val="none"/>
          </w:rPr>
          <w:t>https://kutuphane.adu.edu.tr/</w:t>
        </w:r>
      </w:hyperlink>
    </w:p>
    <w:p w:rsidR="007C58CA" w:rsidRPr="00F61C83" w:rsidRDefault="007C58CA" w:rsidP="00124DF3">
      <w:pPr>
        <w:pStyle w:val="TableParagraph"/>
        <w:numPr>
          <w:ilvl w:val="0"/>
          <w:numId w:val="18"/>
        </w:numPr>
        <w:tabs>
          <w:tab w:val="left" w:pos="1034"/>
          <w:tab w:val="left" w:pos="1035"/>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Fakültemizde daha önce bir adet olan çalışma salonu, 2022 yılı başı itibariyle öğrenci istekleri doğrultusunda ikiye çıkarılmıştır. Çalışma salonlarının öğrenci kapasiteleri de artırılmıştır. Öğrencilere ait bir adet bilgisayar laboratuvarı bulunmaktadır. Klinik beceri laboratuvarlarında klinik beceri maketleri mevcut olmakla birlikte 2022 yılı itibariyle bir alt yapı projesi ile iyileştirilmiştir. </w:t>
      </w:r>
      <w:hyperlink r:id="rId155" w:history="1">
        <w:r w:rsidRPr="00F61C83">
          <w:rPr>
            <w:rStyle w:val="Kpr"/>
            <w:rFonts w:ascii="Times New Roman" w:hAnsi="Times New Roman" w:cs="Times New Roman"/>
            <w:color w:val="000000" w:themeColor="text1"/>
            <w:sz w:val="24"/>
            <w:szCs w:val="24"/>
            <w:u w:val="none"/>
          </w:rPr>
          <w:t>https://akademik.adu.edu.tr/fakulte/med/webfolders/topics/20221207110041-KLINIKBECERILERLISTE-000073730662664043243827.pdf</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18"/>
        </w:numPr>
        <w:tabs>
          <w:tab w:val="left" w:pos="1034"/>
          <w:tab w:val="left" w:pos="1035"/>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Fakültemiz öğretim üyeleri tarafından daha önce sunulmuş olan dersler kayıt altına alınmıştır. Öğrencilerin ders videolarına her an erişimlerini sağlamak için dijital arşiv oluşturulmuştur. </w:t>
      </w:r>
      <w:hyperlink r:id="rId156" w:history="1">
        <w:r w:rsidRPr="00F61C83">
          <w:rPr>
            <w:rStyle w:val="Kpr"/>
            <w:rFonts w:ascii="Times New Roman" w:hAnsi="Times New Roman" w:cs="Times New Roman"/>
            <w:color w:val="000000" w:themeColor="text1"/>
            <w:sz w:val="24"/>
            <w:szCs w:val="24"/>
            <w:u w:val="none"/>
          </w:rPr>
          <w:t>https://tiparsiv.adu.edu.tr/</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18"/>
        </w:numPr>
        <w:tabs>
          <w:tab w:val="left" w:pos="1034"/>
          <w:tab w:val="left" w:pos="1035"/>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Zenginleştirilmiş içerik geliştirmede uygulama videolarının çekilerek dijital arşivde öğrencilerin kullanımına açılmıştır. </w:t>
      </w:r>
      <w:hyperlink r:id="rId157" w:history="1">
        <w:r w:rsidRPr="00F61C83">
          <w:rPr>
            <w:rStyle w:val="Kpr"/>
            <w:rFonts w:ascii="Times New Roman" w:hAnsi="Times New Roman" w:cs="Times New Roman"/>
            <w:color w:val="000000" w:themeColor="text1"/>
            <w:sz w:val="24"/>
            <w:szCs w:val="24"/>
            <w:u w:val="none"/>
          </w:rPr>
          <w:t>https://tiparsiv.adu.edu.tr/</w:t>
        </w:r>
      </w:hyperlink>
    </w:p>
    <w:p w:rsidR="007C58CA" w:rsidRPr="00F61C83" w:rsidRDefault="007C58CA" w:rsidP="00124DF3">
      <w:pPr>
        <w:pStyle w:val="TableParagraph"/>
        <w:numPr>
          <w:ilvl w:val="0"/>
          <w:numId w:val="18"/>
        </w:numPr>
        <w:tabs>
          <w:tab w:val="left" w:pos="1034"/>
          <w:tab w:val="left" w:pos="1035"/>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lastRenderedPageBreak/>
        <w:t xml:space="preserve">Ayrıca Fakültemiz tarafından açılmış olan Google Classroom sanal sınıfları bünyesinde de öğrencilerin bazı dersleri ve uygulamaları gerçekleştirilebilmektedir. </w:t>
      </w:r>
      <w:hyperlink r:id="rId158" w:history="1">
        <w:r w:rsidRPr="00F61C83">
          <w:rPr>
            <w:rStyle w:val="Kpr"/>
            <w:rFonts w:ascii="Times New Roman" w:hAnsi="Times New Roman" w:cs="Times New Roman"/>
            <w:color w:val="000000" w:themeColor="text1"/>
            <w:sz w:val="24"/>
            <w:szCs w:val="24"/>
            <w:u w:val="none"/>
          </w:rPr>
          <w:t>https://classroom.google.com/c/OTE2MDkyMzc5</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18"/>
        </w:numPr>
        <w:tabs>
          <w:tab w:val="left" w:pos="1034"/>
          <w:tab w:val="left" w:pos="1035"/>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Hizmet içi eğitim kapsamında ölçme değerlendirme, temel eğitim becerileri yapılmaktadır. Yine 2022 senesi içerisinde program geliştirme ve program değerlendirme eğitimleri planlanacaktır. </w:t>
      </w:r>
      <w:hyperlink r:id="rId159" w:history="1">
        <w:r w:rsidRPr="00F61C83">
          <w:rPr>
            <w:rStyle w:val="Kpr"/>
            <w:rFonts w:ascii="Times New Roman" w:hAnsi="Times New Roman" w:cs="Times New Roman"/>
            <w:color w:val="000000" w:themeColor="text1"/>
            <w:sz w:val="24"/>
            <w:szCs w:val="24"/>
            <w:u w:val="none"/>
          </w:rPr>
          <w:t>https://akademik.adu.edu.tr/fakulte/med/default.asp?idx=39313432</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ListeParagraf"/>
        <w:numPr>
          <w:ilvl w:val="0"/>
          <w:numId w:val="18"/>
        </w:numPr>
        <w:ind w:right="63"/>
        <w:jc w:val="both"/>
        <w:rPr>
          <w:rFonts w:ascii="Times New Roman" w:hAnsi="Times New Roman" w:cs="Times New Roman"/>
          <w:b/>
          <w:color w:val="000000" w:themeColor="text1"/>
          <w:sz w:val="24"/>
          <w:szCs w:val="24"/>
        </w:rPr>
      </w:pPr>
      <w:r w:rsidRPr="00F61C83">
        <w:rPr>
          <w:rFonts w:ascii="Times New Roman" w:hAnsi="Times New Roman" w:cs="Times New Roman"/>
          <w:color w:val="000000" w:themeColor="text1"/>
          <w:sz w:val="24"/>
          <w:szCs w:val="24"/>
        </w:rPr>
        <w:t>Öğrenme ortamı ve kaynakları kapsamında ise öğrencilere sunulan öğrenme kaynakları ile ilgili öğrenci geribildirim</w:t>
      </w:r>
      <w:r w:rsidRPr="00F61C83">
        <w:rPr>
          <w:rFonts w:ascii="Times New Roman" w:hAnsi="Times New Roman" w:cs="Times New Roman"/>
          <w:color w:val="000000" w:themeColor="text1"/>
          <w:spacing w:val="-1"/>
          <w:sz w:val="24"/>
          <w:szCs w:val="24"/>
        </w:rPr>
        <w:t xml:space="preserve">leri </w:t>
      </w:r>
      <w:r w:rsidRPr="00F61C83">
        <w:rPr>
          <w:rFonts w:ascii="Times New Roman" w:hAnsi="Times New Roman" w:cs="Times New Roman"/>
          <w:color w:val="000000" w:themeColor="text1"/>
          <w:sz w:val="24"/>
          <w:szCs w:val="24"/>
        </w:rPr>
        <w:t xml:space="preserve">hem sözel hem yazılı </w:t>
      </w:r>
      <w:r w:rsidRPr="00F61C83">
        <w:rPr>
          <w:rFonts w:ascii="Times New Roman" w:hAnsi="Times New Roman" w:cs="Times New Roman"/>
          <w:sz w:val="24"/>
          <w:szCs w:val="24"/>
        </w:rPr>
        <w:t xml:space="preserve">olarak alınmaktadır. Geri bildirimler </w:t>
      </w:r>
      <w:r w:rsidRPr="00F61C83">
        <w:rPr>
          <w:rFonts w:ascii="Times New Roman" w:hAnsi="Times New Roman" w:cs="Times New Roman"/>
          <w:color w:val="000000" w:themeColor="text1"/>
          <w:sz w:val="24"/>
          <w:szCs w:val="24"/>
        </w:rPr>
        <w:t xml:space="preserve">değerlendirilerek iyileştirme yapılmaktadır. Her sınav sonrası gerçekleştirilen toplantılarda öğrenci temsiliyeti sağlanmaktadır. </w:t>
      </w:r>
      <w:hyperlink r:id="rId160" w:history="1">
        <w:r w:rsidRPr="00F61C83">
          <w:rPr>
            <w:rStyle w:val="Kpr"/>
            <w:rFonts w:ascii="Times New Roman" w:hAnsi="Times New Roman" w:cs="Times New Roman"/>
            <w:color w:val="000000" w:themeColor="text1"/>
            <w:sz w:val="24"/>
            <w:szCs w:val="24"/>
            <w:u w:val="none"/>
          </w:rPr>
          <w:t>https://akademik.adu.edu.tr/fakulte/med/default.asp?idx=3130323239</w:t>
        </w:r>
      </w:hyperlink>
    </w:p>
    <w:p w:rsidR="00A935E7" w:rsidRPr="00216777" w:rsidRDefault="00A935E7" w:rsidP="007C58CA">
      <w:pPr>
        <w:spacing w:line="240" w:lineRule="auto"/>
        <w:ind w:right="63"/>
        <w:jc w:val="both"/>
        <w:rPr>
          <w:rFonts w:ascii="Times New Roman" w:hAnsi="Times New Roman" w:cs="Times New Roman"/>
          <w:b/>
          <w:color w:val="000000" w:themeColor="text1"/>
          <w:sz w:val="24"/>
          <w:szCs w:val="24"/>
        </w:rPr>
      </w:pPr>
    </w:p>
    <w:p w:rsidR="007C58CA" w:rsidRPr="00216777" w:rsidRDefault="007C58CA" w:rsidP="007C58CA">
      <w:pPr>
        <w:spacing w:line="240" w:lineRule="auto"/>
        <w:ind w:right="63"/>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B.3.2. Akademik destek hizmetler</w:t>
      </w:r>
    </w:p>
    <w:p w:rsidR="007C58CA" w:rsidRPr="00216777" w:rsidRDefault="007C58CA" w:rsidP="007C58CA">
      <w:pPr>
        <w:pStyle w:val="Default"/>
        <w:jc w:val="both"/>
        <w:rPr>
          <w:color w:val="000000" w:themeColor="text1"/>
        </w:rPr>
      </w:pPr>
      <w:r w:rsidRPr="00216777">
        <w:rPr>
          <w:color w:val="000000" w:themeColor="text1"/>
        </w:rPr>
        <w:t xml:space="preserve">• Danışmanlık sistemi nasıl işletilmektedir? (öğrencilerin eğitim amaçları, AKTS, Kalite güvencesi, program akreditasyonu gibi konularda farkındalık ve beklenti düzeylerinin artırılması, kariyer planlama ve yönetimi, başarı düzeyinin yönetimi, mağduriyetlerin önlenmesi gibi katkılar sunulmaktadır) </w:t>
      </w:r>
    </w:p>
    <w:p w:rsidR="007C58CA" w:rsidRPr="00216777" w:rsidRDefault="007C58CA" w:rsidP="007C58CA">
      <w:pPr>
        <w:pStyle w:val="Default"/>
        <w:jc w:val="both"/>
        <w:rPr>
          <w:color w:val="000000" w:themeColor="text1"/>
        </w:rPr>
      </w:pPr>
    </w:p>
    <w:p w:rsidR="007C58CA" w:rsidRPr="00216777" w:rsidRDefault="007C58CA" w:rsidP="007C58CA">
      <w:pPr>
        <w:pStyle w:val="Default"/>
        <w:jc w:val="both"/>
        <w:rPr>
          <w:iCs/>
          <w:color w:val="000000" w:themeColor="text1"/>
        </w:rPr>
      </w:pPr>
      <w:r w:rsidRPr="00216777">
        <w:rPr>
          <w:color w:val="000000" w:themeColor="text1"/>
        </w:rPr>
        <w:t xml:space="preserve">• Birim, öğrencilere yönelik rehberlik ve psikolojik danışmanlık faaliyetlerini düzenli olarak yürütmekte midir? </w:t>
      </w:r>
      <w:r w:rsidRPr="00216777">
        <w:rPr>
          <w:iCs/>
          <w:color w:val="000000" w:themeColor="text1"/>
        </w:rPr>
        <w:t xml:space="preserve">(Rehberlik ve psikolojik danışma hizmetleri) </w:t>
      </w:r>
    </w:p>
    <w:p w:rsidR="007C58CA" w:rsidRPr="00216777" w:rsidRDefault="007C58CA" w:rsidP="007C58CA">
      <w:pPr>
        <w:pStyle w:val="Default"/>
        <w:jc w:val="both"/>
        <w:rPr>
          <w:color w:val="000000" w:themeColor="text1"/>
        </w:rPr>
      </w:pPr>
    </w:p>
    <w:p w:rsidR="007C58CA" w:rsidRPr="00216777" w:rsidRDefault="007C58CA" w:rsidP="007C58CA">
      <w:pPr>
        <w:pStyle w:val="Default"/>
        <w:jc w:val="both"/>
        <w:rPr>
          <w:iCs/>
          <w:color w:val="000000" w:themeColor="text1"/>
        </w:rPr>
      </w:pPr>
      <w:r w:rsidRPr="00216777">
        <w:rPr>
          <w:color w:val="000000" w:themeColor="text1"/>
        </w:rPr>
        <w:t xml:space="preserve">•Öğrencilere öğrenimlerinde yeterli rehberlik ve desteği nasıl sağlamaktadır? </w:t>
      </w:r>
      <w:r w:rsidRPr="00216777">
        <w:rPr>
          <w:iCs/>
          <w:color w:val="000000" w:themeColor="text1"/>
        </w:rPr>
        <w:t xml:space="preserve">(Danışmanlık sisteminin belgeleri, örneğin danışman toplantı tutanakları) </w:t>
      </w:r>
    </w:p>
    <w:p w:rsidR="007C58CA" w:rsidRPr="00216777" w:rsidRDefault="007C58CA" w:rsidP="007C58CA">
      <w:pPr>
        <w:pStyle w:val="Default"/>
        <w:jc w:val="both"/>
        <w:rPr>
          <w:iCs/>
          <w:color w:val="000000" w:themeColor="text1"/>
        </w:rPr>
      </w:pPr>
    </w:p>
    <w:p w:rsidR="007C58CA" w:rsidRPr="00216777" w:rsidRDefault="007C58CA" w:rsidP="007C58CA">
      <w:pPr>
        <w:pStyle w:val="Default"/>
        <w:jc w:val="both"/>
        <w:rPr>
          <w:color w:val="000000" w:themeColor="text1"/>
        </w:rPr>
      </w:pPr>
      <w:r w:rsidRPr="00216777">
        <w:rPr>
          <w:color w:val="000000" w:themeColor="text1"/>
        </w:rPr>
        <w:t>•Uzaktan/karma eğitim süreçlerinde öğrencilerin motivasyonları ve öğrenme etkinliklerine katılımlarını artırmaya yönelik olarak sunulan destek hizmetleri nelerdir? Bunlar nasıl izlenmekte ve iyileştirilmektedir?</w:t>
      </w:r>
    </w:p>
    <w:p w:rsidR="007C58CA" w:rsidRPr="00216777" w:rsidRDefault="007C58CA" w:rsidP="007C58CA">
      <w:pPr>
        <w:pStyle w:val="Default"/>
        <w:jc w:val="both"/>
        <w:rPr>
          <w:iCs/>
          <w:color w:val="auto"/>
        </w:rPr>
      </w:pPr>
    </w:p>
    <w:p w:rsidR="007C58CA" w:rsidRPr="00216777" w:rsidRDefault="007C58CA" w:rsidP="007C58CA">
      <w:pPr>
        <w:spacing w:line="240" w:lineRule="auto"/>
        <w:jc w:val="both"/>
        <w:rPr>
          <w:rFonts w:ascii="Times New Roman" w:hAnsi="Times New Roman" w:cs="Times New Roman"/>
          <w:b/>
          <w:sz w:val="24"/>
          <w:szCs w:val="24"/>
        </w:rPr>
      </w:pPr>
      <w:r w:rsidRPr="00216777">
        <w:rPr>
          <w:rFonts w:ascii="Times New Roman" w:hAnsi="Times New Roman" w:cs="Times New Roman"/>
          <w:b/>
          <w:sz w:val="24"/>
          <w:szCs w:val="24"/>
        </w:rPr>
        <w:t>Kanıtlar:</w:t>
      </w:r>
    </w:p>
    <w:p w:rsidR="007C58CA" w:rsidRPr="00F61C83" w:rsidRDefault="007C58CA" w:rsidP="00124DF3">
      <w:pPr>
        <w:pStyle w:val="TableParagraph"/>
        <w:numPr>
          <w:ilvl w:val="0"/>
          <w:numId w:val="20"/>
        </w:numPr>
        <w:tabs>
          <w:tab w:val="left" w:pos="889"/>
          <w:tab w:val="left" w:pos="890"/>
        </w:tabs>
        <w:spacing w:before="41"/>
        <w:jc w:val="both"/>
        <w:rPr>
          <w:rFonts w:ascii="Times New Roman" w:hAnsi="Times New Roman" w:cs="Times New Roman"/>
          <w:color w:val="000000" w:themeColor="text1"/>
          <w:sz w:val="24"/>
          <w:szCs w:val="24"/>
        </w:rPr>
      </w:pPr>
      <w:r w:rsidRPr="00216777">
        <w:rPr>
          <w:rFonts w:ascii="Times New Roman" w:hAnsi="Times New Roman" w:cs="Times New Roman"/>
          <w:sz w:val="24"/>
          <w:szCs w:val="24"/>
        </w:rPr>
        <w:t xml:space="preserve">Öğrenci danışmanlık sisteminde kullanılan tanımlı süreçler, öğrencilerin danışmanlara erişimine ilişkin mekanizmalar Aydın Adnan Menderes Üniversitesi Tıp Fakültesi Öğrenci Danışmanlık Sistemi Çalışma Usul ve Esaslarında açıklanmıştır. Fakülteye kaydolan her öğrenciye eğitim yılının ilk ayı içinde Dekanlıkça, öğretim üyeleri arasından bir danışman görevlendirilir ve bu bilgiler TIPPORT’a (Aydın Adnan Menderes Üniversitesi Tıp Fakültesi eğitim değerlendirme sistemi) </w:t>
      </w:r>
      <w:r w:rsidRPr="00216777">
        <w:rPr>
          <w:rFonts w:ascii="Times New Roman" w:hAnsi="Times New Roman" w:cs="Times New Roman"/>
          <w:color w:val="000000" w:themeColor="text1"/>
          <w:sz w:val="24"/>
          <w:szCs w:val="24"/>
        </w:rPr>
        <w:t xml:space="preserve">girilir. Danışmanlık görevlendirmelerinin </w:t>
      </w:r>
      <w:r w:rsidRPr="00F61C83">
        <w:rPr>
          <w:rFonts w:ascii="Times New Roman" w:hAnsi="Times New Roman" w:cs="Times New Roman"/>
          <w:color w:val="000000" w:themeColor="text1"/>
          <w:sz w:val="24"/>
          <w:szCs w:val="24"/>
        </w:rPr>
        <w:t xml:space="preserve">tamamlanmasından sonra, bir ay içinde danışmanın, danışmanı olduğu öğrenci ile temasa geçmesi gerekir. Yılda en az 2 kez olmak üzere, öğrenci ile düzenli görüşmeler yapması ve TIPPORT üzerinden “Danışmanlık Değerlendirme Formu’ nu doldurması gerekir. Danışmanlık değerlendirme formunun işlerliğini sağlayabilmek için Dekanlık tarafından her danışmana danışmanı olduğu öğrenci listesi imza karşılığı iletilmiştir. Öğrencilerle olan toplantılarda da Danışmanlık sistemi ile ilgili gereken bilgilendirmeler yapılmaktadır. Danışmanlık süreci, değerlendirilmesi ve danışmanlık değişiklik talepleri Dekanlık Öğrenci İşleri tarafından gerçekleştirilir. TIPPORT sistemi üzerinden görüşmelere dair raporlara (kaç kez görüşme yapıldığı vb.) ulaşılabilmektedir. </w:t>
      </w:r>
      <w:hyperlink r:id="rId161" w:history="1">
        <w:r w:rsidRPr="00F61C83">
          <w:rPr>
            <w:rStyle w:val="Kpr"/>
            <w:rFonts w:ascii="Times New Roman" w:hAnsi="Times New Roman" w:cs="Times New Roman"/>
            <w:color w:val="000000" w:themeColor="text1"/>
            <w:sz w:val="24"/>
            <w:szCs w:val="24"/>
            <w:u w:val="none"/>
          </w:rPr>
          <w:t>https://tipport.adu.edu.tr/</w:t>
        </w:r>
      </w:hyperlink>
      <w:r w:rsidRPr="00F61C83">
        <w:rPr>
          <w:rFonts w:ascii="Times New Roman" w:hAnsi="Times New Roman" w:cs="Times New Roman"/>
          <w:color w:val="000000" w:themeColor="text1"/>
          <w:sz w:val="24"/>
          <w:szCs w:val="24"/>
        </w:rPr>
        <w:t xml:space="preserve"> </w:t>
      </w:r>
    </w:p>
    <w:p w:rsidR="007C58CA" w:rsidRPr="00F61C83" w:rsidRDefault="00EC2FE4" w:rsidP="00124DF3">
      <w:pPr>
        <w:pStyle w:val="TableParagraph"/>
        <w:numPr>
          <w:ilvl w:val="0"/>
          <w:numId w:val="20"/>
        </w:numPr>
        <w:tabs>
          <w:tab w:val="left" w:pos="889"/>
          <w:tab w:val="left" w:pos="890"/>
        </w:tabs>
        <w:spacing w:before="41"/>
        <w:jc w:val="both"/>
        <w:rPr>
          <w:rFonts w:ascii="Times New Roman" w:hAnsi="Times New Roman" w:cs="Times New Roman"/>
          <w:color w:val="000000" w:themeColor="text1"/>
          <w:sz w:val="24"/>
          <w:szCs w:val="24"/>
        </w:rPr>
      </w:pPr>
      <w:hyperlink r:id="rId162" w:history="1">
        <w:r w:rsidR="007C58CA" w:rsidRPr="00F61C83">
          <w:rPr>
            <w:rStyle w:val="Kpr"/>
            <w:rFonts w:ascii="Times New Roman" w:hAnsi="Times New Roman" w:cs="Times New Roman"/>
            <w:color w:val="000000" w:themeColor="text1"/>
            <w:sz w:val="24"/>
            <w:szCs w:val="24"/>
            <w:u w:val="none"/>
          </w:rPr>
          <w:t>https://akademik.adu.edu.tr/fakulte/med/default.asp?idx=35373535</w:t>
        </w:r>
      </w:hyperlink>
      <w:r w:rsidR="007C58CA" w:rsidRPr="00F61C83">
        <w:rPr>
          <w:rFonts w:ascii="Times New Roman" w:hAnsi="Times New Roman" w:cs="Times New Roman"/>
          <w:color w:val="000000" w:themeColor="text1"/>
          <w:sz w:val="24"/>
          <w:szCs w:val="24"/>
        </w:rPr>
        <w:t xml:space="preserve"> Mevzuat başlığı altında,  Öğrenci Danışmanlık Sistemi Çalışma</w:t>
      </w:r>
      <w:r w:rsidR="007C58CA" w:rsidRPr="00216777">
        <w:rPr>
          <w:rFonts w:ascii="Times New Roman" w:hAnsi="Times New Roman" w:cs="Times New Roman"/>
          <w:color w:val="000000" w:themeColor="text1"/>
          <w:sz w:val="24"/>
          <w:szCs w:val="24"/>
        </w:rPr>
        <w:t xml:space="preserve"> Usul ve Esaslarına ulaşılabilmektedir.  </w:t>
      </w:r>
      <w:r w:rsidR="007C58CA" w:rsidRPr="00F61C83">
        <w:rPr>
          <w:rFonts w:ascii="Times New Roman" w:hAnsi="Times New Roman" w:cs="Times New Roman"/>
          <w:color w:val="000000" w:themeColor="text1"/>
          <w:sz w:val="24"/>
          <w:szCs w:val="24"/>
        </w:rPr>
        <w:lastRenderedPageBreak/>
        <w:t xml:space="preserve">Danışman öğrenci ile ilgili çözümlenmesi gereken bir sorun tespit ederse bunu Dekanlık Makamı ile paylaşır ve çözüm bulunmaya çalışılır. </w:t>
      </w:r>
    </w:p>
    <w:p w:rsidR="007C58CA" w:rsidRPr="00F61C83" w:rsidRDefault="007C58CA" w:rsidP="00124DF3">
      <w:pPr>
        <w:pStyle w:val="TableParagraph"/>
        <w:numPr>
          <w:ilvl w:val="0"/>
          <w:numId w:val="20"/>
        </w:numPr>
        <w:tabs>
          <w:tab w:val="left" w:pos="889"/>
          <w:tab w:val="left" w:pos="890"/>
        </w:tabs>
        <w:spacing w:before="39"/>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Rehberlik, psikolojik, danışmanlık ve kariyer hizmetlerine ilişkin, ilk iki yıl için zorunlu kariyer planlama dersi konmuştur. </w:t>
      </w:r>
      <w:r w:rsidRPr="00F61C83">
        <w:rPr>
          <w:rFonts w:ascii="Times New Roman" w:hAnsi="Times New Roman" w:cs="Times New Roman"/>
          <w:color w:val="000000" w:themeColor="text1"/>
          <w:spacing w:val="-4"/>
          <w:sz w:val="24"/>
          <w:szCs w:val="24"/>
        </w:rPr>
        <w:t xml:space="preserve">İkinci sınıfa devamda bu dersten geçilmesi koşuldur.  </w:t>
      </w:r>
      <w:hyperlink r:id="rId163" w:history="1">
        <w:r w:rsidRPr="00F61C83">
          <w:rPr>
            <w:rStyle w:val="Kpr"/>
            <w:rFonts w:ascii="Times New Roman" w:hAnsi="Times New Roman" w:cs="Times New Roman"/>
            <w:color w:val="000000" w:themeColor="text1"/>
            <w:spacing w:val="-4"/>
            <w:sz w:val="24"/>
            <w:szCs w:val="24"/>
            <w:u w:val="none"/>
          </w:rPr>
          <w:t>https://akademik.adu.edu.tr/fakulte/med/default.asp?idx=3130323338</w:t>
        </w:r>
      </w:hyperlink>
      <w:r w:rsidRPr="00F61C83">
        <w:rPr>
          <w:rFonts w:ascii="Times New Roman" w:hAnsi="Times New Roman" w:cs="Times New Roman"/>
          <w:color w:val="000000" w:themeColor="text1"/>
          <w:spacing w:val="-4"/>
          <w:sz w:val="24"/>
          <w:szCs w:val="24"/>
        </w:rPr>
        <w:t xml:space="preserve"> </w:t>
      </w:r>
    </w:p>
    <w:p w:rsidR="007C58CA" w:rsidRPr="00F61C83" w:rsidRDefault="007C58CA" w:rsidP="00124DF3">
      <w:pPr>
        <w:pStyle w:val="TableParagraph"/>
        <w:numPr>
          <w:ilvl w:val="0"/>
          <w:numId w:val="20"/>
        </w:numPr>
        <w:tabs>
          <w:tab w:val="left" w:pos="889"/>
          <w:tab w:val="left" w:pos="890"/>
        </w:tabs>
        <w:spacing w:before="42"/>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Öğrencilere sunulan hizmetlerle ilgili öğrenci geri bildirim</w:t>
      </w:r>
      <w:r w:rsidRPr="00F61C83">
        <w:rPr>
          <w:rFonts w:ascii="Times New Roman" w:hAnsi="Times New Roman" w:cs="Times New Roman"/>
          <w:color w:val="000000" w:themeColor="text1"/>
          <w:spacing w:val="-1"/>
          <w:sz w:val="24"/>
          <w:szCs w:val="24"/>
        </w:rPr>
        <w:t xml:space="preserve">leri alınmakta ve gereken iyileştirmeler yapılmaktadır. </w:t>
      </w:r>
      <w:hyperlink r:id="rId164" w:history="1">
        <w:r w:rsidRPr="00F61C83">
          <w:rPr>
            <w:rStyle w:val="Kpr"/>
            <w:rFonts w:ascii="Times New Roman" w:hAnsi="Times New Roman" w:cs="Times New Roman"/>
            <w:color w:val="000000" w:themeColor="text1"/>
            <w:spacing w:val="-1"/>
            <w:sz w:val="24"/>
            <w:szCs w:val="24"/>
            <w:u w:val="none"/>
          </w:rPr>
          <w:t>https://akademik.adu.edu.tr/fakulte/med/default.asp?idx=3130323239</w:t>
        </w:r>
      </w:hyperlink>
      <w:r w:rsidRPr="00F61C83">
        <w:rPr>
          <w:rFonts w:ascii="Times New Roman" w:hAnsi="Times New Roman" w:cs="Times New Roman"/>
          <w:color w:val="000000" w:themeColor="text1"/>
          <w:spacing w:val="-1"/>
          <w:sz w:val="24"/>
          <w:szCs w:val="24"/>
        </w:rPr>
        <w:t xml:space="preserve"> </w:t>
      </w:r>
    </w:p>
    <w:p w:rsidR="007C58CA" w:rsidRPr="00F61C83" w:rsidRDefault="007C58CA" w:rsidP="00124DF3">
      <w:pPr>
        <w:pStyle w:val="ListeParagraf"/>
        <w:numPr>
          <w:ilvl w:val="0"/>
          <w:numId w:val="20"/>
        </w:numPr>
        <w:ind w:right="63"/>
        <w:jc w:val="both"/>
        <w:rPr>
          <w:rFonts w:ascii="Times New Roman" w:hAnsi="Times New Roman" w:cs="Times New Roman"/>
          <w:b/>
          <w:color w:val="000000" w:themeColor="text1"/>
          <w:sz w:val="24"/>
          <w:szCs w:val="24"/>
        </w:rPr>
      </w:pPr>
      <w:r w:rsidRPr="00F61C83">
        <w:rPr>
          <w:rFonts w:ascii="Times New Roman" w:hAnsi="Times New Roman" w:cs="Times New Roman"/>
          <w:color w:val="000000" w:themeColor="text1"/>
          <w:spacing w:val="-1"/>
          <w:sz w:val="24"/>
          <w:szCs w:val="24"/>
        </w:rPr>
        <w:t xml:space="preserve">Öğrencilerin yıllar içerisindeki başarı durumları ilgili Danışman </w:t>
      </w:r>
      <w:r w:rsidRPr="00F61C83">
        <w:rPr>
          <w:rFonts w:ascii="Times New Roman" w:hAnsi="Times New Roman" w:cs="Times New Roman"/>
          <w:spacing w:val="-1"/>
          <w:sz w:val="24"/>
          <w:szCs w:val="24"/>
        </w:rPr>
        <w:t xml:space="preserve">öğretim üyesi tarafından Tıpport </w:t>
      </w:r>
      <w:r w:rsidRPr="00F61C83">
        <w:rPr>
          <w:rFonts w:ascii="Times New Roman" w:hAnsi="Times New Roman" w:cs="Times New Roman"/>
          <w:color w:val="000000" w:themeColor="text1"/>
          <w:spacing w:val="-1"/>
          <w:sz w:val="24"/>
          <w:szCs w:val="24"/>
        </w:rPr>
        <w:t xml:space="preserve">sisteminde görülebilmektedir.   </w:t>
      </w:r>
      <w:hyperlink r:id="rId165" w:history="1">
        <w:r w:rsidRPr="00F61C83">
          <w:rPr>
            <w:rStyle w:val="Kpr"/>
            <w:rFonts w:ascii="Times New Roman" w:hAnsi="Times New Roman" w:cs="Times New Roman"/>
            <w:color w:val="000000" w:themeColor="text1"/>
            <w:spacing w:val="-1"/>
            <w:sz w:val="24"/>
            <w:szCs w:val="24"/>
            <w:u w:val="none"/>
          </w:rPr>
          <w:t>https://akademik.adu.edu.tr/fakulte/med/webfolders/files/20211026141020-8IVP0RS9RF2O0EA120AP-OGUVEN-1007731957.pdf</w:t>
        </w:r>
      </w:hyperlink>
    </w:p>
    <w:p w:rsidR="007C58CA" w:rsidRPr="00F61C83" w:rsidRDefault="007C58CA" w:rsidP="007C58CA">
      <w:pPr>
        <w:ind w:right="63"/>
        <w:jc w:val="both"/>
        <w:rPr>
          <w:rFonts w:ascii="Times New Roman" w:hAnsi="Times New Roman" w:cs="Times New Roman"/>
          <w:b/>
          <w:color w:val="000000" w:themeColor="text1"/>
          <w:sz w:val="24"/>
          <w:szCs w:val="24"/>
        </w:rPr>
      </w:pPr>
    </w:p>
    <w:p w:rsidR="007C58CA" w:rsidRPr="00F61C83" w:rsidRDefault="007C58CA" w:rsidP="007C58CA">
      <w:pPr>
        <w:ind w:right="63"/>
        <w:jc w:val="both"/>
        <w:rPr>
          <w:rFonts w:ascii="Times New Roman" w:hAnsi="Times New Roman" w:cs="Times New Roman"/>
          <w:b/>
          <w:color w:val="000000" w:themeColor="text1"/>
          <w:sz w:val="24"/>
          <w:szCs w:val="24"/>
        </w:rPr>
      </w:pPr>
      <w:r w:rsidRPr="00F61C83">
        <w:rPr>
          <w:rFonts w:ascii="Times New Roman" w:hAnsi="Times New Roman" w:cs="Times New Roman"/>
          <w:b/>
          <w:color w:val="000000" w:themeColor="text1"/>
          <w:sz w:val="24"/>
          <w:szCs w:val="24"/>
        </w:rPr>
        <w:t>B.3.3. Tesis ve altyapılar</w:t>
      </w:r>
    </w:p>
    <w:p w:rsidR="007C58CA" w:rsidRPr="00F61C83" w:rsidRDefault="007C58CA" w:rsidP="007C58CA">
      <w:pPr>
        <w:pStyle w:val="Default"/>
        <w:jc w:val="both"/>
        <w:rPr>
          <w:iCs/>
          <w:color w:val="000000" w:themeColor="text1"/>
        </w:rPr>
      </w:pPr>
      <w:r w:rsidRPr="00F61C83">
        <w:rPr>
          <w:color w:val="000000" w:themeColor="text1"/>
        </w:rPr>
        <w:t xml:space="preserve">• Öğrencilerin kullanımına yönelik tesis ve altyapılar (yemekhane, yurt, teknoloji donanımlı çalışma alanları vs.) mevcut mudur? </w:t>
      </w:r>
      <w:r w:rsidRPr="00F61C83">
        <w:rPr>
          <w:iCs/>
          <w:color w:val="000000" w:themeColor="text1"/>
        </w:rPr>
        <w:t xml:space="preserve">(Sunulan hizmet ve destekleri; erişilebilirlik, geri bildirim, şikâyetlere duyarlılık ve ihtiyaçlara uygunluk açılarından değerlendiriniz.) </w:t>
      </w:r>
    </w:p>
    <w:p w:rsidR="007C58CA" w:rsidRPr="00F61C83" w:rsidRDefault="007C58CA" w:rsidP="007C58CA">
      <w:pPr>
        <w:pStyle w:val="Default"/>
        <w:jc w:val="both"/>
        <w:rPr>
          <w:color w:val="000000" w:themeColor="text1"/>
        </w:rPr>
      </w:pPr>
    </w:p>
    <w:p w:rsidR="007C58CA" w:rsidRPr="00F61C83" w:rsidRDefault="007C58CA" w:rsidP="007C58CA">
      <w:pPr>
        <w:pStyle w:val="Default"/>
        <w:jc w:val="both"/>
        <w:rPr>
          <w:color w:val="000000" w:themeColor="text1"/>
        </w:rPr>
      </w:pPr>
      <w:r w:rsidRPr="00F61C83">
        <w:rPr>
          <w:color w:val="000000" w:themeColor="text1"/>
        </w:rPr>
        <w:t xml:space="preserve">• Birim, sunulan hizmet ve desteklerin kalitesi ve etkinliğini nasıl güvence altına almaktadır? </w:t>
      </w:r>
    </w:p>
    <w:p w:rsidR="007C58CA" w:rsidRPr="00F61C83" w:rsidRDefault="007C58CA" w:rsidP="007C58CA">
      <w:pPr>
        <w:pStyle w:val="Default"/>
        <w:jc w:val="both"/>
        <w:rPr>
          <w:color w:val="000000" w:themeColor="text1"/>
        </w:rPr>
      </w:pPr>
    </w:p>
    <w:p w:rsidR="007C58CA" w:rsidRPr="00F61C83" w:rsidRDefault="007C58CA" w:rsidP="007C58CA">
      <w:pPr>
        <w:pStyle w:val="Default"/>
        <w:jc w:val="both"/>
        <w:rPr>
          <w:iCs/>
          <w:color w:val="000000" w:themeColor="text1"/>
        </w:rPr>
      </w:pPr>
      <w:r w:rsidRPr="00F61C83">
        <w:rPr>
          <w:color w:val="000000" w:themeColor="text1"/>
        </w:rPr>
        <w:t xml:space="preserve">• Yıllık Bütçenin öğrenim kaynakları ve öğrencilere sunulan destekler açısından % dağılımı tanımlı mıdır ve tanımına uygun gerçekleştirilmekte midir? </w:t>
      </w:r>
      <w:r w:rsidRPr="00F61C83">
        <w:rPr>
          <w:iCs/>
          <w:color w:val="000000" w:themeColor="text1"/>
        </w:rPr>
        <w:t xml:space="preserve">(Burs, ücretsiz barınma, yemek, kütüphane hizmetleri, sosyal ve sportif olanaklar, öğrenci kulüpleri, engellilere sunulan hizmetler, ulaşım olanakları) (Bütçe yönetiminde izlenen yöntem ve şeffaflığı) </w:t>
      </w:r>
    </w:p>
    <w:p w:rsidR="007C58CA" w:rsidRPr="00F61C83" w:rsidRDefault="007C58CA" w:rsidP="007C58CA">
      <w:pPr>
        <w:pStyle w:val="Default"/>
        <w:jc w:val="both"/>
        <w:rPr>
          <w:color w:val="000000" w:themeColor="text1"/>
        </w:rPr>
      </w:pPr>
    </w:p>
    <w:p w:rsidR="007C58CA" w:rsidRPr="00F61C83" w:rsidRDefault="007C58CA" w:rsidP="007C58CA">
      <w:pPr>
        <w:spacing w:line="240" w:lineRule="auto"/>
        <w:jc w:val="both"/>
        <w:rPr>
          <w:rFonts w:ascii="Times New Roman" w:hAnsi="Times New Roman" w:cs="Times New Roman"/>
          <w:b/>
          <w:color w:val="000000" w:themeColor="text1"/>
          <w:sz w:val="24"/>
          <w:szCs w:val="24"/>
        </w:rPr>
      </w:pPr>
      <w:r w:rsidRPr="00F61C83">
        <w:rPr>
          <w:rFonts w:ascii="Times New Roman" w:hAnsi="Times New Roman" w:cs="Times New Roman"/>
          <w:b/>
          <w:color w:val="000000" w:themeColor="text1"/>
          <w:sz w:val="24"/>
          <w:szCs w:val="24"/>
        </w:rPr>
        <w:t>Kanıtlar:</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Rektör-Öğrenci Danışma Kurulları aracılığı ile talepler sürekli olarak alınmakta ve değişiklikler yapılarak çözümler üretilmektedir. </w:t>
      </w:r>
      <w:hyperlink r:id="rId166" w:history="1">
        <w:r w:rsidRPr="00F61C83">
          <w:rPr>
            <w:rStyle w:val="Kpr"/>
            <w:rFonts w:ascii="Times New Roman" w:hAnsi="Times New Roman" w:cs="Times New Roman"/>
            <w:color w:val="000000" w:themeColor="text1"/>
            <w:spacing w:val="-1"/>
            <w:sz w:val="24"/>
            <w:szCs w:val="24"/>
            <w:u w:val="none"/>
          </w:rPr>
          <w:t>https://www.adu.edu.tr/tr/haber/rektorogrenci_danisman_kurulu_toplandi-1000046151</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Aydın Adnan Menderes Üniversitesi Tıp Fakültesi; 2016 yılında faaliyete geçen yeni 3 katlı binasında hizmet vermektedir. İki bölümden oluşan </w:t>
      </w:r>
      <w:r w:rsidRPr="00F61C83">
        <w:rPr>
          <w:rFonts w:ascii="Times New Roman" w:hAnsi="Times New Roman" w:cs="Times New Roman"/>
          <w:sz w:val="24"/>
          <w:szCs w:val="24"/>
        </w:rPr>
        <w:t>bu binanın ilk blokta Dekanlık, idari bürolar ve Temel Tıp Bilimleri Bölümü</w:t>
      </w:r>
      <w:r w:rsidRPr="00216777">
        <w:rPr>
          <w:rFonts w:ascii="Times New Roman" w:hAnsi="Times New Roman" w:cs="Times New Roman"/>
          <w:sz w:val="24"/>
          <w:szCs w:val="24"/>
        </w:rPr>
        <w:t xml:space="preserve"> ve laboratuvarlar bulunurken ikinci blokta derslikler ve </w:t>
      </w:r>
      <w:r w:rsidRPr="00F61C83">
        <w:rPr>
          <w:rFonts w:ascii="Times New Roman" w:hAnsi="Times New Roman" w:cs="Times New Roman"/>
          <w:color w:val="000000" w:themeColor="text1"/>
          <w:sz w:val="24"/>
          <w:szCs w:val="24"/>
        </w:rPr>
        <w:t xml:space="preserve">kafeteryadan oluşmaktadır. Binada ayrıca, 2 adet çalışma salonu, 2 adet konferans salonu, 8 adet seminer salonları, 4 adet Klinik Beceri lab ve bir adet bilgisayar laboratuvarları mevcut olup, iyileştirme olarak 4 adet yarı simüle klinik beceriler laboratuvarı kurulmuştur. </w:t>
      </w:r>
      <w:hyperlink r:id="rId167" w:history="1">
        <w:r w:rsidRPr="00F61C83">
          <w:rPr>
            <w:rStyle w:val="Kpr"/>
            <w:rFonts w:ascii="Times New Roman" w:hAnsi="Times New Roman" w:cs="Times New Roman"/>
            <w:color w:val="000000" w:themeColor="text1"/>
            <w:sz w:val="24"/>
            <w:szCs w:val="24"/>
            <w:u w:val="none"/>
          </w:rPr>
          <w:t>https://akademik.adu.edu.tr/fakulte/med/default.asp?idx=3130323433</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Bina içindeki öğrenci kafeteryası dışında, tıp fakültesine ait yemekhane ve hemen ön tarafında alış veriş merkezi ve yürüyüş mesafesinde Merkezi Öğrenci kafeteryası ve kütüphane bulunmaktadır. </w:t>
      </w:r>
      <w:hyperlink r:id="rId168" w:history="1">
        <w:r w:rsidRPr="00F61C83">
          <w:rPr>
            <w:rStyle w:val="Kpr"/>
            <w:rFonts w:ascii="Times New Roman" w:hAnsi="Times New Roman" w:cs="Times New Roman"/>
            <w:color w:val="000000" w:themeColor="text1"/>
            <w:sz w:val="24"/>
            <w:szCs w:val="24"/>
            <w:u w:val="none"/>
          </w:rPr>
          <w:t>https://akademik.adu.edu.tr/fakulte/med/default.asp?idx=3130323433</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Öğrenen merkezli bir eğitim sistemi oluşturabilmek için öğretim üyelerimizin daha önce uzaktan eğitim sırasında vermiş olduğu dersler kayıt altına alınmış ve dijital arşiv oluşturularak öğrenci kullanımına açılmıştır. Hangi dersin kaç öğrenci tarafından izlendiği kayıt altındadır ve raporlanabilmektedir. Uygulamalarla ilgili olarak da video çekim planlamaları yapılmıştır. </w:t>
      </w:r>
      <w:hyperlink r:id="rId169" w:history="1">
        <w:r w:rsidRPr="00F61C83">
          <w:rPr>
            <w:rStyle w:val="Kpr"/>
            <w:rFonts w:ascii="Times New Roman" w:hAnsi="Times New Roman" w:cs="Times New Roman"/>
            <w:color w:val="000000" w:themeColor="text1"/>
            <w:sz w:val="24"/>
            <w:szCs w:val="24"/>
            <w:u w:val="none"/>
          </w:rPr>
          <w:t>https://tiparsiv.adu.edu.tr/</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Hastanemizde, 105 Profesör, 56 Doçent</w:t>
      </w:r>
      <w:r w:rsidRPr="00216777">
        <w:rPr>
          <w:rFonts w:ascii="Times New Roman" w:hAnsi="Times New Roman" w:cs="Times New Roman"/>
          <w:color w:val="000000" w:themeColor="text1"/>
          <w:sz w:val="24"/>
          <w:szCs w:val="24"/>
        </w:rPr>
        <w:t xml:space="preserve">, 57 Doktor Öğretim Görevlisi, 483 Araştırma </w:t>
      </w:r>
      <w:r w:rsidRPr="00216777">
        <w:rPr>
          <w:rFonts w:ascii="Times New Roman" w:hAnsi="Times New Roman" w:cs="Times New Roman"/>
          <w:color w:val="000000" w:themeColor="text1"/>
          <w:sz w:val="24"/>
          <w:szCs w:val="24"/>
        </w:rPr>
        <w:lastRenderedPageBreak/>
        <w:t xml:space="preserve">Görevlisi, 627 Hemşire, 46 Ebe, 1128 diğer sağlık personelimiz olmak üzere toplam 2458 personelimiz görev yapmaktadır. Toplamda 131 yatak kapasiteli Yoğun Bakım Ünitesi, 14 Ameliyathane salonu, 1 Acil Ameliyathane Salonu ile hizmet veren hastanemizin 23 yataklı Palyatif Bakım Ünitesi 2020 yılında tamamlanmış olup Sağlık Bakanlığından ruhsat </w:t>
      </w:r>
      <w:r w:rsidRPr="00F61C83">
        <w:rPr>
          <w:rFonts w:ascii="Times New Roman" w:hAnsi="Times New Roman" w:cs="Times New Roman"/>
          <w:color w:val="000000" w:themeColor="text1"/>
          <w:sz w:val="24"/>
          <w:szCs w:val="24"/>
        </w:rPr>
        <w:t xml:space="preserve">alınmıştır. Hizmet vermeye kısa süre içerisinde başlanması planlanmaktadır. Hastanemizde ayrıca, 21 Yataklı Hemodiyaliz-Periton Diyaliz Ünitesi, 6 yataklı Organ Doku Nakil Ünitesi, 4 Yataklı Kemik iliği Nakil Ünitesi, 5 yataklı Yanık Ünitesi, 35 yataklı Kemoterapi Ünitesi, 22 yataklı Fizik Tedavi Merkezi bulunmaktadır. </w:t>
      </w:r>
      <w:hyperlink r:id="rId170" w:history="1">
        <w:r w:rsidRPr="00F61C83">
          <w:rPr>
            <w:rStyle w:val="Kpr"/>
            <w:rFonts w:ascii="Times New Roman" w:hAnsi="Times New Roman" w:cs="Times New Roman"/>
            <w:color w:val="000000" w:themeColor="text1"/>
            <w:sz w:val="24"/>
            <w:szCs w:val="24"/>
            <w:u w:val="none"/>
          </w:rPr>
          <w:t>https://hastane.adu.edu.tr/adu-hastane-genel-tanitim/</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Yine 4 adet (genetik, mikrobiyoloji, patoloji ve biyokimya) laboratuvar ve seminer salonları ile eğitim hizmeti verilmektedir. Hastanenin sağlık turizmi kalite puanı 89’dur.  2022-2023 eğitim öğretim yılı için toplam öğrenci sayısı 1613’tür. </w:t>
      </w:r>
      <w:hyperlink r:id="rId171" w:history="1">
        <w:r w:rsidRPr="00F61C83">
          <w:rPr>
            <w:rStyle w:val="Kpr"/>
            <w:rFonts w:ascii="Times New Roman" w:hAnsi="Times New Roman" w:cs="Times New Roman"/>
            <w:color w:val="000000" w:themeColor="text1"/>
            <w:sz w:val="24"/>
            <w:szCs w:val="24"/>
            <w:u w:val="none"/>
          </w:rPr>
          <w:t>https://hastane.adu.edu.tr/adu-hastane-genel-tanitim/</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sz w:val="24"/>
          <w:szCs w:val="24"/>
        </w:rPr>
        <w:t xml:space="preserve">Kliniklerde eğitim amaçlı seminer salonu-derslikler bulunmaktadır. Klinik uygulama pratiklerinde </w:t>
      </w:r>
      <w:r w:rsidRPr="00F61C83">
        <w:rPr>
          <w:rFonts w:ascii="Times New Roman" w:hAnsi="Times New Roman" w:cs="Times New Roman"/>
          <w:color w:val="000000" w:themeColor="text1"/>
          <w:sz w:val="24"/>
          <w:szCs w:val="24"/>
        </w:rPr>
        <w:t xml:space="preserve">öğrenci sayılarını sınırlamak için küçük gruplara ayırma ve rotasyon sistemi geliştirilmiştir. </w:t>
      </w:r>
      <w:hyperlink r:id="rId172" w:history="1">
        <w:r w:rsidRPr="00F61C83">
          <w:rPr>
            <w:rStyle w:val="Kpr"/>
            <w:rFonts w:ascii="Times New Roman" w:hAnsi="Times New Roman" w:cs="Times New Roman"/>
            <w:color w:val="000000" w:themeColor="text1"/>
            <w:sz w:val="24"/>
            <w:szCs w:val="24"/>
            <w:u w:val="none"/>
          </w:rPr>
          <w:t>https://akademik.adu.edu.tr/fakulte/med/default.asp?idx=3130323434</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Üniversite içerisinde 1000 kişilik 7/24 saat açık kütüphane ve okuma salonları ile kampüs içerisinde her zaman uzaktan erişimli internet bağlantıları ve erişime açık bilgisayar salonu bulunmaktadır. Ayrıca fakülte bünyesinde 60 kişilik sürekli kullanılabilen serbest çalışma salonu ile bilgisayarların olduğu fiziksel bir alan ve internet bağlantısı vardır. Merkez kütüphane içerisinde tıp eğitimine destekli elektronik kaynaklara uzaktan erişimle (textbook, tez, süreli yayın, müracaat kaynakları, tıp eğitimi ile paralel kaynaklar, abone olunan veri tabanları dergi listesi ve elektronik kitap) ulaşılabilmektedir. </w:t>
      </w:r>
      <w:hyperlink r:id="rId173" w:history="1">
        <w:r w:rsidRPr="00F61C83">
          <w:rPr>
            <w:rStyle w:val="Kpr"/>
            <w:rFonts w:ascii="Times New Roman" w:hAnsi="Times New Roman" w:cs="Times New Roman"/>
            <w:color w:val="000000" w:themeColor="text1"/>
            <w:sz w:val="24"/>
            <w:szCs w:val="24"/>
            <w:u w:val="none"/>
          </w:rPr>
          <w:t>https://kutuphane.adu.edu.tr/</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Ancak özellikle hastane staj uygulamalarında öğrenci sayısının fazla olması nedeniyle fiziki kapasitesi yetersiz kalmaktadır.</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Uzaktan eğitim süreci: Fakülte öğretim üyeleri tarafından verilmekte olan etkileşimli dersler ADÜZEM sisteminde kayıt altına alınmakta olup ders videoları öğrencilerin erişimine 7/24 açıktır. Ders sunum dosyaları hem ADÜZEM uzaktan eğitim portalı hem de Fakülte tarafından açılmış olan Google Classroom sanal sınıfları bünyesinde öğrencilerin kullanımına açıktır. Üniversite Recep Tayyip Erdoğan Kütüphanesi hem online hem de yüz yüze 24 saat öğrencilerin araştırma yapmalarına hizmet vermektedir. </w:t>
      </w:r>
      <w:hyperlink r:id="rId174" w:history="1">
        <w:r w:rsidRPr="00F61C83">
          <w:rPr>
            <w:rStyle w:val="Kpr"/>
            <w:rFonts w:ascii="Times New Roman" w:hAnsi="Times New Roman" w:cs="Times New Roman"/>
            <w:color w:val="000000" w:themeColor="text1"/>
            <w:sz w:val="24"/>
            <w:szCs w:val="24"/>
            <w:u w:val="none"/>
          </w:rPr>
          <w:t>https://evdekal05.adu.edu.tr/</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1"/>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eğitimi ADÜZEM Uzaktan Eğitim Portalı ile entegre çalışılmaktadır. Tıp Fakültesi’ne ait etkileşimli ders oturumu sayısı, etkileşimli ders videosu sayısı, yüklenen ders materyali (doküman) sayısı, indirilen ders materyali (doküman) sayısı gibi istatistiksel veriler güncel olarak takip edilmektedir. </w:t>
      </w:r>
      <w:hyperlink r:id="rId175" w:history="1">
        <w:r w:rsidRPr="00F61C83">
          <w:rPr>
            <w:rStyle w:val="Kpr"/>
            <w:rFonts w:ascii="Times New Roman" w:hAnsi="Times New Roman" w:cs="Times New Roman"/>
            <w:color w:val="000000" w:themeColor="text1"/>
            <w:sz w:val="24"/>
            <w:szCs w:val="24"/>
            <w:u w:val="none"/>
          </w:rPr>
          <w:t>https://evdekal05.adu.edu.tr/</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ListeParagraf"/>
        <w:numPr>
          <w:ilvl w:val="0"/>
          <w:numId w:val="21"/>
        </w:numPr>
        <w:ind w:right="63"/>
        <w:jc w:val="both"/>
        <w:rPr>
          <w:rFonts w:ascii="Times New Roman" w:hAnsi="Times New Roman" w:cs="Times New Roman"/>
          <w:b/>
          <w:color w:val="000000" w:themeColor="text1"/>
          <w:sz w:val="24"/>
          <w:szCs w:val="24"/>
        </w:rPr>
      </w:pPr>
      <w:r w:rsidRPr="00F61C83">
        <w:rPr>
          <w:rFonts w:ascii="Times New Roman" w:hAnsi="Times New Roman" w:cs="Times New Roman"/>
          <w:color w:val="000000" w:themeColor="text1"/>
          <w:sz w:val="24"/>
          <w:szCs w:val="24"/>
        </w:rPr>
        <w:t xml:space="preserve">Öğrencilere sunulan hizmetlerle ilgili öğrenci geri bildirim araçları (Anketler vb.) sonuçları ve öğrenci geri bildirimlerine TIPPORT’tan ulaşılabilmektedir </w:t>
      </w:r>
      <w:hyperlink r:id="rId176" w:history="1">
        <w:r w:rsidRPr="00F61C83">
          <w:rPr>
            <w:rStyle w:val="Kpr"/>
            <w:rFonts w:ascii="Times New Roman" w:hAnsi="Times New Roman" w:cs="Times New Roman"/>
            <w:color w:val="000000" w:themeColor="text1"/>
            <w:sz w:val="24"/>
            <w:szCs w:val="24"/>
            <w:u w:val="none"/>
          </w:rPr>
          <w:t>https://tipport.adu.edu.tr/</w:t>
        </w:r>
      </w:hyperlink>
    </w:p>
    <w:p w:rsidR="007C58CA" w:rsidRPr="00F61C83" w:rsidRDefault="007C58CA" w:rsidP="007C58CA">
      <w:pPr>
        <w:ind w:right="63"/>
        <w:jc w:val="both"/>
        <w:rPr>
          <w:rFonts w:ascii="Times New Roman" w:hAnsi="Times New Roman" w:cs="Times New Roman"/>
          <w:b/>
          <w:color w:val="000000" w:themeColor="text1"/>
          <w:sz w:val="24"/>
          <w:szCs w:val="24"/>
        </w:rPr>
      </w:pPr>
    </w:p>
    <w:p w:rsidR="00216777" w:rsidRDefault="00216777" w:rsidP="007C58CA">
      <w:pPr>
        <w:ind w:right="63"/>
        <w:jc w:val="both"/>
        <w:rPr>
          <w:rFonts w:ascii="Times New Roman" w:hAnsi="Times New Roman" w:cs="Times New Roman"/>
          <w:b/>
          <w:color w:val="000000" w:themeColor="text1"/>
          <w:sz w:val="24"/>
          <w:szCs w:val="24"/>
        </w:rPr>
      </w:pPr>
    </w:p>
    <w:p w:rsidR="00E029CC" w:rsidRDefault="00E029CC" w:rsidP="007C58CA">
      <w:pPr>
        <w:ind w:right="63"/>
        <w:jc w:val="both"/>
        <w:rPr>
          <w:rFonts w:ascii="Times New Roman" w:hAnsi="Times New Roman" w:cs="Times New Roman"/>
          <w:b/>
          <w:color w:val="000000" w:themeColor="text1"/>
          <w:sz w:val="24"/>
          <w:szCs w:val="24"/>
        </w:rPr>
      </w:pPr>
    </w:p>
    <w:p w:rsidR="00E029CC" w:rsidRDefault="00E029CC" w:rsidP="007C58CA">
      <w:pPr>
        <w:ind w:right="63"/>
        <w:jc w:val="both"/>
        <w:rPr>
          <w:rFonts w:ascii="Times New Roman" w:hAnsi="Times New Roman" w:cs="Times New Roman"/>
          <w:b/>
          <w:color w:val="000000" w:themeColor="text1"/>
          <w:sz w:val="24"/>
          <w:szCs w:val="24"/>
        </w:rPr>
      </w:pPr>
    </w:p>
    <w:p w:rsidR="00216777" w:rsidRPr="00216777" w:rsidRDefault="00216777" w:rsidP="007C58CA">
      <w:pPr>
        <w:ind w:right="63"/>
        <w:jc w:val="both"/>
        <w:rPr>
          <w:rFonts w:ascii="Times New Roman" w:hAnsi="Times New Roman" w:cs="Times New Roman"/>
          <w:b/>
          <w:color w:val="000000" w:themeColor="text1"/>
          <w:sz w:val="24"/>
          <w:szCs w:val="24"/>
        </w:rPr>
      </w:pPr>
    </w:p>
    <w:p w:rsidR="007C58CA" w:rsidRPr="00216777" w:rsidRDefault="007C58CA" w:rsidP="007C58CA">
      <w:pPr>
        <w:ind w:right="63"/>
        <w:jc w:val="both"/>
        <w:rPr>
          <w:rFonts w:ascii="Times New Roman" w:hAnsi="Times New Roman" w:cs="Times New Roman"/>
          <w:b/>
          <w:sz w:val="24"/>
          <w:szCs w:val="24"/>
        </w:rPr>
      </w:pPr>
      <w:r w:rsidRPr="00216777">
        <w:rPr>
          <w:rFonts w:ascii="Times New Roman" w:hAnsi="Times New Roman" w:cs="Times New Roman"/>
          <w:b/>
          <w:sz w:val="24"/>
          <w:szCs w:val="24"/>
        </w:rPr>
        <w:lastRenderedPageBreak/>
        <w:t>B.3.4. Dezavantajlı gruplar</w:t>
      </w:r>
    </w:p>
    <w:p w:rsidR="007C58CA" w:rsidRPr="00216777" w:rsidRDefault="007C58CA" w:rsidP="007C58CA">
      <w:pPr>
        <w:pStyle w:val="Default"/>
        <w:jc w:val="both"/>
      </w:pPr>
      <w:r w:rsidRPr="00216777">
        <w:rPr>
          <w:color w:val="auto"/>
        </w:rPr>
        <w:t xml:space="preserve">• </w:t>
      </w:r>
      <w:r w:rsidRPr="00216777">
        <w:t>Dezavantajlı, kırılgan ve az temsil edilen grupların (engelli, yoksul, azınlık, göçmen vb.) eğitim olanaklarına erişimi nasıl sağlanmaktadır?</w:t>
      </w:r>
    </w:p>
    <w:p w:rsidR="007C58CA" w:rsidRPr="00216777" w:rsidRDefault="007C58CA" w:rsidP="007C58CA">
      <w:pPr>
        <w:pStyle w:val="Default"/>
        <w:jc w:val="both"/>
      </w:pPr>
    </w:p>
    <w:p w:rsidR="007C58CA" w:rsidRPr="00216777" w:rsidRDefault="007C58CA" w:rsidP="007C58CA">
      <w:pPr>
        <w:pStyle w:val="Default"/>
        <w:jc w:val="both"/>
        <w:rPr>
          <w:color w:val="auto"/>
        </w:rPr>
      </w:pPr>
      <w:r w:rsidRPr="00216777">
        <w:rPr>
          <w:color w:val="auto"/>
        </w:rPr>
        <w:t xml:space="preserve">• Birimde engelsiz üniversite koşulları oluşturulmuş mudur?  </w:t>
      </w:r>
    </w:p>
    <w:p w:rsidR="007C58CA" w:rsidRPr="00216777" w:rsidRDefault="007C58CA" w:rsidP="007C58CA">
      <w:pPr>
        <w:pStyle w:val="Default"/>
        <w:jc w:val="both"/>
        <w:rPr>
          <w:color w:val="auto"/>
        </w:rPr>
      </w:pPr>
    </w:p>
    <w:p w:rsidR="007C58CA" w:rsidRPr="00216777" w:rsidRDefault="007C58CA" w:rsidP="007C58CA">
      <w:pPr>
        <w:pStyle w:val="Default"/>
        <w:jc w:val="both"/>
        <w:rPr>
          <w:color w:val="auto"/>
        </w:rPr>
      </w:pPr>
      <w:r w:rsidRPr="00216777">
        <w:rPr>
          <w:color w:val="auto"/>
        </w:rPr>
        <w:t xml:space="preserve">• </w:t>
      </w:r>
      <w:r w:rsidRPr="00216777">
        <w:t xml:space="preserve">Dezavantajlı, kırılgan ve az temsil edilen gruplar (engelli, yoksul, azınlık, göçmen vb.) için </w:t>
      </w:r>
      <w:r w:rsidRPr="00216777">
        <w:rPr>
          <w:color w:val="auto"/>
        </w:rPr>
        <w:t>düzenlemeler bulunmakta mıdır? (Özel yaklaşım gerektiren öğrencilerin görüşlerinin değerlendirilmesi, anket sonuçları)</w:t>
      </w:r>
    </w:p>
    <w:p w:rsidR="007C58CA" w:rsidRPr="00216777" w:rsidRDefault="007C58CA" w:rsidP="007C58CA">
      <w:pPr>
        <w:pStyle w:val="Default"/>
        <w:jc w:val="both"/>
        <w:rPr>
          <w:color w:val="auto"/>
        </w:rPr>
      </w:pPr>
    </w:p>
    <w:p w:rsidR="007C58CA" w:rsidRPr="00216777" w:rsidRDefault="007C58CA" w:rsidP="007C58CA">
      <w:pPr>
        <w:pStyle w:val="Default"/>
        <w:jc w:val="both"/>
      </w:pPr>
      <w:r w:rsidRPr="00216777">
        <w:rPr>
          <w:color w:val="auto"/>
        </w:rPr>
        <w:t>•</w:t>
      </w:r>
      <w:r w:rsidRPr="00216777">
        <w:t>Uzaktan/karma eğitim süreçlerine ilişkin engelsiz üniversite uygulamaları nelerdir? Bunlar nasıl izlenmekte ve iyileştirilmektedir?</w:t>
      </w:r>
    </w:p>
    <w:p w:rsidR="007C58CA" w:rsidRPr="00216777" w:rsidRDefault="007C58CA" w:rsidP="007C58CA">
      <w:pPr>
        <w:pStyle w:val="Default"/>
        <w:jc w:val="both"/>
        <w:rPr>
          <w:color w:val="auto"/>
        </w:rPr>
      </w:pPr>
    </w:p>
    <w:p w:rsidR="007C58CA" w:rsidRPr="00216777" w:rsidRDefault="007C58CA" w:rsidP="007C58CA">
      <w:pPr>
        <w:spacing w:line="240" w:lineRule="auto"/>
        <w:jc w:val="both"/>
        <w:rPr>
          <w:rFonts w:ascii="Times New Roman" w:hAnsi="Times New Roman" w:cs="Times New Roman"/>
          <w:b/>
          <w:sz w:val="24"/>
          <w:szCs w:val="24"/>
        </w:rPr>
      </w:pPr>
      <w:r w:rsidRPr="00216777">
        <w:rPr>
          <w:rFonts w:ascii="Times New Roman" w:hAnsi="Times New Roman" w:cs="Times New Roman"/>
          <w:b/>
          <w:sz w:val="24"/>
          <w:szCs w:val="24"/>
        </w:rPr>
        <w:t>Kanıtlar:</w:t>
      </w:r>
    </w:p>
    <w:p w:rsidR="007C58CA" w:rsidRPr="00F61C83" w:rsidRDefault="007C58CA" w:rsidP="00930CDD">
      <w:pPr>
        <w:pStyle w:val="TableParagraph"/>
        <w:numPr>
          <w:ilvl w:val="0"/>
          <w:numId w:val="19"/>
        </w:numPr>
        <w:tabs>
          <w:tab w:val="left" w:pos="889"/>
          <w:tab w:val="left" w:pos="890"/>
        </w:tabs>
        <w:spacing w:before="41"/>
        <w:rPr>
          <w:rFonts w:ascii="Times New Roman" w:hAnsi="Times New Roman" w:cs="Times New Roman"/>
          <w:color w:val="000000" w:themeColor="text1"/>
          <w:sz w:val="24"/>
          <w:szCs w:val="24"/>
        </w:rPr>
      </w:pPr>
      <w:r w:rsidRPr="00216777">
        <w:rPr>
          <w:rFonts w:ascii="Times New Roman" w:hAnsi="Times New Roman" w:cs="Times New Roman"/>
          <w:sz w:val="24"/>
          <w:szCs w:val="24"/>
        </w:rPr>
        <w:t xml:space="preserve">Tıp fakültesi binası yapısı </w:t>
      </w:r>
      <w:r w:rsidRPr="00F61C83">
        <w:rPr>
          <w:rFonts w:ascii="Times New Roman" w:hAnsi="Times New Roman" w:cs="Times New Roman"/>
          <w:color w:val="000000" w:themeColor="text1"/>
          <w:sz w:val="24"/>
          <w:szCs w:val="24"/>
        </w:rPr>
        <w:t xml:space="preserve">itibariyle fiziksel engeli olan öğrenciler için uygun yapıdadır. Üst katlara erişimde merdiven ve asansör dışında döner yapıda rampa mevcuttur. Ayrıca bina içerisinde engelli tuvaleti ve asansörü bulunmaktadır. </w:t>
      </w:r>
    </w:p>
    <w:p w:rsidR="007C58CA" w:rsidRPr="00F61C83" w:rsidRDefault="007C58CA" w:rsidP="00930CDD">
      <w:pPr>
        <w:pStyle w:val="TableParagraph"/>
        <w:numPr>
          <w:ilvl w:val="0"/>
          <w:numId w:val="19"/>
        </w:numPr>
        <w:tabs>
          <w:tab w:val="left" w:pos="889"/>
          <w:tab w:val="left" w:pos="890"/>
        </w:tabs>
        <w:spacing w:before="41"/>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Fakültemizde engelli öğrencilerin gereksinimlerinin belirlenmesinde Aydın Adnan Menderes Üniversitesi Engelli Öğrenci Birimi Koordinatörlüğü ile işbirlikleri yapılarak gerekli düzenlemeler de yapılmaktadır. </w:t>
      </w:r>
      <w:hyperlink r:id="rId177" w:history="1">
        <w:r w:rsidRPr="00F61C83">
          <w:rPr>
            <w:rStyle w:val="Kpr"/>
            <w:rFonts w:ascii="Times New Roman" w:hAnsi="Times New Roman" w:cs="Times New Roman"/>
            <w:color w:val="000000" w:themeColor="text1"/>
            <w:sz w:val="24"/>
            <w:szCs w:val="24"/>
            <w:u w:val="none"/>
          </w:rPr>
          <w:t>https://akademik.adu.edu.tr/fakulte/med/news.asp?idx=3130343133</w:t>
        </w:r>
      </w:hyperlink>
    </w:p>
    <w:p w:rsidR="007C58CA" w:rsidRPr="00F61C83" w:rsidRDefault="007C58CA" w:rsidP="00930CDD">
      <w:pPr>
        <w:pStyle w:val="TableParagraph"/>
        <w:numPr>
          <w:ilvl w:val="0"/>
          <w:numId w:val="19"/>
        </w:numPr>
        <w:tabs>
          <w:tab w:val="left" w:pos="889"/>
          <w:tab w:val="left" w:pos="890"/>
        </w:tabs>
        <w:spacing w:before="41"/>
        <w:rPr>
          <w:rFonts w:ascii="Times New Roman" w:hAnsi="Times New Roman" w:cs="Times New Roman"/>
          <w:sz w:val="24"/>
          <w:szCs w:val="24"/>
        </w:rPr>
      </w:pPr>
      <w:r w:rsidRPr="00F61C83">
        <w:rPr>
          <w:rFonts w:ascii="Times New Roman" w:hAnsi="Times New Roman" w:cs="Times New Roman"/>
          <w:color w:val="000000" w:themeColor="text1"/>
          <w:sz w:val="24"/>
          <w:szCs w:val="24"/>
        </w:rPr>
        <w:t xml:space="preserve">Ayrıca, Aile ve Sosyal Politikalar İl Müdürlüğünden konuyla ilgili resmi destek ve görüş istenmiştir. </w:t>
      </w:r>
      <w:hyperlink r:id="rId178" w:history="1">
        <w:r w:rsidRPr="00F61C83">
          <w:rPr>
            <w:rStyle w:val="Kpr"/>
            <w:rFonts w:ascii="Times New Roman" w:hAnsi="Times New Roman" w:cs="Times New Roman"/>
            <w:color w:val="000000" w:themeColor="text1"/>
            <w:sz w:val="24"/>
            <w:szCs w:val="24"/>
            <w:u w:val="none"/>
          </w:rPr>
          <w:t>https://akademik.adu.edu.tr/fakulte/med/news.asp?idx=3131343233</w:t>
        </w:r>
      </w:hyperlink>
      <w:r w:rsidRPr="00F61C83">
        <w:rPr>
          <w:rFonts w:ascii="Times New Roman" w:hAnsi="Times New Roman" w:cs="Times New Roman"/>
          <w:color w:val="000000"/>
          <w:sz w:val="24"/>
          <w:szCs w:val="24"/>
        </w:rPr>
        <w:t xml:space="preserve">  </w:t>
      </w:r>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sz w:val="24"/>
          <w:szCs w:val="24"/>
        </w:rPr>
        <w:t xml:space="preserve">Üniversitemiz engelli öğrencilerle ilgili fırsat eşitliği yaratma konusuna büyük önem vermektedir. </w:t>
      </w:r>
      <w:r w:rsidRPr="00F61C83">
        <w:rPr>
          <w:rFonts w:ascii="Times New Roman" w:hAnsi="Times New Roman" w:cs="Times New Roman"/>
          <w:color w:val="000000" w:themeColor="text1"/>
          <w:sz w:val="24"/>
          <w:szCs w:val="24"/>
        </w:rPr>
        <w:t xml:space="preserve">Merkez Kütüphanemiz Mekânda Erişilebilirlik alanında “Turuncu Bayrak" ödülüne sahiptir. Merkezi Kütüphanemizde engelsiz kütüphane hizmetleri bulunmakta ve öğrencilerimiz mekânsal anlamda engelliler için yapılan düzenlemelerden yararlanmaktadır. Türkiye'de 203 üniversite içinde sadece 4 kütüphane bu ödülü almış olup, ADÜ Kütüphane ve Dokümantasyon Daire Başkanlığı her zaman "engelsiz kütüphane hizmeti" odaklı çalışmış olup, bina, erişilebilirlik ve hizmet konusunda sürekli yenilikçi olup, gelişmeleri takip etmektedir. Onların deneyimleri bizlere de öncülük etmektedir. </w:t>
      </w:r>
      <w:hyperlink r:id="rId179" w:history="1">
        <w:r w:rsidRPr="00F61C83">
          <w:rPr>
            <w:rStyle w:val="Kpr"/>
            <w:rFonts w:ascii="Times New Roman" w:hAnsi="Times New Roman" w:cs="Times New Roman"/>
            <w:color w:val="000000" w:themeColor="text1"/>
            <w:sz w:val="24"/>
            <w:szCs w:val="24"/>
            <w:u w:val="none"/>
          </w:rPr>
          <w:t>https://kutuphane.adu.edu.tr/default.asp?idx=31353037</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fakültesi öğrencilerinin seçmeli dersleri arasında “işaret dili” seçeneğinin bulunması da öğrencilerin farkındalığı ve engelli öğrencilere destek anlamında olumlu uygulamalardır.  </w:t>
      </w:r>
      <w:hyperlink r:id="rId180" w:history="1">
        <w:r w:rsidRPr="00F61C83">
          <w:rPr>
            <w:rStyle w:val="Kpr"/>
            <w:rFonts w:ascii="Times New Roman" w:hAnsi="Times New Roman" w:cs="Times New Roman"/>
            <w:color w:val="000000" w:themeColor="text1"/>
            <w:sz w:val="24"/>
            <w:szCs w:val="24"/>
            <w:u w:val="none"/>
          </w:rPr>
          <w:t>https://akademik.adu.edu.tr/fakulte/med/default.asp?idx=3130323338</w:t>
        </w:r>
      </w:hyperlink>
      <w:r w:rsidRPr="00F61C83">
        <w:rPr>
          <w:rFonts w:ascii="Times New Roman" w:hAnsi="Times New Roman" w:cs="Times New Roman"/>
          <w:color w:val="000000" w:themeColor="text1"/>
          <w:sz w:val="24"/>
          <w:szCs w:val="24"/>
        </w:rPr>
        <w:t xml:space="preserve"> </w:t>
      </w:r>
    </w:p>
    <w:p w:rsidR="007C58CA" w:rsidRPr="00F61C83" w:rsidRDefault="007C58CA" w:rsidP="007C58CA">
      <w:pPr>
        <w:ind w:right="63"/>
        <w:jc w:val="both"/>
        <w:rPr>
          <w:rFonts w:ascii="Times New Roman" w:hAnsi="Times New Roman" w:cs="Times New Roman"/>
          <w:b/>
          <w:color w:val="000000" w:themeColor="text1"/>
          <w:sz w:val="24"/>
          <w:szCs w:val="24"/>
        </w:rPr>
      </w:pPr>
    </w:p>
    <w:p w:rsidR="00E029CC" w:rsidRDefault="00E029CC" w:rsidP="007C58CA">
      <w:pPr>
        <w:ind w:right="63"/>
        <w:jc w:val="both"/>
        <w:rPr>
          <w:rFonts w:ascii="Times New Roman" w:hAnsi="Times New Roman" w:cs="Times New Roman"/>
          <w:b/>
          <w:color w:val="000000" w:themeColor="text1"/>
          <w:sz w:val="24"/>
          <w:szCs w:val="24"/>
        </w:rPr>
      </w:pPr>
    </w:p>
    <w:p w:rsidR="00E029CC" w:rsidRDefault="00E029CC" w:rsidP="007C58CA">
      <w:pPr>
        <w:ind w:right="63"/>
        <w:jc w:val="both"/>
        <w:rPr>
          <w:rFonts w:ascii="Times New Roman" w:hAnsi="Times New Roman" w:cs="Times New Roman"/>
          <w:b/>
          <w:color w:val="000000" w:themeColor="text1"/>
          <w:sz w:val="24"/>
          <w:szCs w:val="24"/>
        </w:rPr>
      </w:pPr>
    </w:p>
    <w:p w:rsidR="00E029CC" w:rsidRDefault="00E029CC" w:rsidP="007C58CA">
      <w:pPr>
        <w:ind w:right="63"/>
        <w:jc w:val="both"/>
        <w:rPr>
          <w:rFonts w:ascii="Times New Roman" w:hAnsi="Times New Roman" w:cs="Times New Roman"/>
          <w:b/>
          <w:color w:val="000000" w:themeColor="text1"/>
          <w:sz w:val="24"/>
          <w:szCs w:val="24"/>
        </w:rPr>
      </w:pPr>
    </w:p>
    <w:p w:rsidR="00E029CC" w:rsidRDefault="00E029CC" w:rsidP="007C58CA">
      <w:pPr>
        <w:ind w:right="63"/>
        <w:jc w:val="both"/>
        <w:rPr>
          <w:rFonts w:ascii="Times New Roman" w:hAnsi="Times New Roman" w:cs="Times New Roman"/>
          <w:b/>
          <w:color w:val="000000" w:themeColor="text1"/>
          <w:sz w:val="24"/>
          <w:szCs w:val="24"/>
        </w:rPr>
      </w:pPr>
    </w:p>
    <w:p w:rsidR="00E029CC" w:rsidRPr="00216777" w:rsidRDefault="00E029CC" w:rsidP="007C58CA">
      <w:pPr>
        <w:ind w:right="63"/>
        <w:jc w:val="both"/>
        <w:rPr>
          <w:rFonts w:ascii="Times New Roman" w:hAnsi="Times New Roman" w:cs="Times New Roman"/>
          <w:b/>
          <w:color w:val="000000" w:themeColor="text1"/>
          <w:sz w:val="24"/>
          <w:szCs w:val="24"/>
        </w:rPr>
      </w:pPr>
    </w:p>
    <w:p w:rsidR="007C58CA" w:rsidRPr="00216777" w:rsidRDefault="007C58CA" w:rsidP="007C58CA">
      <w:pPr>
        <w:ind w:right="63"/>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lastRenderedPageBreak/>
        <w:t>B.3.5. Sosyal, kültürel, sportif faaliyetler</w:t>
      </w:r>
    </w:p>
    <w:p w:rsidR="007C58CA" w:rsidRPr="00216777" w:rsidRDefault="007C58CA" w:rsidP="007C58CA">
      <w:pPr>
        <w:pStyle w:val="Default"/>
        <w:spacing w:line="276" w:lineRule="auto"/>
        <w:jc w:val="both"/>
        <w:rPr>
          <w:color w:val="000000" w:themeColor="text1"/>
        </w:rPr>
      </w:pPr>
      <w:r w:rsidRPr="00216777">
        <w:rPr>
          <w:color w:val="000000" w:themeColor="text1"/>
        </w:rPr>
        <w:t xml:space="preserve">• Öğrenci gelişimine yönelik sosyal, kültürel, sportif faaliyetler desteklenmekte midir? </w:t>
      </w:r>
    </w:p>
    <w:p w:rsidR="007C58CA" w:rsidRPr="00216777" w:rsidRDefault="007C58CA" w:rsidP="007C58CA">
      <w:pPr>
        <w:pStyle w:val="Default"/>
        <w:spacing w:line="276" w:lineRule="auto"/>
        <w:jc w:val="both"/>
        <w:rPr>
          <w:color w:val="000000" w:themeColor="text1"/>
        </w:rPr>
      </w:pPr>
    </w:p>
    <w:p w:rsidR="007C58CA" w:rsidRPr="00F61C83" w:rsidRDefault="007C58CA" w:rsidP="007C58CA">
      <w:pPr>
        <w:pStyle w:val="Default"/>
        <w:spacing w:line="276" w:lineRule="auto"/>
        <w:jc w:val="both"/>
        <w:rPr>
          <w:color w:val="000000" w:themeColor="text1"/>
        </w:rPr>
      </w:pPr>
      <w:r w:rsidRPr="00216777">
        <w:rPr>
          <w:color w:val="000000" w:themeColor="text1"/>
        </w:rPr>
        <w:t xml:space="preserve">• Öğrenci gelişimine yönelik sosyal, kültürel, sportif faaliyetler ne ölçüde desteklenmektedir? (Destek faaliyetlerinin yıllık </w:t>
      </w:r>
      <w:r w:rsidRPr="00F61C83">
        <w:rPr>
          <w:color w:val="000000" w:themeColor="text1"/>
        </w:rPr>
        <w:t xml:space="preserve">analiz raporları) </w:t>
      </w:r>
    </w:p>
    <w:p w:rsidR="007C58CA" w:rsidRPr="00F61C83" w:rsidRDefault="007C58CA" w:rsidP="007C58CA">
      <w:pPr>
        <w:pStyle w:val="Default"/>
        <w:jc w:val="both"/>
        <w:rPr>
          <w:iCs/>
          <w:color w:val="000000" w:themeColor="text1"/>
        </w:rPr>
      </w:pPr>
    </w:p>
    <w:p w:rsidR="007C58CA" w:rsidRPr="00F61C83" w:rsidRDefault="007C58CA" w:rsidP="007C58CA">
      <w:pPr>
        <w:spacing w:line="240" w:lineRule="auto"/>
        <w:jc w:val="both"/>
        <w:rPr>
          <w:rFonts w:ascii="Times New Roman" w:hAnsi="Times New Roman" w:cs="Times New Roman"/>
          <w:b/>
          <w:color w:val="000000" w:themeColor="text1"/>
          <w:sz w:val="24"/>
          <w:szCs w:val="24"/>
        </w:rPr>
      </w:pPr>
      <w:r w:rsidRPr="00F61C83">
        <w:rPr>
          <w:rFonts w:ascii="Times New Roman" w:hAnsi="Times New Roman" w:cs="Times New Roman"/>
          <w:b/>
          <w:color w:val="000000" w:themeColor="text1"/>
          <w:sz w:val="24"/>
          <w:szCs w:val="24"/>
        </w:rPr>
        <w:t>Kanıtlar:</w:t>
      </w:r>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ADÜ Tıp Fakültesi öğrencilerine gerek Rektörlük, gerekse Tıp Fakültesi Dekanlığı tarafından çeşitli sosyal, kültürel, sanatsal ve sportif olanaklar sağlanmaya çalışılmaktadır. </w:t>
      </w:r>
      <w:hyperlink r:id="rId181" w:history="1">
        <w:r w:rsidRPr="00F61C83">
          <w:rPr>
            <w:rStyle w:val="Kpr"/>
            <w:rFonts w:ascii="Times New Roman" w:hAnsi="Times New Roman" w:cs="Times New Roman"/>
            <w:color w:val="000000" w:themeColor="text1"/>
            <w:sz w:val="24"/>
            <w:szCs w:val="24"/>
            <w:u w:val="none"/>
          </w:rPr>
          <w:t>https://akademik.adu.edu.tr/fakulte/med/default.asp?idx=38393333</w:t>
        </w:r>
      </w:hyperlink>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Fakültesinin bünyesinde ADÜ Tıp Fakültesi Öğrenci Komisyonu (TÖK), TurkMSIC (Turkish Medical Students International Committee), EMSA (European Medical Student Association), Leyladan Sonra isimli öğrenci toplulukları bulunmaktadır.  </w:t>
      </w:r>
      <w:hyperlink r:id="rId182" w:history="1">
        <w:r w:rsidRPr="00F61C83">
          <w:rPr>
            <w:rStyle w:val="Kpr"/>
            <w:rFonts w:ascii="Times New Roman" w:hAnsi="Times New Roman" w:cs="Times New Roman"/>
            <w:color w:val="000000" w:themeColor="text1"/>
            <w:sz w:val="24"/>
            <w:szCs w:val="24"/>
            <w:u w:val="none"/>
          </w:rPr>
          <w:t>https://akademik.adu.edu.tr/fakulte/med/default.asp?idx=38393332</w:t>
        </w:r>
      </w:hyperlink>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Öğrenci Topluluklarının yıl içerisindeki faaliyetlerinin değerlendirilmesi öğrencilere yönelik yıllık sportif, kültürel, sosyal faaliyetlerin listesi (Faaliyet türü, konusu, katılımcı sayı vb.) </w:t>
      </w:r>
      <w:hyperlink r:id="rId183" w:history="1">
        <w:r w:rsidRPr="00F61C83">
          <w:rPr>
            <w:rStyle w:val="Kpr"/>
            <w:rFonts w:ascii="Times New Roman" w:hAnsi="Times New Roman" w:cs="Times New Roman"/>
            <w:color w:val="000000" w:themeColor="text1"/>
            <w:sz w:val="24"/>
            <w:szCs w:val="24"/>
            <w:u w:val="none"/>
          </w:rPr>
          <w:t>https://akademik.adu.edu.tr/fakulte/med/default.asp?idx=34363837</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Öğrenci Topluluklarının kuruluş ve işleyiş esasları Öğrenci Toplulukları yönergesinde ve tüzüğünde tanımlanmıştır. </w:t>
      </w:r>
      <w:hyperlink r:id="rId184" w:history="1">
        <w:r w:rsidRPr="00F61C83">
          <w:rPr>
            <w:rStyle w:val="Kpr"/>
            <w:rFonts w:ascii="Times New Roman" w:hAnsi="Times New Roman" w:cs="Times New Roman"/>
            <w:color w:val="000000" w:themeColor="text1"/>
            <w:sz w:val="24"/>
            <w:szCs w:val="24"/>
            <w:u w:val="none"/>
          </w:rPr>
          <w:t>http://topluluk.adu.edu.tr/</w:t>
        </w:r>
      </w:hyperlink>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Yeni bir topluluk kurulması için gerekli koşullar ve belgelere Üniversitemiz öğrenci toplulukları web sitesinden ulaşılabilmektedir. </w:t>
      </w:r>
      <w:hyperlink r:id="rId185" w:history="1">
        <w:r w:rsidRPr="00F61C83">
          <w:rPr>
            <w:rStyle w:val="Kpr"/>
            <w:rFonts w:ascii="Times New Roman" w:hAnsi="Times New Roman" w:cs="Times New Roman"/>
            <w:color w:val="000000" w:themeColor="text1"/>
            <w:sz w:val="24"/>
            <w:szCs w:val="24"/>
            <w:u w:val="none"/>
          </w:rPr>
          <w:t>https://topluluk.adu.edu.tr/default.asp?idx=31323235</w:t>
        </w:r>
      </w:hyperlink>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Fakültesinde, eğitim koordinatörlüğü tarafından fakülteye yeni başlayan öğrencilere öğrenci toplulukları tanıtılır. </w:t>
      </w:r>
      <w:hyperlink r:id="rId186" w:history="1">
        <w:r w:rsidRPr="00F61C83">
          <w:rPr>
            <w:rStyle w:val="Kpr"/>
            <w:rFonts w:ascii="Times New Roman" w:hAnsi="Times New Roman" w:cs="Times New Roman"/>
            <w:color w:val="000000" w:themeColor="text1"/>
            <w:sz w:val="24"/>
            <w:szCs w:val="24"/>
            <w:u w:val="none"/>
          </w:rPr>
          <w:t>https://akademik.adu.edu.tr/fakulte/med/webfolders/files/20221215135713-OVSXM1HLKOCQ3B24NXLN-HURIYE.INAL-233282659.pdf</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19"/>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2022 yılında iyileştirme olarak ‘’Sosyal Kültürel Etkinlikler’’ kurulmuştur. </w:t>
      </w:r>
      <w:r w:rsidRPr="00F61C83">
        <w:rPr>
          <w:rStyle w:val="Kpr"/>
          <w:rFonts w:ascii="Times New Roman" w:hAnsi="Times New Roman" w:cs="Times New Roman"/>
          <w:color w:val="000000" w:themeColor="text1"/>
          <w:sz w:val="24"/>
          <w:szCs w:val="24"/>
          <w:u w:val="none"/>
        </w:rPr>
        <w:t>https://akademik.adu.edu.tr/fakulte/med/default.asp?idx=3131323832</w:t>
      </w:r>
    </w:p>
    <w:p w:rsidR="007C58CA" w:rsidRPr="00F61C83" w:rsidRDefault="007C58CA" w:rsidP="007C58CA">
      <w:pPr>
        <w:spacing w:after="0" w:line="240" w:lineRule="auto"/>
        <w:jc w:val="both"/>
        <w:rPr>
          <w:rFonts w:ascii="Times New Roman" w:eastAsia="Times New Roman" w:hAnsi="Times New Roman" w:cs="Times New Roman"/>
          <w:color w:val="000000" w:themeColor="text1"/>
          <w:sz w:val="24"/>
          <w:szCs w:val="24"/>
        </w:rPr>
      </w:pPr>
    </w:p>
    <w:p w:rsidR="007C58CA" w:rsidRPr="00F61C83" w:rsidRDefault="007C58CA" w:rsidP="007C58CA">
      <w:pPr>
        <w:spacing w:after="0" w:line="240" w:lineRule="auto"/>
        <w:jc w:val="both"/>
        <w:rPr>
          <w:rFonts w:ascii="Times New Roman" w:eastAsia="Times New Roman" w:hAnsi="Times New Roman" w:cs="Times New Roman"/>
          <w:color w:val="000000" w:themeColor="text1"/>
          <w:sz w:val="24"/>
          <w:szCs w:val="24"/>
        </w:rPr>
      </w:pPr>
    </w:p>
    <w:p w:rsidR="007C58CA" w:rsidRPr="000A563E" w:rsidRDefault="007C58CA" w:rsidP="007C58CA">
      <w:pPr>
        <w:spacing w:after="0" w:line="240" w:lineRule="auto"/>
        <w:jc w:val="both"/>
        <w:rPr>
          <w:rFonts w:ascii="Times New Roman" w:eastAsia="Times New Roman" w:hAnsi="Times New Roman" w:cs="Times New Roman"/>
          <w:b/>
          <w:color w:val="000000"/>
          <w:sz w:val="24"/>
          <w:szCs w:val="24"/>
        </w:rPr>
      </w:pPr>
      <w:r w:rsidRPr="000A563E">
        <w:rPr>
          <w:rFonts w:ascii="Times New Roman" w:eastAsia="Times New Roman" w:hAnsi="Times New Roman" w:cs="Times New Roman"/>
          <w:b/>
          <w:color w:val="000000"/>
          <w:sz w:val="24"/>
          <w:szCs w:val="24"/>
        </w:rPr>
        <w:t>B.4. Öğretim Kadrosu</w:t>
      </w:r>
    </w:p>
    <w:p w:rsidR="007C58CA" w:rsidRPr="000A563E" w:rsidRDefault="007C58CA" w:rsidP="007C58CA">
      <w:pPr>
        <w:spacing w:after="0" w:line="240" w:lineRule="auto"/>
        <w:jc w:val="both"/>
        <w:rPr>
          <w:rFonts w:ascii="Times New Roman" w:eastAsia="Times New Roman" w:hAnsi="Times New Roman" w:cs="Times New Roman"/>
          <w:color w:val="000000" w:themeColor="text1"/>
          <w:sz w:val="24"/>
          <w:szCs w:val="24"/>
        </w:rPr>
      </w:pPr>
    </w:p>
    <w:p w:rsidR="007C58CA" w:rsidRPr="00216777" w:rsidRDefault="007C58CA" w:rsidP="007C58CA">
      <w:pPr>
        <w:spacing w:line="240" w:lineRule="auto"/>
        <w:ind w:right="63"/>
        <w:jc w:val="both"/>
        <w:rPr>
          <w:rFonts w:ascii="Times New Roman" w:hAnsi="Times New Roman" w:cs="Times New Roman"/>
          <w:sz w:val="24"/>
          <w:szCs w:val="24"/>
        </w:rPr>
      </w:pPr>
      <w:r w:rsidRPr="00216777">
        <w:rPr>
          <w:rFonts w:ascii="Times New Roman" w:hAnsi="Times New Roman" w:cs="Times New Roman"/>
          <w:sz w:val="24"/>
          <w:szCs w:val="24"/>
        </w:rP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rsidR="00A935E7" w:rsidRPr="00216777" w:rsidRDefault="00A935E7" w:rsidP="007C58CA">
      <w:pPr>
        <w:spacing w:line="240" w:lineRule="auto"/>
        <w:ind w:right="63"/>
        <w:jc w:val="both"/>
        <w:rPr>
          <w:rFonts w:ascii="Times New Roman" w:hAnsi="Times New Roman" w:cs="Times New Roman"/>
          <w:sz w:val="24"/>
          <w:szCs w:val="24"/>
        </w:rPr>
      </w:pPr>
    </w:p>
    <w:p w:rsidR="007C58CA" w:rsidRPr="00216777" w:rsidRDefault="007C58CA" w:rsidP="007C58CA">
      <w:pPr>
        <w:pStyle w:val="Balk3"/>
        <w:spacing w:line="240" w:lineRule="auto"/>
        <w:ind w:right="63"/>
        <w:jc w:val="both"/>
        <w:rPr>
          <w:rFonts w:ascii="Times New Roman" w:hAnsi="Times New Roman" w:cs="Times New Roman"/>
          <w:color w:val="auto"/>
          <w:sz w:val="24"/>
          <w:szCs w:val="24"/>
        </w:rPr>
      </w:pPr>
      <w:r w:rsidRPr="00216777">
        <w:rPr>
          <w:rFonts w:ascii="Times New Roman" w:hAnsi="Times New Roman" w:cs="Times New Roman"/>
          <w:color w:val="auto"/>
          <w:sz w:val="24"/>
          <w:szCs w:val="24"/>
        </w:rPr>
        <w:t>B.4.1. Atama, yükseltme ve görevlendirme kriterleri</w:t>
      </w:r>
    </w:p>
    <w:p w:rsidR="007C58CA" w:rsidRPr="00216777" w:rsidRDefault="007C58CA" w:rsidP="007C58CA">
      <w:pPr>
        <w:rPr>
          <w:rFonts w:ascii="Times New Roman" w:hAnsi="Times New Roman" w:cs="Times New Roman"/>
          <w:sz w:val="24"/>
          <w:szCs w:val="24"/>
        </w:rPr>
      </w:pPr>
    </w:p>
    <w:p w:rsidR="007C58CA" w:rsidRPr="00216777" w:rsidRDefault="007C58CA" w:rsidP="007C58CA">
      <w:pPr>
        <w:pStyle w:val="Default"/>
        <w:jc w:val="both"/>
        <w:rPr>
          <w:iCs/>
          <w:color w:val="auto"/>
        </w:rPr>
      </w:pPr>
      <w:r w:rsidRPr="00216777">
        <w:rPr>
          <w:color w:val="auto"/>
        </w:rPr>
        <w:t xml:space="preserve">• Birimde, öğretim elemanlarının işe alınma, atanma sürecin ilişkin tanımlı süreçler bulunmakta ve tanımına uygun yürütülmekte midir? </w:t>
      </w:r>
      <w:r w:rsidRPr="00216777">
        <w:rPr>
          <w:iCs/>
          <w:color w:val="auto"/>
        </w:rPr>
        <w:t xml:space="preserve">(Atama ve yükseltilme kriterleri) </w:t>
      </w:r>
    </w:p>
    <w:p w:rsidR="007C58CA" w:rsidRPr="00216777" w:rsidRDefault="007C58CA" w:rsidP="007C58CA">
      <w:pPr>
        <w:pStyle w:val="Default"/>
        <w:jc w:val="both"/>
        <w:rPr>
          <w:color w:val="auto"/>
        </w:rPr>
      </w:pPr>
    </w:p>
    <w:p w:rsidR="007C58CA" w:rsidRPr="00216777" w:rsidRDefault="007C58CA" w:rsidP="007C58CA">
      <w:pPr>
        <w:pStyle w:val="Default"/>
        <w:jc w:val="both"/>
        <w:rPr>
          <w:color w:val="auto"/>
        </w:rPr>
      </w:pPr>
      <w:r w:rsidRPr="00216777">
        <w:rPr>
          <w:color w:val="auto"/>
        </w:rPr>
        <w:t xml:space="preserve">• Birimde atama ve yükseltme kriterlerinin misyon ve hedeflerle ilişkisi nasıl sağlanmıştır? </w:t>
      </w:r>
    </w:p>
    <w:p w:rsidR="007C58CA" w:rsidRPr="00216777" w:rsidRDefault="007C58CA" w:rsidP="007C58CA">
      <w:pPr>
        <w:pStyle w:val="Default"/>
        <w:jc w:val="both"/>
        <w:rPr>
          <w:color w:val="auto"/>
        </w:rPr>
      </w:pPr>
    </w:p>
    <w:p w:rsidR="007C58CA" w:rsidRDefault="007C58CA" w:rsidP="007C58CA">
      <w:pPr>
        <w:pStyle w:val="Default"/>
        <w:jc w:val="both"/>
        <w:rPr>
          <w:iCs/>
          <w:color w:val="auto"/>
        </w:rPr>
      </w:pPr>
      <w:r w:rsidRPr="00216777">
        <w:rPr>
          <w:color w:val="auto"/>
        </w:rPr>
        <w:lastRenderedPageBreak/>
        <w:t xml:space="preserve">• Birime dışarıdan ders vermek üzere öğretim elemanı seçimi ve davet edilme usulleri önceden ilan edilmiş kurallarla gerçekleştirilmekte midir? </w:t>
      </w:r>
      <w:r w:rsidRPr="00216777">
        <w:rPr>
          <w:iCs/>
          <w:color w:val="auto"/>
        </w:rPr>
        <w:t xml:space="preserve">(Ders vermek üzere öğretim elemanı seçimi, görevlendirmelerdeki kriterler ve davet edilme usullerini içeren yönergeler) </w:t>
      </w:r>
    </w:p>
    <w:p w:rsidR="00216777" w:rsidRDefault="00216777" w:rsidP="007C58CA">
      <w:pPr>
        <w:pStyle w:val="Default"/>
        <w:jc w:val="both"/>
        <w:rPr>
          <w:iCs/>
          <w:color w:val="auto"/>
        </w:rPr>
      </w:pPr>
    </w:p>
    <w:p w:rsidR="007C58CA" w:rsidRPr="00216777" w:rsidRDefault="007C58CA" w:rsidP="007C58CA">
      <w:pPr>
        <w:pStyle w:val="Default"/>
        <w:jc w:val="both"/>
        <w:rPr>
          <w:iCs/>
          <w:color w:val="auto"/>
        </w:rPr>
      </w:pPr>
    </w:p>
    <w:p w:rsidR="007C58CA" w:rsidRPr="00216777" w:rsidRDefault="007C58CA" w:rsidP="007C58CA">
      <w:pPr>
        <w:spacing w:line="240" w:lineRule="auto"/>
        <w:jc w:val="both"/>
        <w:rPr>
          <w:rFonts w:ascii="Times New Roman" w:hAnsi="Times New Roman" w:cs="Times New Roman"/>
          <w:b/>
          <w:sz w:val="24"/>
          <w:szCs w:val="24"/>
        </w:rPr>
      </w:pPr>
      <w:r w:rsidRPr="00216777">
        <w:rPr>
          <w:rFonts w:ascii="Times New Roman" w:hAnsi="Times New Roman" w:cs="Times New Roman"/>
          <w:b/>
          <w:sz w:val="24"/>
          <w:szCs w:val="24"/>
        </w:rPr>
        <w:t>Kanıtlar:</w:t>
      </w:r>
    </w:p>
    <w:p w:rsidR="007C58CA" w:rsidRPr="00F61C83" w:rsidRDefault="007C58CA" w:rsidP="00124DF3">
      <w:pPr>
        <w:pStyle w:val="TableParagraph"/>
        <w:numPr>
          <w:ilvl w:val="0"/>
          <w:numId w:val="22"/>
        </w:numPr>
        <w:tabs>
          <w:tab w:val="left" w:pos="889"/>
          <w:tab w:val="left" w:pos="890"/>
        </w:tabs>
        <w:spacing w:before="41"/>
        <w:jc w:val="both"/>
        <w:rPr>
          <w:rFonts w:ascii="Times New Roman" w:hAnsi="Times New Roman" w:cs="Times New Roman"/>
          <w:color w:val="000000" w:themeColor="text1"/>
          <w:sz w:val="24"/>
          <w:szCs w:val="24"/>
        </w:rPr>
      </w:pPr>
      <w:r w:rsidRPr="00216777">
        <w:rPr>
          <w:rFonts w:ascii="Times New Roman" w:hAnsi="Times New Roman" w:cs="Times New Roman"/>
          <w:sz w:val="24"/>
          <w:szCs w:val="24"/>
        </w:rPr>
        <w:t xml:space="preserve">Eğitim kadrosunun eğitim-öğretim performansını </w:t>
      </w:r>
      <w:r w:rsidRPr="00216777">
        <w:rPr>
          <w:rFonts w:ascii="Times New Roman" w:hAnsi="Times New Roman" w:cs="Times New Roman"/>
          <w:color w:val="000000" w:themeColor="text1"/>
          <w:sz w:val="24"/>
          <w:szCs w:val="24"/>
        </w:rPr>
        <w:t>izlemek üzere geçerli olan tanımlı süreçler (Atama-yükseltme kriterleri, yönetmelik, yönerge, süreç tanımı, rehber, kılavuz vb.) Eğitim-öğ</w:t>
      </w:r>
      <w:r w:rsidRPr="00F61C83">
        <w:rPr>
          <w:rFonts w:ascii="Times New Roman" w:hAnsi="Times New Roman" w:cs="Times New Roman"/>
          <w:color w:val="000000" w:themeColor="text1"/>
          <w:sz w:val="24"/>
          <w:szCs w:val="24"/>
        </w:rPr>
        <w:t xml:space="preserve">retim kadrosunun alınması, atanması ve görevde yükseltilmeleri ile ilgili işlemler “Öğretim Üyeleri Kadrolarına Yükseltme ve Atamalarda Aranan Değerlendirme Ölçütleri ve Puanlama Yönergesi” doğrultusunda yapılmaktadır. Bu yönerge 2547 Sayılı Kanunun 7, 12, 14, 23, 24, 25 ve 26. maddeleriyle Öğretim Üyeliğine Yükseltilme ve Atanma Yönetmeliği’nin 6, 7, 8, 9, 14, 15, 16, 17, 18, 19 ve 20. maddelerine ilave olarak, 2547 Sayılı Kanunun 23, 25 ve 26. maddelerini yeniden düzenleyen 5772 Sayılı Kanun’a dayanarak hazırlanmıştır. </w:t>
      </w:r>
      <w:hyperlink r:id="rId187">
        <w:r w:rsidRPr="00F61C83">
          <w:rPr>
            <w:rStyle w:val="Kpr"/>
            <w:rFonts w:ascii="Times New Roman" w:hAnsi="Times New Roman" w:cs="Times New Roman"/>
            <w:color w:val="000000" w:themeColor="text1"/>
            <w:sz w:val="24"/>
            <w:szCs w:val="24"/>
            <w:u w:val="none"/>
          </w:rPr>
          <w:t>https://idari.adu.edu.tr/db/personel/default.asp?idx=323235</w:t>
        </w:r>
      </w:hyperlink>
    </w:p>
    <w:p w:rsidR="007C58CA" w:rsidRPr="00F61C83" w:rsidRDefault="007C58CA" w:rsidP="00124DF3">
      <w:pPr>
        <w:pStyle w:val="TableParagraph"/>
        <w:numPr>
          <w:ilvl w:val="0"/>
          <w:numId w:val="22"/>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Eğitim kadrosunun eğitim-öğretim performansını değerlendirmek için her öğretim üyesi için yıllık faaliyet raporları istenmektedir. </w:t>
      </w:r>
      <w:hyperlink r:id="rId188" w:history="1">
        <w:r w:rsidRPr="00F61C83">
          <w:rPr>
            <w:rStyle w:val="Kpr"/>
            <w:rFonts w:ascii="Times New Roman" w:hAnsi="Times New Roman" w:cs="Times New Roman"/>
            <w:color w:val="000000" w:themeColor="text1"/>
            <w:sz w:val="24"/>
            <w:szCs w:val="24"/>
            <w:u w:val="none"/>
          </w:rPr>
          <w:t>https://akademik.adu.edu.tr/fakulte/med/default.asp?idx=3131323733</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TableParagraph"/>
        <w:numPr>
          <w:ilvl w:val="0"/>
          <w:numId w:val="22"/>
        </w:numPr>
        <w:tabs>
          <w:tab w:val="left" w:pos="889"/>
          <w:tab w:val="left" w:pos="890"/>
        </w:tabs>
        <w:spacing w:before="41"/>
        <w:jc w:val="bot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Kurumdaki ek ders görevlendirmeleri öncelikle Yükseköğretim Kurumu 2914 sayılı kanunu ile belirlenir. Mevzuat kapsamında ilgili akademik personelin çalışma ve uzmanlık alanı dikkate alınır. Birimlerin öğretim programlarında yer alan dersler için o alanda uzmanlaşmış̧ öğretim elemanları birim yönetim kurulları tarafından görevlendirilir. Öğretim elemanının ders yükü ve dağılımı ders kurullarında şeffaf olarak paylaşılır. </w:t>
      </w:r>
      <w:hyperlink r:id="rId189" w:history="1">
        <w:r w:rsidRPr="00F61C83">
          <w:rPr>
            <w:rStyle w:val="Kpr"/>
            <w:rFonts w:ascii="Times New Roman" w:hAnsi="Times New Roman" w:cs="Times New Roman"/>
            <w:color w:val="000000" w:themeColor="text1"/>
            <w:sz w:val="24"/>
            <w:szCs w:val="24"/>
            <w:u w:val="none"/>
          </w:rPr>
          <w:t>https://akademik.adu.edu.tr/fakulte/med/webfolders/files/20220811111711-SYDT0TE0V7KR47OEAFUK-OGUVEN-582164446.pdf</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ListeParagraf"/>
        <w:numPr>
          <w:ilvl w:val="0"/>
          <w:numId w:val="22"/>
        </w:numPr>
        <w:rPr>
          <w:rStyle w:val="Kpr"/>
          <w:rFonts w:ascii="Times New Roman" w:hAnsi="Times New Roman" w:cs="Times New Roman"/>
          <w:color w:val="000000" w:themeColor="text1"/>
          <w:sz w:val="24"/>
          <w:szCs w:val="24"/>
          <w:u w:val="none"/>
        </w:rPr>
      </w:pPr>
      <w:r w:rsidRPr="00F61C83">
        <w:rPr>
          <w:rFonts w:ascii="Times New Roman" w:hAnsi="Times New Roman" w:cs="Times New Roman"/>
          <w:color w:val="000000" w:themeColor="text1"/>
          <w:sz w:val="24"/>
          <w:szCs w:val="24"/>
        </w:rPr>
        <w:t xml:space="preserve">Eğitimle ilgili kurullarda görev alacak öğretim elemanları için eğitici eğitimi kurslarının tamamlanmış olması göz önünde bulundurulur. </w:t>
      </w:r>
      <w:hyperlink r:id="rId190" w:history="1">
        <w:r w:rsidRPr="00F61C83">
          <w:rPr>
            <w:rStyle w:val="Kpr"/>
            <w:rFonts w:ascii="Times New Roman" w:hAnsi="Times New Roman" w:cs="Times New Roman"/>
            <w:color w:val="000000" w:themeColor="text1"/>
            <w:sz w:val="24"/>
            <w:szCs w:val="24"/>
            <w:u w:val="none"/>
          </w:rPr>
          <w:t>https://akademik.adu.edu.tr/fakulte/med/default.asp?idx=39313432</w:t>
        </w:r>
      </w:hyperlink>
    </w:p>
    <w:p w:rsidR="0062794B" w:rsidRPr="00F61C83" w:rsidRDefault="0062794B" w:rsidP="0062794B">
      <w:pPr>
        <w:rPr>
          <w:rFonts w:ascii="Times New Roman" w:hAnsi="Times New Roman" w:cs="Times New Roman"/>
          <w:color w:val="000000" w:themeColor="text1"/>
          <w:sz w:val="24"/>
          <w:szCs w:val="24"/>
        </w:rPr>
      </w:pPr>
    </w:p>
    <w:p w:rsidR="007C58CA" w:rsidRPr="00216777" w:rsidRDefault="007C58CA" w:rsidP="007C58CA">
      <w:pPr>
        <w:pStyle w:val="Balk3"/>
        <w:spacing w:line="240" w:lineRule="auto"/>
        <w:ind w:right="63"/>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B.4.2. Öğretim yetkinlikleri ve gelişimi</w:t>
      </w:r>
    </w:p>
    <w:p w:rsidR="007C58CA" w:rsidRPr="00216777" w:rsidRDefault="007C58CA" w:rsidP="007C58CA">
      <w:pPr>
        <w:rPr>
          <w:rFonts w:ascii="Times New Roman" w:hAnsi="Times New Roman" w:cs="Times New Roman"/>
          <w:color w:val="000000" w:themeColor="text1"/>
          <w:sz w:val="24"/>
          <w:szCs w:val="24"/>
        </w:rPr>
      </w:pPr>
    </w:p>
    <w:p w:rsidR="007C58CA" w:rsidRPr="00216777" w:rsidRDefault="007C58CA" w:rsidP="007C58CA">
      <w:pPr>
        <w:pStyle w:val="Default"/>
        <w:jc w:val="both"/>
        <w:rPr>
          <w:color w:val="000000" w:themeColor="text1"/>
        </w:rPr>
      </w:pPr>
      <w:r w:rsidRPr="00216777">
        <w:rPr>
          <w:color w:val="000000" w:themeColor="text1"/>
        </w:rPr>
        <w:t xml:space="preserve">• Birimdeki ders görevlendirmelerinde eğitim ve öğretim kadrosunun yetkinlikleri (çalışma alanı/ akademik uzmanlık alanı bilgi birikimi vb.) ile ders içeriklerinin örtüşmesi nasıl güvence altına alınmaktadır? </w:t>
      </w:r>
    </w:p>
    <w:p w:rsidR="007C58CA" w:rsidRPr="00216777" w:rsidRDefault="007C58CA" w:rsidP="007C58CA">
      <w:pPr>
        <w:spacing w:after="0" w:line="240" w:lineRule="auto"/>
        <w:jc w:val="both"/>
        <w:rPr>
          <w:rFonts w:ascii="Times New Roman" w:eastAsia="Times New Roman" w:hAnsi="Times New Roman" w:cs="Times New Roman"/>
          <w:color w:val="000000" w:themeColor="text1"/>
          <w:sz w:val="24"/>
          <w:szCs w:val="24"/>
        </w:rPr>
      </w:pPr>
    </w:p>
    <w:p w:rsidR="007C58CA" w:rsidRPr="00216777" w:rsidRDefault="007C58CA" w:rsidP="007C58CA">
      <w:pPr>
        <w:spacing w:after="0" w:line="240" w:lineRule="auto"/>
        <w:jc w:val="both"/>
        <w:rPr>
          <w:rFonts w:ascii="Times New Roman" w:eastAsia="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 </w:t>
      </w:r>
      <w:r w:rsidRPr="00216777">
        <w:rPr>
          <w:rFonts w:ascii="Times New Roman" w:eastAsia="Times New Roman" w:hAnsi="Times New Roman" w:cs="Times New Roman"/>
          <w:color w:val="000000" w:themeColor="text1"/>
          <w:sz w:val="24"/>
          <w:szCs w:val="24"/>
        </w:rPr>
        <w:t>Birimin ek görevli öğretim elemanı seçimi ve davet edilme usullerinde tanımlı kurallar nelerdir? Bu kurallar nasıl ilan edilmektedir? Ek görevli öğretim elemanları tarafından verilen derslerin çıktıları nasıl takip edilmektedir</w:t>
      </w:r>
    </w:p>
    <w:p w:rsidR="007C58CA" w:rsidRPr="00216777" w:rsidRDefault="007C58CA" w:rsidP="007C58CA">
      <w:pPr>
        <w:pStyle w:val="Default"/>
        <w:jc w:val="both"/>
        <w:rPr>
          <w:color w:val="000000" w:themeColor="text1"/>
        </w:rPr>
      </w:pPr>
    </w:p>
    <w:p w:rsidR="007C58CA" w:rsidRPr="00216777" w:rsidRDefault="007C58CA" w:rsidP="007C58CA">
      <w:pPr>
        <w:pStyle w:val="Default"/>
        <w:jc w:val="both"/>
        <w:rPr>
          <w:iCs/>
          <w:color w:val="000000" w:themeColor="text1"/>
        </w:rPr>
      </w:pPr>
      <w:r w:rsidRPr="00216777">
        <w:rPr>
          <w:color w:val="000000" w:themeColor="text1"/>
        </w:rPr>
        <w:t xml:space="preserve">• Eğiticilerin eğitimi programı bulunmakta, sonuçları izlenmekte ve gerekli güncellemeler yapılmakta mıdır? </w:t>
      </w:r>
      <w:r w:rsidRPr="00216777">
        <w:rPr>
          <w:iCs/>
          <w:color w:val="000000" w:themeColor="text1"/>
        </w:rPr>
        <w:t xml:space="preserve">(Eğiticilerin eğitimi sonuç analizleri ve katkı alanları) </w:t>
      </w:r>
    </w:p>
    <w:p w:rsidR="007C58CA" w:rsidRPr="00216777" w:rsidRDefault="007C58CA" w:rsidP="007C58CA">
      <w:pPr>
        <w:pStyle w:val="Default"/>
        <w:jc w:val="both"/>
        <w:rPr>
          <w:iCs/>
          <w:color w:val="000000" w:themeColor="text1"/>
        </w:rPr>
      </w:pPr>
    </w:p>
    <w:p w:rsidR="007C58CA" w:rsidRPr="00216777" w:rsidRDefault="007C58CA" w:rsidP="007C58CA">
      <w:pPr>
        <w:pStyle w:val="Default"/>
        <w:jc w:val="both"/>
        <w:rPr>
          <w:iCs/>
          <w:color w:val="000000" w:themeColor="text1"/>
        </w:rPr>
      </w:pPr>
      <w:r w:rsidRPr="00216777">
        <w:rPr>
          <w:color w:val="000000" w:themeColor="text1"/>
        </w:rPr>
        <w:t>• Öğretim elemanlarının uzaktan/karma eğitim süreçlerine dönük teknik ve pedagojik yetkinliklerini arttırmak için neler yapılmaktadır? Yetkinlik geliştirmede süreklilik sağlanabilmekte midir? Bu etkinlikler nasıl izlenmekte ve iyileştirilmektedir?</w:t>
      </w:r>
    </w:p>
    <w:p w:rsidR="007C58CA" w:rsidRPr="00216777" w:rsidRDefault="007C58CA" w:rsidP="007C58CA">
      <w:pPr>
        <w:spacing w:line="240" w:lineRule="auto"/>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lastRenderedPageBreak/>
        <w:t>Kanıtlar:</w:t>
      </w:r>
    </w:p>
    <w:p w:rsidR="007C58CA" w:rsidRPr="00F61C83" w:rsidRDefault="007C58CA" w:rsidP="00124DF3">
      <w:pPr>
        <w:pStyle w:val="ListeParagraf"/>
        <w:numPr>
          <w:ilvl w:val="0"/>
          <w:numId w:val="23"/>
        </w:numPr>
        <w:tabs>
          <w:tab w:val="left" w:pos="800"/>
        </w:tabs>
        <w:autoSpaceDE w:val="0"/>
        <w:autoSpaceDN w:val="0"/>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Eğitimin kalitesinin artırılması amacı ile Tıp Eğitimi Geliştirme ve Değerlendirme Kurulları oluşturulmuştur. Kurullar; Program Geliştirme ve Değerlendirme Kurulu, Ölçme Değerlendirme </w:t>
      </w:r>
      <w:r w:rsidRPr="00F61C83">
        <w:rPr>
          <w:rFonts w:ascii="Times New Roman" w:hAnsi="Times New Roman" w:cs="Times New Roman"/>
          <w:color w:val="000000" w:themeColor="text1"/>
          <w:sz w:val="24"/>
          <w:szCs w:val="24"/>
        </w:rPr>
        <w:t xml:space="preserve">Kurulu ve Eğitici Gelişimi Kurulu olarak adlandırılmıştır. Eğitici gelişimi kurulu öğretim üyelerinin eğitim becerilerinin geliştirilmesi amacıyla Temel Eğitim Becerileri Kursları düzenler. Bu kursların içeriği aktif ve etkileşimli öğrenmeyi içerir. Bu kursları alan öğretim üyelerine ilgili kursla ilgili katılım belgeleri düzenlenir. </w:t>
      </w:r>
      <w:hyperlink r:id="rId191" w:history="1">
        <w:r w:rsidRPr="00F61C83">
          <w:rPr>
            <w:rStyle w:val="Kpr"/>
            <w:rFonts w:ascii="Times New Roman" w:hAnsi="Times New Roman" w:cs="Times New Roman"/>
            <w:color w:val="000000" w:themeColor="text1"/>
            <w:sz w:val="24"/>
            <w:szCs w:val="24"/>
            <w:u w:val="none"/>
          </w:rPr>
          <w:t>https://akademik.adu.edu.tr/fakulte/med/default.asp?idx=39313432</w:t>
        </w:r>
      </w:hyperlink>
      <w:r w:rsidRPr="00F61C83">
        <w:rPr>
          <w:rFonts w:ascii="Times New Roman" w:hAnsi="Times New Roman" w:cs="Times New Roman"/>
          <w:color w:val="000000" w:themeColor="text1"/>
          <w:sz w:val="24"/>
          <w:szCs w:val="24"/>
        </w:rPr>
        <w:t xml:space="preserve"> </w:t>
      </w:r>
    </w:p>
    <w:p w:rsidR="007C58CA" w:rsidRPr="00F61C83" w:rsidRDefault="007C58CA" w:rsidP="00124DF3">
      <w:pPr>
        <w:pStyle w:val="ListeParagraf"/>
        <w:numPr>
          <w:ilvl w:val="0"/>
          <w:numId w:val="23"/>
        </w:numPr>
        <w:tabs>
          <w:tab w:val="left" w:pos="800"/>
        </w:tabs>
        <w:autoSpaceDE w:val="0"/>
        <w:autoSpaceDN w:val="0"/>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Fakültemizde eğiticilerin eğitimi kapsamında Temel Eğitim Becerileri Kursları ile Ölçme değerlendirme kursları düzenlenmektedir. </w:t>
      </w:r>
      <w:hyperlink r:id="rId192" w:history="1">
        <w:r w:rsidRPr="00F61C83">
          <w:rPr>
            <w:rStyle w:val="Kpr"/>
            <w:rFonts w:ascii="Times New Roman" w:hAnsi="Times New Roman" w:cs="Times New Roman"/>
            <w:color w:val="000000" w:themeColor="text1"/>
            <w:sz w:val="24"/>
            <w:szCs w:val="24"/>
            <w:u w:val="none"/>
          </w:rPr>
          <w:t>https://akademik.adu.edu.tr/fakulte/med/default.asp?idx=39313432</w:t>
        </w:r>
      </w:hyperlink>
    </w:p>
    <w:p w:rsidR="007C58CA" w:rsidRPr="00F61C83" w:rsidRDefault="007C58CA" w:rsidP="00124DF3">
      <w:pPr>
        <w:pStyle w:val="Balk4"/>
        <w:numPr>
          <w:ilvl w:val="0"/>
          <w:numId w:val="23"/>
        </w:numPr>
        <w:spacing w:before="40"/>
        <w:ind w:right="63"/>
        <w:jc w:val="both"/>
        <w:rPr>
          <w:rFonts w:ascii="Times New Roman" w:hAnsi="Times New Roman" w:cs="Times New Roman"/>
          <w:b w:val="0"/>
          <w:i w:val="0"/>
          <w:color w:val="000000" w:themeColor="text1"/>
          <w:sz w:val="24"/>
          <w:szCs w:val="24"/>
        </w:rPr>
      </w:pPr>
      <w:r w:rsidRPr="00F61C83">
        <w:rPr>
          <w:rFonts w:ascii="Times New Roman" w:eastAsia="Calibri" w:hAnsi="Times New Roman" w:cs="Times New Roman"/>
          <w:b w:val="0"/>
          <w:i w:val="0"/>
          <w:color w:val="000000" w:themeColor="text1"/>
          <w:sz w:val="24"/>
          <w:szCs w:val="24"/>
        </w:rPr>
        <w:t xml:space="preserve">Aydın Adnan Menderes Üniversitesi Sürekli Eğitim Uygulama ve Araştırma Merkezi (ADÜSEM), Üniversitenin eğitim-öğretim verdiği ve araştırma yaptığı tüm alanlarda ön lisans, lisans ve lisansüstü öğretim programları dışında kalan eğitim-öğretim programları düzenlemek, kamu, özel sektör ve uluslararası kurum, kuruluş̧ ve kişilere yönelik olarak ihtiyaç duydukları alanlarda eğitim programları geliştirmek ve uygulama yoluyla, Üniversitenin, kamu kuruluşları, özel sektör ve uluslararası kuruluşlarla işbirliğini geliştirmek amacıyla 26729 sayı ile Resmi Gazetede yayınlanan yönetmeliği ile 13 Aralık 2007 yılında kurulmuştur. Birim bünyesinde kariyer planlama ve mesleki gelişim, nitelikli iş bulma imkânı sağlayan sertifika eğitim programları ve kurslar düzenlemektedir. </w:t>
      </w:r>
      <w:hyperlink r:id="rId193">
        <w:r w:rsidRPr="00F61C83">
          <w:rPr>
            <w:rStyle w:val="Kpr"/>
            <w:rFonts w:ascii="Times New Roman" w:eastAsiaTheme="minorHAnsi" w:hAnsi="Times New Roman" w:cs="Times New Roman"/>
            <w:b w:val="0"/>
            <w:bCs w:val="0"/>
            <w:i w:val="0"/>
            <w:iCs w:val="0"/>
            <w:color w:val="000000" w:themeColor="text1"/>
            <w:sz w:val="24"/>
            <w:szCs w:val="24"/>
            <w:u w:val="none"/>
          </w:rPr>
          <w:t>https://adusem.adu.edu.tr/?p=egitimlerimiz&amp;sp=784138&amp;e=100618</w:t>
        </w:r>
      </w:hyperlink>
    </w:p>
    <w:p w:rsidR="007C58CA" w:rsidRPr="00F61C83" w:rsidRDefault="007C58CA" w:rsidP="00124DF3">
      <w:pPr>
        <w:pStyle w:val="ListeParagraf"/>
        <w:numPr>
          <w:ilvl w:val="0"/>
          <w:numId w:val="23"/>
        </w:numPr>
        <w:tabs>
          <w:tab w:val="left" w:pos="800"/>
        </w:tabs>
        <w:autoSpaceDE w:val="0"/>
        <w:autoSpaceDN w:val="0"/>
        <w:ind w:right="63"/>
        <w:jc w:val="both"/>
        <w:rPr>
          <w:rStyle w:val="Kpr"/>
          <w:rFonts w:ascii="Times New Roman" w:hAnsi="Times New Roman" w:cs="Times New Roman"/>
          <w:color w:val="000000" w:themeColor="text1"/>
          <w:sz w:val="24"/>
          <w:szCs w:val="24"/>
          <w:u w:val="none"/>
        </w:rPr>
      </w:pPr>
      <w:r w:rsidRPr="00F61C83">
        <w:rPr>
          <w:rFonts w:ascii="Times New Roman" w:eastAsia="Calibri" w:hAnsi="Times New Roman" w:cs="Times New Roman"/>
          <w:iCs/>
          <w:color w:val="000000" w:themeColor="text1"/>
          <w:sz w:val="24"/>
          <w:szCs w:val="24"/>
        </w:rPr>
        <w:t>Eğitim kadrosunun eğitim-öğretim performansını izlemek üzere geçerli olan tanımlı süreçler (Atama-yükseltme kriterleri vb.) Eğitim-öğretim kadrosunun alınması, atanması ve görevde yükseltilmeleri ile ilgili işlemler “Öğretim Üyeleri Kadrolarına Yükseltme ve Atamalarda Aranan Değerlendirme Ölçütleri ve Puanlama Yönergesi” doğrultusunda yapılmaktadır.</w:t>
      </w:r>
      <w:r w:rsidRPr="00F61C83">
        <w:rPr>
          <w:rFonts w:ascii="Times New Roman" w:hAnsi="Times New Roman" w:cs="Times New Roman"/>
          <w:color w:val="000000" w:themeColor="text1"/>
          <w:sz w:val="24"/>
          <w:szCs w:val="24"/>
        </w:rPr>
        <w:t xml:space="preserve">   </w:t>
      </w:r>
      <w:hyperlink r:id="rId194">
        <w:r w:rsidRPr="00F61C83">
          <w:rPr>
            <w:rStyle w:val="Kpr"/>
            <w:rFonts w:ascii="Times New Roman" w:eastAsia="Trebuchet MS" w:hAnsi="Times New Roman" w:cs="Times New Roman"/>
            <w:color w:val="000000" w:themeColor="text1"/>
            <w:sz w:val="24"/>
            <w:szCs w:val="24"/>
            <w:u w:val="none"/>
          </w:rPr>
          <w:t>https://idari.adu.edu.tr/db/personel/default.asp?idx=323235</w:t>
        </w:r>
      </w:hyperlink>
      <w:r w:rsidRPr="00F61C83">
        <w:rPr>
          <w:rStyle w:val="Kpr"/>
          <w:rFonts w:ascii="Times New Roman" w:hAnsi="Times New Roman" w:cs="Times New Roman"/>
          <w:color w:val="000000" w:themeColor="text1"/>
          <w:sz w:val="24"/>
          <w:szCs w:val="24"/>
          <w:u w:val="none"/>
        </w:rPr>
        <w:t xml:space="preserve"> </w:t>
      </w:r>
      <w:hyperlink r:id="rId195">
        <w:r w:rsidRPr="00F61C83">
          <w:rPr>
            <w:rStyle w:val="Kpr"/>
            <w:rFonts w:ascii="Times New Roman" w:hAnsi="Times New Roman" w:cs="Times New Roman"/>
            <w:color w:val="000000" w:themeColor="text1"/>
            <w:sz w:val="24"/>
            <w:szCs w:val="24"/>
            <w:u w:val="none"/>
          </w:rPr>
          <w:t>https://www.mevzuat.gov.tr/MevzuatMetin/1.5.2914.pdf</w:t>
        </w:r>
      </w:hyperlink>
    </w:p>
    <w:p w:rsidR="007C58CA" w:rsidRPr="00F61C83" w:rsidRDefault="007C58CA" w:rsidP="00124DF3">
      <w:pPr>
        <w:pStyle w:val="Balk4"/>
        <w:numPr>
          <w:ilvl w:val="0"/>
          <w:numId w:val="23"/>
        </w:numPr>
        <w:spacing w:before="40"/>
        <w:ind w:right="63"/>
        <w:jc w:val="both"/>
        <w:rPr>
          <w:rFonts w:ascii="Times New Roman" w:eastAsia="Calibri" w:hAnsi="Times New Roman" w:cs="Times New Roman"/>
          <w:b w:val="0"/>
          <w:i w:val="0"/>
          <w:color w:val="000000" w:themeColor="text1"/>
          <w:sz w:val="24"/>
          <w:szCs w:val="24"/>
        </w:rPr>
      </w:pPr>
      <w:r w:rsidRPr="00F61C83">
        <w:rPr>
          <w:rFonts w:ascii="Times New Roman" w:eastAsia="Calibri" w:hAnsi="Times New Roman" w:cs="Times New Roman"/>
          <w:b w:val="0"/>
          <w:i w:val="0"/>
          <w:color w:val="000000" w:themeColor="text1"/>
          <w:sz w:val="24"/>
          <w:szCs w:val="24"/>
        </w:rPr>
        <w:t xml:space="preserve">Bu yönerge 2547 Sayılı Kanunun 7, 12, 14, 23, 24, 25 ve 26. maddeleriyle Öğretim Üyeliğine Yükseltilme ve Atanma Yönetmeliği’nin 6, 7, 8, 9, 14, 15, 16, 17, 18, 19 ve 20. maddelerine ilave olarak, 2547 Sayılı Kanunun 23, 25 ve 26. maddelerini yeniden düzenleyen 5772 Sayılı Kanun’a dayanarak hazırlanmıştır. Ayrıca yıllık faaliyet raporları ile de performans takibi yapılmaktadır. </w:t>
      </w:r>
      <w:hyperlink r:id="rId196" w:history="1">
        <w:r w:rsidRPr="00F61C83">
          <w:rPr>
            <w:rStyle w:val="Kpr"/>
            <w:rFonts w:ascii="Times New Roman" w:eastAsia="Calibri" w:hAnsi="Times New Roman" w:cs="Times New Roman"/>
            <w:b w:val="0"/>
            <w:i w:val="0"/>
            <w:color w:val="000000" w:themeColor="text1"/>
            <w:sz w:val="24"/>
            <w:szCs w:val="24"/>
            <w:u w:val="none"/>
          </w:rPr>
          <w:t>https://akademik.adu.edu.tr/fakulte/med/default.asp?idx=3131323733</w:t>
        </w:r>
      </w:hyperlink>
      <w:r w:rsidRPr="00F61C83">
        <w:rPr>
          <w:rFonts w:ascii="Times New Roman" w:eastAsia="Calibri" w:hAnsi="Times New Roman" w:cs="Times New Roman"/>
          <w:b w:val="0"/>
          <w:i w:val="0"/>
          <w:color w:val="000000" w:themeColor="text1"/>
          <w:sz w:val="24"/>
          <w:szCs w:val="24"/>
        </w:rPr>
        <w:t xml:space="preserve"> </w:t>
      </w:r>
    </w:p>
    <w:p w:rsidR="007C58CA" w:rsidRPr="00F61C83" w:rsidRDefault="007C58CA" w:rsidP="00124DF3">
      <w:pPr>
        <w:pStyle w:val="ListeParagraf"/>
        <w:numPr>
          <w:ilvl w:val="0"/>
          <w:numId w:val="23"/>
        </w:numPr>
        <w:pBdr>
          <w:top w:val="nil"/>
          <w:left w:val="nil"/>
          <w:bottom w:val="nil"/>
          <w:right w:val="nil"/>
          <w:between w:val="nil"/>
        </w:pBdr>
        <w:autoSpaceDE w:val="0"/>
        <w:autoSpaceDN w:val="0"/>
        <w:spacing w:before="1"/>
        <w:jc w:val="both"/>
        <w:rPr>
          <w:rFonts w:ascii="Times New Roman" w:hAnsi="Times New Roman" w:cs="Times New Roman"/>
          <w:color w:val="000000" w:themeColor="text1"/>
          <w:sz w:val="24"/>
          <w:szCs w:val="24"/>
        </w:rPr>
      </w:pPr>
      <w:bookmarkStart w:id="8" w:name="bookmark=id.2s8eyo1" w:colFirst="0" w:colLast="0"/>
      <w:bookmarkEnd w:id="8"/>
      <w:r w:rsidRPr="00F61C83">
        <w:rPr>
          <w:rFonts w:ascii="Times New Roman" w:hAnsi="Times New Roman" w:cs="Times New Roman"/>
          <w:color w:val="000000" w:themeColor="text1"/>
          <w:sz w:val="24"/>
          <w:szCs w:val="24"/>
        </w:rPr>
        <w:t xml:space="preserve">Uzaktan eğitim becerisinin geliştirilmesi için, ADÜZEM öğretim üyelerine online kurs ve bilgi paketi şeklinde uzaktan eğitim sisteminin kullanımı ile ilgili bilgi ve beceri sağlama eğitimleri vermiştir. </w:t>
      </w:r>
      <w:hyperlink r:id="rId197" w:history="1">
        <w:r w:rsidRPr="00F61C83">
          <w:rPr>
            <w:rStyle w:val="Kpr"/>
            <w:rFonts w:ascii="Times New Roman" w:hAnsi="Times New Roman" w:cs="Times New Roman"/>
            <w:color w:val="000000" w:themeColor="text1"/>
            <w:sz w:val="24"/>
            <w:szCs w:val="24"/>
            <w:u w:val="none"/>
          </w:rPr>
          <w:t>https://evdekal14.adu.edu.tr/</w:t>
        </w:r>
      </w:hyperlink>
      <w:r w:rsidRPr="00F61C83">
        <w:rPr>
          <w:rFonts w:ascii="Times New Roman" w:hAnsi="Times New Roman" w:cs="Times New Roman"/>
          <w:color w:val="000000" w:themeColor="text1"/>
          <w:sz w:val="24"/>
          <w:szCs w:val="24"/>
        </w:rPr>
        <w:t xml:space="preserve"> </w:t>
      </w:r>
    </w:p>
    <w:p w:rsidR="00E029CC" w:rsidRPr="00F61C83" w:rsidRDefault="00E029CC" w:rsidP="00E029CC">
      <w:pPr>
        <w:pStyle w:val="ListeParagraf"/>
        <w:pBdr>
          <w:top w:val="nil"/>
          <w:left w:val="nil"/>
          <w:bottom w:val="nil"/>
          <w:right w:val="nil"/>
          <w:between w:val="nil"/>
        </w:pBdr>
        <w:autoSpaceDE w:val="0"/>
        <w:autoSpaceDN w:val="0"/>
        <w:spacing w:before="1"/>
        <w:ind w:left="720"/>
        <w:jc w:val="both"/>
        <w:rPr>
          <w:rFonts w:ascii="Times New Roman" w:hAnsi="Times New Roman" w:cs="Times New Roman"/>
          <w:color w:val="000000" w:themeColor="text1"/>
          <w:sz w:val="24"/>
          <w:szCs w:val="24"/>
        </w:rPr>
      </w:pPr>
    </w:p>
    <w:p w:rsidR="00E029CC" w:rsidRDefault="00E029CC" w:rsidP="00E029CC">
      <w:pPr>
        <w:pStyle w:val="ListeParagraf"/>
        <w:pBdr>
          <w:top w:val="nil"/>
          <w:left w:val="nil"/>
          <w:bottom w:val="nil"/>
          <w:right w:val="nil"/>
          <w:between w:val="nil"/>
        </w:pBdr>
        <w:autoSpaceDE w:val="0"/>
        <w:autoSpaceDN w:val="0"/>
        <w:spacing w:before="1"/>
        <w:ind w:left="720"/>
        <w:jc w:val="both"/>
        <w:rPr>
          <w:rFonts w:ascii="Times New Roman" w:hAnsi="Times New Roman" w:cs="Times New Roman"/>
          <w:color w:val="000000" w:themeColor="text1"/>
          <w:sz w:val="24"/>
          <w:szCs w:val="24"/>
        </w:rPr>
      </w:pPr>
    </w:p>
    <w:p w:rsidR="00E029CC" w:rsidRDefault="00E029CC" w:rsidP="00E029CC">
      <w:pPr>
        <w:pStyle w:val="ListeParagraf"/>
        <w:pBdr>
          <w:top w:val="nil"/>
          <w:left w:val="nil"/>
          <w:bottom w:val="nil"/>
          <w:right w:val="nil"/>
          <w:between w:val="nil"/>
        </w:pBdr>
        <w:autoSpaceDE w:val="0"/>
        <w:autoSpaceDN w:val="0"/>
        <w:spacing w:before="1"/>
        <w:ind w:left="720"/>
        <w:jc w:val="both"/>
        <w:rPr>
          <w:rFonts w:ascii="Times New Roman" w:hAnsi="Times New Roman" w:cs="Times New Roman"/>
          <w:color w:val="000000" w:themeColor="text1"/>
          <w:sz w:val="24"/>
          <w:szCs w:val="24"/>
        </w:rPr>
      </w:pPr>
    </w:p>
    <w:p w:rsidR="00E029CC" w:rsidRDefault="00E029CC" w:rsidP="00E029CC">
      <w:pPr>
        <w:pStyle w:val="ListeParagraf"/>
        <w:pBdr>
          <w:top w:val="nil"/>
          <w:left w:val="nil"/>
          <w:bottom w:val="nil"/>
          <w:right w:val="nil"/>
          <w:between w:val="nil"/>
        </w:pBdr>
        <w:autoSpaceDE w:val="0"/>
        <w:autoSpaceDN w:val="0"/>
        <w:spacing w:before="1"/>
        <w:ind w:left="720"/>
        <w:jc w:val="both"/>
        <w:rPr>
          <w:rFonts w:ascii="Times New Roman" w:hAnsi="Times New Roman" w:cs="Times New Roman"/>
          <w:color w:val="000000" w:themeColor="text1"/>
          <w:sz w:val="24"/>
          <w:szCs w:val="24"/>
        </w:rPr>
      </w:pPr>
    </w:p>
    <w:p w:rsidR="00E029CC" w:rsidRDefault="00E029CC" w:rsidP="00E029CC">
      <w:pPr>
        <w:pStyle w:val="ListeParagraf"/>
        <w:pBdr>
          <w:top w:val="nil"/>
          <w:left w:val="nil"/>
          <w:bottom w:val="nil"/>
          <w:right w:val="nil"/>
          <w:between w:val="nil"/>
        </w:pBdr>
        <w:autoSpaceDE w:val="0"/>
        <w:autoSpaceDN w:val="0"/>
        <w:spacing w:before="1"/>
        <w:ind w:left="720"/>
        <w:jc w:val="both"/>
        <w:rPr>
          <w:rFonts w:ascii="Times New Roman" w:hAnsi="Times New Roman" w:cs="Times New Roman"/>
          <w:color w:val="000000" w:themeColor="text1"/>
          <w:sz w:val="24"/>
          <w:szCs w:val="24"/>
        </w:rPr>
      </w:pPr>
    </w:p>
    <w:p w:rsidR="00E029CC" w:rsidRDefault="00E029CC" w:rsidP="00E029CC">
      <w:pPr>
        <w:pStyle w:val="ListeParagraf"/>
        <w:pBdr>
          <w:top w:val="nil"/>
          <w:left w:val="nil"/>
          <w:bottom w:val="nil"/>
          <w:right w:val="nil"/>
          <w:between w:val="nil"/>
        </w:pBdr>
        <w:autoSpaceDE w:val="0"/>
        <w:autoSpaceDN w:val="0"/>
        <w:spacing w:before="1"/>
        <w:ind w:left="720"/>
        <w:jc w:val="both"/>
        <w:rPr>
          <w:rFonts w:ascii="Times New Roman" w:hAnsi="Times New Roman" w:cs="Times New Roman"/>
          <w:color w:val="000000" w:themeColor="text1"/>
          <w:sz w:val="24"/>
          <w:szCs w:val="24"/>
        </w:rPr>
      </w:pPr>
    </w:p>
    <w:p w:rsidR="00E029CC" w:rsidRPr="00216777" w:rsidRDefault="00E029CC" w:rsidP="00E029CC">
      <w:pPr>
        <w:pStyle w:val="ListeParagraf"/>
        <w:pBdr>
          <w:top w:val="nil"/>
          <w:left w:val="nil"/>
          <w:bottom w:val="nil"/>
          <w:right w:val="nil"/>
          <w:between w:val="nil"/>
        </w:pBdr>
        <w:autoSpaceDE w:val="0"/>
        <w:autoSpaceDN w:val="0"/>
        <w:spacing w:before="1"/>
        <w:ind w:left="720"/>
        <w:jc w:val="both"/>
        <w:rPr>
          <w:rFonts w:ascii="Times New Roman" w:hAnsi="Times New Roman" w:cs="Times New Roman"/>
          <w:color w:val="000000" w:themeColor="text1"/>
          <w:sz w:val="24"/>
          <w:szCs w:val="24"/>
        </w:rPr>
      </w:pPr>
    </w:p>
    <w:p w:rsidR="007C58CA" w:rsidRPr="00216777" w:rsidRDefault="007C58CA" w:rsidP="007C58CA">
      <w:pPr>
        <w:pStyle w:val="Balk3"/>
        <w:spacing w:line="240" w:lineRule="auto"/>
        <w:ind w:right="63"/>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lastRenderedPageBreak/>
        <w:t>B.4..3 Eğitim faaliyetlerine yönelik teşvik ve ödüllendirme</w:t>
      </w:r>
    </w:p>
    <w:p w:rsidR="007C58CA" w:rsidRPr="00216777" w:rsidRDefault="007C58CA" w:rsidP="007C58CA">
      <w:pPr>
        <w:rPr>
          <w:rFonts w:ascii="Times New Roman" w:hAnsi="Times New Roman" w:cs="Times New Roman"/>
          <w:color w:val="000000" w:themeColor="text1"/>
          <w:sz w:val="24"/>
          <w:szCs w:val="24"/>
        </w:rPr>
      </w:pPr>
    </w:p>
    <w:p w:rsidR="007C58CA" w:rsidRPr="00216777" w:rsidRDefault="007C58CA" w:rsidP="007C58CA">
      <w:pPr>
        <w:pStyle w:val="Default"/>
        <w:jc w:val="both"/>
        <w:rPr>
          <w:iCs/>
          <w:color w:val="000000" w:themeColor="text1"/>
        </w:rPr>
      </w:pPr>
      <w:r w:rsidRPr="00216777">
        <w:rPr>
          <w:color w:val="000000" w:themeColor="text1"/>
        </w:rPr>
        <w:t xml:space="preserve">• Eğitim ve öğretim kadrosunun mesleki gelişimlerini sürdürmek ve öğretim becerilerini iyileştirmek için nasıl olanaklar sunulmaktadır? </w:t>
      </w:r>
      <w:r w:rsidRPr="00216777">
        <w:rPr>
          <w:iCs/>
          <w:color w:val="000000" w:themeColor="text1"/>
        </w:rPr>
        <w:t xml:space="preserve">(Eğitim öğretim kadrosuna yönelik ödüller, BAP destekleri vb.) </w:t>
      </w:r>
    </w:p>
    <w:p w:rsidR="007C58CA" w:rsidRDefault="007C58CA" w:rsidP="007C58CA">
      <w:pPr>
        <w:pStyle w:val="Default"/>
        <w:jc w:val="both"/>
        <w:rPr>
          <w:color w:val="000000" w:themeColor="text1"/>
        </w:rPr>
      </w:pPr>
    </w:p>
    <w:p w:rsidR="00216777" w:rsidRPr="00216777" w:rsidRDefault="00216777" w:rsidP="007C58CA">
      <w:pPr>
        <w:pStyle w:val="Default"/>
        <w:jc w:val="both"/>
        <w:rPr>
          <w:color w:val="000000" w:themeColor="text1"/>
        </w:rPr>
      </w:pPr>
    </w:p>
    <w:p w:rsidR="007C58CA" w:rsidRPr="00216777" w:rsidRDefault="007C58CA" w:rsidP="007C58CA">
      <w:pPr>
        <w:spacing w:line="240" w:lineRule="auto"/>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Kanıtlar:</w:t>
      </w:r>
    </w:p>
    <w:p w:rsidR="007C58CA" w:rsidRPr="00F61C83" w:rsidRDefault="007C58CA" w:rsidP="00124DF3">
      <w:pPr>
        <w:pStyle w:val="Balk4"/>
        <w:numPr>
          <w:ilvl w:val="0"/>
          <w:numId w:val="23"/>
        </w:numPr>
        <w:spacing w:before="40"/>
        <w:ind w:right="63"/>
        <w:jc w:val="both"/>
        <w:rPr>
          <w:rFonts w:ascii="Times New Roman" w:eastAsia="Calibri" w:hAnsi="Times New Roman" w:cs="Times New Roman"/>
          <w:b w:val="0"/>
          <w:i w:val="0"/>
          <w:color w:val="000000" w:themeColor="text1"/>
          <w:sz w:val="24"/>
          <w:szCs w:val="24"/>
        </w:rPr>
      </w:pPr>
      <w:r w:rsidRPr="00216777">
        <w:rPr>
          <w:rFonts w:ascii="Times New Roman" w:eastAsia="Calibri" w:hAnsi="Times New Roman" w:cs="Times New Roman"/>
          <w:b w:val="0"/>
          <w:i w:val="0"/>
          <w:color w:val="000000" w:themeColor="text1"/>
          <w:sz w:val="24"/>
          <w:szCs w:val="24"/>
        </w:rPr>
        <w:t xml:space="preserve">Eğitim kadrosunun eğitim-öğretim performansını takdir-tanıma ve ödüllendirmek üzere yapılan </w:t>
      </w:r>
      <w:r w:rsidRPr="00F61C83">
        <w:rPr>
          <w:rFonts w:ascii="Times New Roman" w:eastAsia="Calibri" w:hAnsi="Times New Roman" w:cs="Times New Roman"/>
          <w:b w:val="0"/>
          <w:i w:val="0"/>
          <w:color w:val="000000" w:themeColor="text1"/>
          <w:sz w:val="24"/>
          <w:szCs w:val="24"/>
        </w:rPr>
        <w:t xml:space="preserve">uygulamalar planlanmaktadır. Öğretim elemanlarının akademik başarıları Fakülte web sayfasından duyurularak, paydaşlarca paylaşılması sağlanmaktadır (Örneğin Ülkemizde ilk 5000 akademisyen içinde yer öğretim üyelerinin bilgisi </w:t>
      </w:r>
      <w:hyperlink r:id="rId198" w:history="1">
        <w:r w:rsidRPr="00F61C83">
          <w:rPr>
            <w:rStyle w:val="Kpr"/>
            <w:rFonts w:ascii="Times New Roman" w:eastAsia="Trebuchet MS" w:hAnsi="Times New Roman" w:cs="Times New Roman"/>
            <w:b w:val="0"/>
            <w:i w:val="0"/>
            <w:iCs w:val="0"/>
            <w:color w:val="000000" w:themeColor="text1"/>
            <w:sz w:val="24"/>
            <w:szCs w:val="24"/>
            <w:u w:val="none"/>
          </w:rPr>
          <w:t>https://akademik.adu.edu.tr/fakulte/med/news.asp?idx=3130333039</w:t>
        </w:r>
      </w:hyperlink>
      <w:r w:rsidRPr="00F61C83">
        <w:rPr>
          <w:rFonts w:ascii="Times New Roman" w:eastAsia="Calibri" w:hAnsi="Times New Roman" w:cs="Times New Roman"/>
          <w:b w:val="0"/>
          <w:i w:val="0"/>
          <w:color w:val="000000" w:themeColor="text1"/>
          <w:sz w:val="24"/>
          <w:szCs w:val="24"/>
        </w:rPr>
        <w:t xml:space="preserve">). </w:t>
      </w:r>
    </w:p>
    <w:p w:rsidR="007C58CA" w:rsidRPr="00F61C83" w:rsidRDefault="007C58CA" w:rsidP="007C58CA">
      <w:pPr>
        <w:spacing w:line="240" w:lineRule="auto"/>
        <w:ind w:right="63"/>
        <w:jc w:val="both"/>
        <w:rPr>
          <w:rFonts w:ascii="Times New Roman" w:hAnsi="Times New Roman" w:cs="Times New Roman"/>
          <w:color w:val="000000" w:themeColor="text1"/>
          <w:sz w:val="24"/>
          <w:szCs w:val="24"/>
        </w:rPr>
      </w:pPr>
    </w:p>
    <w:p w:rsidR="007C58CA" w:rsidRPr="00F61C83" w:rsidRDefault="007C58CA"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C436F4" w:rsidRDefault="00C436F4" w:rsidP="007C58CA">
      <w:pPr>
        <w:spacing w:line="240" w:lineRule="auto"/>
        <w:ind w:right="63"/>
        <w:jc w:val="both"/>
        <w:rPr>
          <w:rFonts w:ascii="Times New Roman" w:hAnsi="Times New Roman" w:cs="Times New Roman"/>
          <w:sz w:val="24"/>
          <w:szCs w:val="24"/>
        </w:rPr>
      </w:pPr>
    </w:p>
    <w:p w:rsidR="00216777" w:rsidRDefault="00216777" w:rsidP="007C58CA">
      <w:pPr>
        <w:spacing w:line="240" w:lineRule="auto"/>
        <w:ind w:right="63"/>
        <w:jc w:val="both"/>
        <w:rPr>
          <w:rFonts w:ascii="Times New Roman" w:hAnsi="Times New Roman" w:cs="Times New Roman"/>
          <w:sz w:val="24"/>
          <w:szCs w:val="24"/>
        </w:rPr>
      </w:pPr>
    </w:p>
    <w:p w:rsidR="00216777" w:rsidRDefault="00216777" w:rsidP="007C58CA">
      <w:pPr>
        <w:spacing w:line="240" w:lineRule="auto"/>
        <w:ind w:right="63"/>
        <w:jc w:val="both"/>
        <w:rPr>
          <w:rFonts w:ascii="Times New Roman" w:hAnsi="Times New Roman" w:cs="Times New Roman"/>
          <w:sz w:val="24"/>
          <w:szCs w:val="24"/>
        </w:rPr>
      </w:pPr>
    </w:p>
    <w:p w:rsidR="00216777" w:rsidRDefault="00216777" w:rsidP="007C58CA">
      <w:pPr>
        <w:spacing w:line="240" w:lineRule="auto"/>
        <w:ind w:right="63"/>
        <w:jc w:val="both"/>
        <w:rPr>
          <w:rFonts w:ascii="Times New Roman" w:hAnsi="Times New Roman" w:cs="Times New Roman"/>
          <w:sz w:val="24"/>
          <w:szCs w:val="24"/>
        </w:rPr>
      </w:pPr>
    </w:p>
    <w:p w:rsidR="00216777" w:rsidRDefault="00216777" w:rsidP="007C58CA">
      <w:pPr>
        <w:spacing w:line="240" w:lineRule="auto"/>
        <w:ind w:right="63"/>
        <w:jc w:val="both"/>
        <w:rPr>
          <w:rFonts w:ascii="Times New Roman" w:hAnsi="Times New Roman" w:cs="Times New Roman"/>
          <w:sz w:val="24"/>
          <w:szCs w:val="24"/>
        </w:rPr>
      </w:pPr>
    </w:p>
    <w:p w:rsidR="00216777" w:rsidRDefault="00216777" w:rsidP="007C58CA">
      <w:pPr>
        <w:spacing w:line="240" w:lineRule="auto"/>
        <w:ind w:right="63"/>
        <w:jc w:val="both"/>
        <w:rPr>
          <w:rFonts w:ascii="Times New Roman" w:hAnsi="Times New Roman" w:cs="Times New Roman"/>
          <w:sz w:val="24"/>
          <w:szCs w:val="24"/>
        </w:rPr>
      </w:pPr>
    </w:p>
    <w:p w:rsidR="00216777" w:rsidRDefault="00216777" w:rsidP="007C58CA">
      <w:pPr>
        <w:spacing w:line="240" w:lineRule="auto"/>
        <w:ind w:right="63"/>
        <w:jc w:val="both"/>
        <w:rPr>
          <w:rFonts w:ascii="Times New Roman" w:hAnsi="Times New Roman" w:cs="Times New Roman"/>
          <w:sz w:val="24"/>
          <w:szCs w:val="24"/>
        </w:rPr>
      </w:pPr>
    </w:p>
    <w:p w:rsidR="00216777" w:rsidRDefault="00216777" w:rsidP="007C58CA">
      <w:pPr>
        <w:spacing w:line="240" w:lineRule="auto"/>
        <w:ind w:right="63"/>
        <w:jc w:val="both"/>
        <w:rPr>
          <w:rFonts w:ascii="Times New Roman" w:hAnsi="Times New Roman" w:cs="Times New Roman"/>
          <w:sz w:val="24"/>
          <w:szCs w:val="24"/>
        </w:rPr>
      </w:pPr>
    </w:p>
    <w:p w:rsidR="00E7111D" w:rsidRPr="00216777" w:rsidRDefault="00E7111D" w:rsidP="00E7111D">
      <w:pPr>
        <w:spacing w:line="276" w:lineRule="auto"/>
        <w:contextualSpacing/>
        <w:jc w:val="both"/>
        <w:rPr>
          <w:rFonts w:ascii="Times New Roman" w:eastAsia="Times New Roman" w:hAnsi="Times New Roman" w:cs="Times New Roman"/>
          <w:b/>
          <w:color w:val="000000" w:themeColor="text1"/>
          <w:sz w:val="24"/>
          <w:szCs w:val="24"/>
          <w:u w:val="single"/>
          <w:lang w:eastAsia="tr-TR"/>
        </w:rPr>
      </w:pPr>
      <w:r w:rsidRPr="00216777">
        <w:rPr>
          <w:rFonts w:ascii="Times New Roman" w:eastAsia="Times New Roman" w:hAnsi="Times New Roman" w:cs="Times New Roman"/>
          <w:b/>
          <w:color w:val="000000" w:themeColor="text1"/>
          <w:sz w:val="24"/>
          <w:szCs w:val="24"/>
          <w:u w:val="single"/>
          <w:lang w:eastAsia="tr-TR"/>
        </w:rPr>
        <w:lastRenderedPageBreak/>
        <w:t xml:space="preserve">C. ARAŞTIRMA VE GELİŞTİRME </w:t>
      </w:r>
    </w:p>
    <w:p w:rsidR="00E7111D" w:rsidRPr="00216777" w:rsidRDefault="00E7111D" w:rsidP="00E7111D">
      <w:pPr>
        <w:spacing w:line="276" w:lineRule="auto"/>
        <w:contextualSpacing/>
        <w:jc w:val="both"/>
        <w:rPr>
          <w:rFonts w:ascii="Times New Roman" w:eastAsia="Times New Roman" w:hAnsi="Times New Roman" w:cs="Times New Roman"/>
          <w:b/>
          <w:color w:val="000000" w:themeColor="text1"/>
          <w:sz w:val="24"/>
          <w:szCs w:val="24"/>
          <w:u w:val="single"/>
          <w:lang w:eastAsia="tr-TR"/>
        </w:rPr>
      </w:pPr>
    </w:p>
    <w:p w:rsidR="00E7111D" w:rsidRPr="00216777" w:rsidRDefault="00E7111D" w:rsidP="00E7111D">
      <w:pPr>
        <w:spacing w:line="276" w:lineRule="auto"/>
        <w:ind w:right="63"/>
        <w:jc w:val="both"/>
        <w:rPr>
          <w:rFonts w:ascii="Times New Roman" w:hAnsi="Times New Roman" w:cs="Times New Roman"/>
          <w:sz w:val="24"/>
          <w:szCs w:val="24"/>
        </w:rPr>
      </w:pPr>
      <w:r w:rsidRPr="00216777">
        <w:rPr>
          <w:rFonts w:ascii="Times New Roman" w:hAnsi="Times New Roman" w:cs="Times New Roman"/>
          <w:sz w:val="24"/>
          <w:szCs w:val="24"/>
        </w:rPr>
        <w:t>Sanat alanları bulunan yükseköğretim kurumlarında Araştırma ve Geliştirme başlığı altında sanat faaliyetleri de bu kapsamda değerlendirilmelidir.</w:t>
      </w:r>
    </w:p>
    <w:p w:rsidR="00A935E7" w:rsidRPr="00216777" w:rsidRDefault="00A935E7" w:rsidP="00A935E7">
      <w:pPr>
        <w:spacing w:after="0" w:line="276" w:lineRule="auto"/>
        <w:jc w:val="both"/>
        <w:rPr>
          <w:rFonts w:ascii="Times New Roman" w:eastAsia="Times New Roman" w:hAnsi="Times New Roman" w:cs="Times New Roman"/>
          <w:b/>
          <w:color w:val="000000"/>
          <w:sz w:val="24"/>
          <w:szCs w:val="24"/>
        </w:rPr>
      </w:pPr>
      <w:r w:rsidRPr="00216777">
        <w:rPr>
          <w:rFonts w:ascii="Times New Roman" w:eastAsia="Times New Roman" w:hAnsi="Times New Roman" w:cs="Times New Roman"/>
          <w:b/>
          <w:color w:val="000000"/>
          <w:sz w:val="24"/>
          <w:szCs w:val="24"/>
        </w:rPr>
        <w:t>C.1. Araştırma Süreçlerinin Yönetimi ve Araştırma Kaynakları</w:t>
      </w:r>
    </w:p>
    <w:p w:rsidR="00A935E7" w:rsidRPr="00216777" w:rsidRDefault="00A935E7" w:rsidP="00A935E7">
      <w:pPr>
        <w:spacing w:after="0" w:line="276" w:lineRule="auto"/>
        <w:jc w:val="both"/>
        <w:rPr>
          <w:rFonts w:ascii="Times New Roman" w:eastAsia="Times New Roman" w:hAnsi="Times New Roman" w:cs="Times New Roman"/>
          <w:b/>
          <w:color w:val="000000"/>
          <w:sz w:val="24"/>
          <w:szCs w:val="24"/>
        </w:rPr>
      </w:pPr>
    </w:p>
    <w:p w:rsidR="00A935E7" w:rsidRPr="00216777" w:rsidRDefault="00A935E7" w:rsidP="00A935E7">
      <w:pPr>
        <w:spacing w:line="276" w:lineRule="auto"/>
        <w:ind w:right="63"/>
        <w:jc w:val="both"/>
        <w:rPr>
          <w:rFonts w:ascii="Times New Roman" w:hAnsi="Times New Roman" w:cs="Times New Roman"/>
          <w:sz w:val="24"/>
          <w:szCs w:val="24"/>
        </w:rPr>
      </w:pPr>
      <w:r w:rsidRPr="00216777">
        <w:rPr>
          <w:rFonts w:ascii="Times New Roman" w:hAnsi="Times New Roman" w:cs="Times New Roman"/>
          <w:sz w:val="24"/>
          <w:szCs w:val="24"/>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rsidR="00A935E7" w:rsidRPr="00216777" w:rsidRDefault="00A935E7" w:rsidP="00A935E7">
      <w:pPr>
        <w:pStyle w:val="Balk3"/>
        <w:spacing w:line="276" w:lineRule="auto"/>
        <w:ind w:right="63"/>
        <w:jc w:val="both"/>
        <w:rPr>
          <w:rFonts w:ascii="Times New Roman" w:hAnsi="Times New Roman" w:cs="Times New Roman"/>
          <w:color w:val="auto"/>
          <w:sz w:val="24"/>
          <w:szCs w:val="24"/>
        </w:rPr>
      </w:pPr>
      <w:r w:rsidRPr="00216777">
        <w:rPr>
          <w:rFonts w:ascii="Times New Roman" w:hAnsi="Times New Roman" w:cs="Times New Roman"/>
          <w:color w:val="auto"/>
          <w:sz w:val="24"/>
          <w:szCs w:val="24"/>
        </w:rPr>
        <w:t>C.1.1. Araştırma süreçlerinin yönetimi</w:t>
      </w:r>
    </w:p>
    <w:p w:rsidR="00A935E7" w:rsidRPr="00216777" w:rsidRDefault="00A935E7" w:rsidP="00A935E7">
      <w:pPr>
        <w:rPr>
          <w:rFonts w:ascii="Times New Roman" w:hAnsi="Times New Roman" w:cs="Times New Roman"/>
          <w:sz w:val="24"/>
          <w:szCs w:val="24"/>
        </w:rPr>
      </w:pPr>
    </w:p>
    <w:p w:rsidR="00A935E7" w:rsidRPr="00216777" w:rsidRDefault="00A935E7" w:rsidP="00A935E7">
      <w:pPr>
        <w:spacing w:line="240" w:lineRule="auto"/>
        <w:jc w:val="both"/>
        <w:rPr>
          <w:rFonts w:ascii="Times New Roman" w:hAnsi="Times New Roman" w:cs="Times New Roman"/>
          <w:sz w:val="24"/>
          <w:szCs w:val="24"/>
        </w:rPr>
      </w:pPr>
      <w:r w:rsidRPr="00216777">
        <w:rPr>
          <w:rFonts w:ascii="Times New Roman" w:hAnsi="Times New Roman" w:cs="Times New Roman"/>
          <w:sz w:val="24"/>
          <w:szCs w:val="24"/>
        </w:rPr>
        <w:t xml:space="preserve">• Birimin araştırma faaliyetlerinin diğer akademik faaliyetler (eğitim, öğretim, topluma hizmet) arasındaki yeri nasıl tanımlanmıştır? </w:t>
      </w:r>
    </w:p>
    <w:p w:rsidR="00A935E7" w:rsidRPr="00216777" w:rsidRDefault="00A935E7" w:rsidP="00A935E7">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sz w:val="24"/>
          <w:szCs w:val="24"/>
        </w:rPr>
        <w:t xml:space="preserve">•Araştırma ile eğitim ve toplumsal katkı süreçlerinin kesiştiği ne gibi uygulamalar </w:t>
      </w:r>
      <w:r w:rsidRPr="00216777">
        <w:rPr>
          <w:rFonts w:ascii="Times New Roman" w:hAnsi="Times New Roman" w:cs="Times New Roman"/>
          <w:color w:val="000000" w:themeColor="text1"/>
          <w:sz w:val="24"/>
          <w:szCs w:val="24"/>
        </w:rPr>
        <w:t>bulunmaktadır?</w:t>
      </w:r>
    </w:p>
    <w:p w:rsidR="00A935E7" w:rsidRPr="00216777" w:rsidRDefault="00A935E7" w:rsidP="00A935E7">
      <w:pPr>
        <w:ind w:left="185" w:right="101"/>
        <w:jc w:val="both"/>
        <w:rPr>
          <w:rFonts w:ascii="Times New Roman" w:eastAsia="Calibri Light" w:hAnsi="Times New Roman" w:cs="Times New Roman"/>
          <w:color w:val="000000" w:themeColor="text1"/>
          <w:sz w:val="24"/>
          <w:szCs w:val="24"/>
        </w:rPr>
      </w:pPr>
      <w:r w:rsidRPr="00216777">
        <w:rPr>
          <w:rFonts w:ascii="Times New Roman" w:hAnsi="Times New Roman" w:cs="Times New Roman"/>
          <w:color w:val="000000" w:themeColor="text1"/>
          <w:sz w:val="24"/>
          <w:szCs w:val="24"/>
        </w:rPr>
        <w:t>Araştırma geliştirme süreçlerinin yönetimi ve organizasyon yapısı</w:t>
      </w:r>
      <w:r w:rsidRPr="00216777">
        <w:rPr>
          <w:rFonts w:ascii="Times New Roman" w:hAnsi="Times New Roman" w:cs="Times New Roman"/>
          <w:b/>
          <w:color w:val="000000" w:themeColor="text1"/>
          <w:sz w:val="24"/>
          <w:szCs w:val="24"/>
        </w:rPr>
        <w:t xml:space="preserve"> </w:t>
      </w:r>
      <w:r w:rsidRPr="00216777">
        <w:rPr>
          <w:rFonts w:ascii="Times New Roman" w:hAnsi="Times New Roman" w:cs="Times New Roman"/>
          <w:color w:val="000000" w:themeColor="text1"/>
          <w:sz w:val="24"/>
          <w:szCs w:val="24"/>
        </w:rPr>
        <w:t>fakültemiz araştırma stratejisinin bir parçası olarak araştırma faaliyetlerini desteklemektedir. Fakültemizde temel bilimler, dahili bilimler ve cerrahi bilimlerdeki akademisyenler ve araştırmacılar tarafından öncelikli olarak TUBİTAK veya BAP destekli projeler yürütülmektedir. Fakültemiz araştırma faaliyetleri 2022-2023 yılları için güncellenmiş stratejik plan çerçevesinde yürütülmektedir. Üniversitemiz tarafından desteklenen ve yürütülen projelerle ülkemizde çok az üniversite hastanesinde yer alan Dijital Anjiyografi Sistemi, Manyetik Rezonans Endoskopik Ultrasonografi, Kan Işınlama cihazı, Diyabetik Ayak Merkezi, Yara Bakım Ünitesi, bölgesel ve ulusal alanda hizmet vermektedir. Bu birimler Adnan Menderes Üniversitesi Uygulama Araştırma hastanesinde bulunmaktadır.</w:t>
      </w:r>
    </w:p>
    <w:p w:rsidR="00A935E7" w:rsidRPr="00216777" w:rsidRDefault="00A935E7" w:rsidP="00A935E7">
      <w:pPr>
        <w:pStyle w:val="TableParagraph"/>
        <w:ind w:left="147" w:firstLine="14"/>
        <w:rPr>
          <w:rFonts w:ascii="Times New Roman" w:hAnsi="Times New Roman" w:cs="Times New Roman"/>
          <w:b/>
          <w:color w:val="000000" w:themeColor="text1"/>
          <w:sz w:val="24"/>
          <w:szCs w:val="24"/>
        </w:rPr>
      </w:pPr>
    </w:p>
    <w:p w:rsidR="00A935E7" w:rsidRPr="00216777" w:rsidRDefault="00A935E7" w:rsidP="00A935E7">
      <w:pPr>
        <w:pStyle w:val="TableParagraph"/>
        <w:ind w:left="147" w:firstLine="14"/>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Kanıtlar</w:t>
      </w:r>
      <w:r w:rsidR="0090751D">
        <w:rPr>
          <w:rFonts w:ascii="Times New Roman" w:hAnsi="Times New Roman" w:cs="Times New Roman"/>
          <w:b/>
          <w:color w:val="000000" w:themeColor="text1"/>
          <w:sz w:val="24"/>
          <w:szCs w:val="24"/>
        </w:rPr>
        <w:t>:</w:t>
      </w:r>
    </w:p>
    <w:p w:rsidR="00A935E7" w:rsidRPr="00F61C83" w:rsidRDefault="00A935E7" w:rsidP="00A935E7">
      <w:pPr>
        <w:pStyle w:val="TableParagraph"/>
        <w:rPr>
          <w:rFonts w:ascii="Times New Roman" w:hAnsi="Times New Roman" w:cs="Times New Roman"/>
          <w:color w:val="000000" w:themeColor="text1"/>
          <w:sz w:val="24"/>
          <w:szCs w:val="24"/>
        </w:rPr>
      </w:pPr>
      <w:r w:rsidRPr="00216777">
        <w:rPr>
          <w:rFonts w:ascii="Times New Roman" w:hAnsi="Times New Roman" w:cs="Times New Roman"/>
          <w:b/>
          <w:color w:val="000000" w:themeColor="text1"/>
          <w:sz w:val="24"/>
          <w:szCs w:val="24"/>
        </w:rPr>
        <w:t xml:space="preserve">      </w:t>
      </w:r>
      <w:hyperlink r:id="rId199" w:history="1">
        <w:r w:rsidRPr="00F61C83">
          <w:rPr>
            <w:rStyle w:val="Kpr"/>
            <w:rFonts w:ascii="Times New Roman" w:hAnsi="Times New Roman" w:cs="Times New Roman"/>
            <w:color w:val="000000" w:themeColor="text1"/>
            <w:sz w:val="24"/>
            <w:szCs w:val="24"/>
            <w:u w:val="none"/>
          </w:rPr>
          <w:t>https://www.adu.edu.tr/tr/organizasyon-semasi</w:t>
        </w:r>
      </w:hyperlink>
    </w:p>
    <w:p w:rsidR="00A935E7" w:rsidRPr="00F61C83" w:rsidRDefault="00A935E7" w:rsidP="00A935E7">
      <w:pPr>
        <w:pStyle w:val="TableParagrap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      </w:t>
      </w:r>
      <w:hyperlink r:id="rId200" w:history="1">
        <w:r w:rsidRPr="00F61C83">
          <w:rPr>
            <w:rStyle w:val="Kpr"/>
            <w:rFonts w:ascii="Times New Roman" w:hAnsi="Times New Roman" w:cs="Times New Roman"/>
            <w:color w:val="000000" w:themeColor="text1"/>
            <w:sz w:val="24"/>
            <w:szCs w:val="24"/>
            <w:u w:val="none"/>
          </w:rPr>
          <w:t>https://idari.adu.edu.tr/db/strateji/default.asp?idx=38373235</w:t>
        </w:r>
      </w:hyperlink>
      <w:r w:rsidRPr="00F61C83">
        <w:rPr>
          <w:rFonts w:ascii="Times New Roman" w:hAnsi="Times New Roman" w:cs="Times New Roman"/>
          <w:color w:val="000000" w:themeColor="text1"/>
          <w:sz w:val="24"/>
          <w:szCs w:val="24"/>
        </w:rPr>
        <w:t xml:space="preserve"> (Üniversite Stratejik plan)</w:t>
      </w:r>
    </w:p>
    <w:p w:rsidR="00A935E7" w:rsidRPr="00F61C83" w:rsidRDefault="00EC2FE4" w:rsidP="00A935E7">
      <w:pPr>
        <w:pStyle w:val="TableParagraph"/>
        <w:ind w:firstLine="327"/>
        <w:rPr>
          <w:rFonts w:ascii="Times New Roman" w:hAnsi="Times New Roman" w:cs="Times New Roman"/>
          <w:color w:val="000000" w:themeColor="text1"/>
          <w:sz w:val="24"/>
          <w:szCs w:val="24"/>
        </w:rPr>
      </w:pPr>
      <w:hyperlink r:id="rId201" w:history="1">
        <w:r w:rsidR="00A935E7" w:rsidRPr="00F61C83">
          <w:rPr>
            <w:rStyle w:val="Kpr"/>
            <w:rFonts w:ascii="Times New Roman" w:hAnsi="Times New Roman" w:cs="Times New Roman"/>
            <w:color w:val="000000" w:themeColor="text1"/>
            <w:sz w:val="24"/>
            <w:szCs w:val="24"/>
            <w:u w:val="none"/>
          </w:rPr>
          <w:t>https://akademik.adu.edu.tr/fakulte/med/default.asp?idx=35373537</w:t>
        </w:r>
      </w:hyperlink>
      <w:r w:rsidR="00A935E7" w:rsidRPr="00F61C83">
        <w:rPr>
          <w:rFonts w:ascii="Times New Roman" w:hAnsi="Times New Roman" w:cs="Times New Roman"/>
          <w:color w:val="000000" w:themeColor="text1"/>
          <w:sz w:val="24"/>
          <w:szCs w:val="24"/>
        </w:rPr>
        <w:t xml:space="preserve"> (Fakülte stratejik plan)</w:t>
      </w:r>
    </w:p>
    <w:p w:rsidR="00A935E7" w:rsidRPr="00F61C83" w:rsidRDefault="00A935E7" w:rsidP="00A935E7">
      <w:pPr>
        <w:pStyle w:val="TableParagraph"/>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     </w:t>
      </w:r>
      <w:hyperlink r:id="rId202" w:history="1">
        <w:r w:rsidRPr="00F61C83">
          <w:rPr>
            <w:rStyle w:val="Kpr"/>
            <w:rFonts w:ascii="Times New Roman" w:hAnsi="Times New Roman" w:cs="Times New Roman"/>
            <w:color w:val="000000" w:themeColor="text1"/>
            <w:sz w:val="24"/>
            <w:szCs w:val="24"/>
            <w:u w:val="none"/>
          </w:rPr>
          <w:t>https://akademik.adu.edu.tr/fakulte/med/default.asp?idx=35373538</w:t>
        </w:r>
      </w:hyperlink>
      <w:r w:rsidRPr="00F61C83">
        <w:rPr>
          <w:rFonts w:ascii="Times New Roman" w:hAnsi="Times New Roman" w:cs="Times New Roman"/>
          <w:color w:val="000000" w:themeColor="text1"/>
          <w:sz w:val="24"/>
          <w:szCs w:val="24"/>
        </w:rPr>
        <w:t xml:space="preserve"> (Faaliyet raporları)</w:t>
      </w:r>
    </w:p>
    <w:p w:rsidR="00A935E7" w:rsidRPr="00F61C83" w:rsidRDefault="00A935E7" w:rsidP="00A935E7">
      <w:pPr>
        <w:pStyle w:val="TableParagraph"/>
        <w:rPr>
          <w:rStyle w:val="Kpr"/>
          <w:rFonts w:ascii="Times New Roman" w:hAnsi="Times New Roman" w:cs="Times New Roman"/>
          <w:color w:val="000000" w:themeColor="text1"/>
          <w:sz w:val="24"/>
          <w:szCs w:val="24"/>
          <w:u w:val="none"/>
        </w:rPr>
      </w:pPr>
      <w:r w:rsidRPr="00F61C83">
        <w:rPr>
          <w:rFonts w:ascii="Times New Roman" w:hAnsi="Times New Roman" w:cs="Times New Roman"/>
          <w:color w:val="000000" w:themeColor="text1"/>
          <w:sz w:val="24"/>
          <w:szCs w:val="24"/>
        </w:rPr>
        <w:t xml:space="preserve">     </w:t>
      </w:r>
      <w:hyperlink r:id="rId203" w:history="1">
        <w:r w:rsidRPr="00F61C83">
          <w:rPr>
            <w:rStyle w:val="Kpr"/>
            <w:rFonts w:ascii="Times New Roman" w:hAnsi="Times New Roman" w:cs="Times New Roman"/>
            <w:color w:val="000000" w:themeColor="text1"/>
            <w:sz w:val="24"/>
            <w:szCs w:val="24"/>
            <w:u w:val="none"/>
          </w:rPr>
          <w:t>https://adubap.adu.edu.tr/index.php</w:t>
        </w:r>
      </w:hyperlink>
    </w:p>
    <w:p w:rsidR="00A935E7" w:rsidRPr="00F61C83" w:rsidRDefault="00A935E7" w:rsidP="00A935E7">
      <w:pPr>
        <w:pStyle w:val="TableParagraph"/>
        <w:rPr>
          <w:rStyle w:val="Kpr"/>
          <w:rFonts w:ascii="Times New Roman" w:hAnsi="Times New Roman" w:cs="Times New Roman"/>
          <w:color w:val="000000" w:themeColor="text1"/>
          <w:sz w:val="24"/>
          <w:szCs w:val="24"/>
          <w:u w:val="none"/>
        </w:rPr>
      </w:pPr>
    </w:p>
    <w:p w:rsidR="00A935E7" w:rsidRPr="00F61C83" w:rsidRDefault="00A935E7" w:rsidP="00A935E7">
      <w:pPr>
        <w:pStyle w:val="TableParagraph"/>
        <w:rPr>
          <w:rStyle w:val="Kpr"/>
          <w:rFonts w:ascii="Times New Roman" w:hAnsi="Times New Roman" w:cs="Times New Roman"/>
          <w:color w:val="000000" w:themeColor="text1"/>
          <w:sz w:val="24"/>
          <w:szCs w:val="24"/>
          <w:u w:val="none"/>
        </w:rPr>
      </w:pPr>
    </w:p>
    <w:p w:rsidR="001F03CB" w:rsidRDefault="001F03CB" w:rsidP="00A935E7">
      <w:pPr>
        <w:pStyle w:val="TableParagraph"/>
        <w:rPr>
          <w:rStyle w:val="Kpr"/>
          <w:rFonts w:ascii="Times New Roman" w:hAnsi="Times New Roman" w:cs="Times New Roman"/>
          <w:color w:val="000000" w:themeColor="text1"/>
          <w:sz w:val="24"/>
          <w:szCs w:val="24"/>
        </w:rPr>
      </w:pPr>
    </w:p>
    <w:p w:rsidR="001F03CB" w:rsidRDefault="001F03CB" w:rsidP="00A935E7">
      <w:pPr>
        <w:pStyle w:val="TableParagraph"/>
        <w:rPr>
          <w:rStyle w:val="Kpr"/>
          <w:rFonts w:ascii="Times New Roman" w:hAnsi="Times New Roman" w:cs="Times New Roman"/>
          <w:color w:val="000000" w:themeColor="text1"/>
          <w:sz w:val="24"/>
          <w:szCs w:val="24"/>
        </w:rPr>
      </w:pPr>
    </w:p>
    <w:p w:rsidR="001F03CB" w:rsidRDefault="001F03CB" w:rsidP="00A935E7">
      <w:pPr>
        <w:pStyle w:val="TableParagraph"/>
        <w:rPr>
          <w:rStyle w:val="Kpr"/>
          <w:rFonts w:ascii="Times New Roman" w:hAnsi="Times New Roman" w:cs="Times New Roman"/>
          <w:color w:val="000000" w:themeColor="text1"/>
          <w:sz w:val="24"/>
          <w:szCs w:val="24"/>
        </w:rPr>
      </w:pPr>
    </w:p>
    <w:p w:rsidR="001F03CB" w:rsidRDefault="001F03CB" w:rsidP="00A935E7">
      <w:pPr>
        <w:pStyle w:val="TableParagraph"/>
        <w:rPr>
          <w:rStyle w:val="Kpr"/>
          <w:rFonts w:ascii="Times New Roman" w:hAnsi="Times New Roman" w:cs="Times New Roman"/>
          <w:color w:val="000000" w:themeColor="text1"/>
          <w:sz w:val="24"/>
          <w:szCs w:val="24"/>
        </w:rPr>
      </w:pPr>
    </w:p>
    <w:p w:rsidR="001F03CB" w:rsidRDefault="001F03CB" w:rsidP="00A935E7">
      <w:pPr>
        <w:pStyle w:val="TableParagraph"/>
        <w:rPr>
          <w:rStyle w:val="Kpr"/>
          <w:rFonts w:ascii="Times New Roman" w:hAnsi="Times New Roman" w:cs="Times New Roman"/>
          <w:color w:val="000000" w:themeColor="text1"/>
          <w:sz w:val="24"/>
          <w:szCs w:val="24"/>
        </w:rPr>
      </w:pPr>
    </w:p>
    <w:p w:rsidR="001F03CB" w:rsidRDefault="001F03CB" w:rsidP="00A935E7">
      <w:pPr>
        <w:pStyle w:val="TableParagraph"/>
        <w:rPr>
          <w:rStyle w:val="Kpr"/>
          <w:rFonts w:ascii="Times New Roman" w:hAnsi="Times New Roman" w:cs="Times New Roman"/>
          <w:color w:val="000000" w:themeColor="text1"/>
          <w:sz w:val="24"/>
          <w:szCs w:val="24"/>
        </w:rPr>
      </w:pPr>
    </w:p>
    <w:p w:rsidR="001F03CB" w:rsidRDefault="001F03CB" w:rsidP="00A935E7">
      <w:pPr>
        <w:pStyle w:val="TableParagraph"/>
        <w:rPr>
          <w:rStyle w:val="Kpr"/>
          <w:rFonts w:ascii="Times New Roman" w:hAnsi="Times New Roman" w:cs="Times New Roman"/>
          <w:color w:val="000000" w:themeColor="text1"/>
          <w:sz w:val="24"/>
          <w:szCs w:val="24"/>
        </w:rPr>
      </w:pPr>
    </w:p>
    <w:p w:rsidR="001F03CB" w:rsidRPr="00216777" w:rsidRDefault="001F03CB" w:rsidP="00A935E7">
      <w:pPr>
        <w:pStyle w:val="TableParagraph"/>
        <w:rPr>
          <w:rStyle w:val="Kpr"/>
          <w:rFonts w:ascii="Times New Roman" w:hAnsi="Times New Roman" w:cs="Times New Roman"/>
          <w:color w:val="000000" w:themeColor="text1"/>
          <w:sz w:val="24"/>
          <w:szCs w:val="24"/>
        </w:rPr>
      </w:pPr>
    </w:p>
    <w:p w:rsidR="00A935E7" w:rsidRPr="00216777" w:rsidRDefault="00A935E7" w:rsidP="00A935E7">
      <w:pPr>
        <w:pStyle w:val="TableParagrap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lastRenderedPageBreak/>
        <w:t>C.1.2. İç ve dış kaynaklar</w:t>
      </w:r>
    </w:p>
    <w:p w:rsidR="00A935E7" w:rsidRPr="00216777" w:rsidRDefault="00A935E7" w:rsidP="00A935E7">
      <w:pPr>
        <w:rPr>
          <w:rFonts w:ascii="Times New Roman" w:hAnsi="Times New Roman" w:cs="Times New Roman"/>
          <w:sz w:val="24"/>
          <w:szCs w:val="24"/>
        </w:rPr>
      </w:pPr>
    </w:p>
    <w:p w:rsidR="00A935E7" w:rsidRPr="00216777" w:rsidRDefault="00A935E7" w:rsidP="00A935E7">
      <w:pPr>
        <w:pStyle w:val="Default"/>
        <w:jc w:val="both"/>
        <w:rPr>
          <w:color w:val="auto"/>
        </w:rPr>
      </w:pPr>
      <w:r w:rsidRPr="00216777">
        <w:rPr>
          <w:color w:val="auto"/>
        </w:rPr>
        <w:t xml:space="preserve">• Birimin, araştırma ve geliştirme faaliyetleri için fiziki ve teknik altyapı ve mali kaynak oluşturulmasına ve uygun şekilde kullanımına yönelik politikası bulunmakta mıdır? </w:t>
      </w:r>
    </w:p>
    <w:p w:rsidR="00A935E7" w:rsidRPr="00216777" w:rsidRDefault="00A935E7" w:rsidP="00A935E7">
      <w:pPr>
        <w:pStyle w:val="Default"/>
        <w:jc w:val="both"/>
        <w:rPr>
          <w:color w:val="auto"/>
        </w:rPr>
      </w:pPr>
    </w:p>
    <w:p w:rsidR="00A935E7" w:rsidRPr="00216777" w:rsidRDefault="00A935E7" w:rsidP="00A935E7">
      <w:pPr>
        <w:spacing w:line="240" w:lineRule="auto"/>
        <w:jc w:val="both"/>
        <w:rPr>
          <w:rFonts w:ascii="Times New Roman" w:hAnsi="Times New Roman" w:cs="Times New Roman"/>
          <w:sz w:val="24"/>
          <w:szCs w:val="24"/>
        </w:rPr>
      </w:pPr>
      <w:r w:rsidRPr="00216777">
        <w:rPr>
          <w:rFonts w:ascii="Times New Roman" w:hAnsi="Times New Roman" w:cs="Times New Roman"/>
          <w:sz w:val="24"/>
          <w:szCs w:val="24"/>
        </w:rPr>
        <w:t>• Birim, araştırma ve geliştirme strateji ve hedefleri doğrultusunda araştırma ve geliştirme faaliyetleri için gerekli kaynakları nasıl planlamakta, tedarik etmekte ve kullanmaktadır?</w:t>
      </w:r>
    </w:p>
    <w:p w:rsidR="00A935E7" w:rsidRPr="00216777" w:rsidRDefault="00A935E7" w:rsidP="00A935E7">
      <w:pPr>
        <w:pStyle w:val="Default"/>
        <w:jc w:val="both"/>
        <w:rPr>
          <w:iCs/>
          <w:color w:val="auto"/>
        </w:rPr>
      </w:pPr>
      <w:r w:rsidRPr="00216777">
        <w:rPr>
          <w:color w:val="auto"/>
        </w:rPr>
        <w:t xml:space="preserve">• Birim, araştırmacıların iç ve dış paydaşlarla işbirliğini nasıl sağlamaktadır? </w:t>
      </w:r>
      <w:r w:rsidRPr="00216777">
        <w:rPr>
          <w:iCs/>
          <w:color w:val="auto"/>
        </w:rPr>
        <w:t xml:space="preserve">(Paydaşların davet edildiği toplantılar, kariyer günleri, proje günleri vb.) </w:t>
      </w:r>
    </w:p>
    <w:p w:rsidR="00A935E7" w:rsidRPr="00216777" w:rsidRDefault="00A935E7" w:rsidP="00A935E7">
      <w:pPr>
        <w:pStyle w:val="Default"/>
        <w:jc w:val="both"/>
        <w:rPr>
          <w:iCs/>
          <w:color w:val="auto"/>
        </w:rPr>
      </w:pPr>
    </w:p>
    <w:p w:rsidR="00A935E7" w:rsidRPr="00216777" w:rsidRDefault="00A935E7" w:rsidP="00A935E7">
      <w:pPr>
        <w:pStyle w:val="Default"/>
        <w:jc w:val="both"/>
        <w:rPr>
          <w:color w:val="auto"/>
        </w:rPr>
      </w:pPr>
      <w:r w:rsidRPr="00216777">
        <w:rPr>
          <w:color w:val="auto"/>
        </w:rPr>
        <w:t>• Birim üniversite içi kaynaklardan (BAP) araştırma hedefleri doğrultusunda faydalanmakta mıdır?</w:t>
      </w:r>
    </w:p>
    <w:p w:rsidR="00A935E7" w:rsidRPr="00216777" w:rsidRDefault="00A935E7" w:rsidP="00A935E7">
      <w:pPr>
        <w:pStyle w:val="Default"/>
        <w:jc w:val="both"/>
        <w:rPr>
          <w:color w:val="auto"/>
        </w:rPr>
      </w:pPr>
    </w:p>
    <w:p w:rsidR="00A935E7" w:rsidRPr="00216777" w:rsidRDefault="00A935E7" w:rsidP="00A935E7">
      <w:pPr>
        <w:pStyle w:val="Default"/>
        <w:jc w:val="both"/>
        <w:rPr>
          <w:iCs/>
          <w:color w:val="auto"/>
        </w:rPr>
      </w:pPr>
      <w:r w:rsidRPr="00216777">
        <w:rPr>
          <w:color w:val="auto"/>
        </w:rPr>
        <w:t xml:space="preserve">• Değerlendirme yılı içinde tamamlanan ya da devam eden araştırma faaliyetlerinin sonuçlarını (çıktılarını) veya kısa vadede beklenen sonuçları nasıl izlenmekte ve değerlendirilmektedir? </w:t>
      </w:r>
      <w:r w:rsidRPr="00216777">
        <w:rPr>
          <w:iCs/>
          <w:color w:val="auto"/>
        </w:rPr>
        <w:t xml:space="preserve">(Araştırma Faaliyet sonuçlarının değerlendirme raporları) </w:t>
      </w:r>
    </w:p>
    <w:p w:rsidR="00A935E7" w:rsidRPr="00216777" w:rsidRDefault="00A935E7" w:rsidP="00A935E7">
      <w:pPr>
        <w:pStyle w:val="Default"/>
        <w:jc w:val="both"/>
        <w:rPr>
          <w:iCs/>
          <w:color w:val="auto"/>
        </w:rPr>
      </w:pPr>
    </w:p>
    <w:p w:rsidR="00A935E7" w:rsidRPr="00216777" w:rsidRDefault="00A935E7" w:rsidP="00A935E7">
      <w:pPr>
        <w:pStyle w:val="Default"/>
        <w:jc w:val="both"/>
        <w:rPr>
          <w:color w:val="auto"/>
        </w:rPr>
      </w:pPr>
      <w:r w:rsidRPr="00216777">
        <w:rPr>
          <w:color w:val="auto"/>
        </w:rPr>
        <w:t xml:space="preserve">• Birimin araştırma çalışmaları için üniversite dışı fonlamaların miktarını artırmaya yönelik izlediği stratejileri nelerdir? </w:t>
      </w:r>
    </w:p>
    <w:p w:rsidR="00A935E7" w:rsidRPr="00216777" w:rsidRDefault="00A935E7" w:rsidP="00A935E7">
      <w:pPr>
        <w:pStyle w:val="Default"/>
        <w:jc w:val="both"/>
        <w:rPr>
          <w:color w:val="auto"/>
        </w:rPr>
      </w:pPr>
    </w:p>
    <w:p w:rsidR="00A935E7" w:rsidRPr="00216777" w:rsidRDefault="00A935E7" w:rsidP="00A935E7">
      <w:pPr>
        <w:pStyle w:val="Default"/>
        <w:jc w:val="both"/>
        <w:rPr>
          <w:color w:val="auto"/>
        </w:rPr>
      </w:pPr>
      <w:r w:rsidRPr="00216777">
        <w:rPr>
          <w:color w:val="auto"/>
        </w:rPr>
        <w:t>• Kurum dışı fonları kullanmaları için araştırmacıları teşvik etmek üzere birim tarafından gerçekleştirilen faaliyetler nelerdir?</w:t>
      </w:r>
    </w:p>
    <w:p w:rsidR="00A935E7" w:rsidRPr="00216777" w:rsidRDefault="00A935E7" w:rsidP="00A935E7">
      <w:pPr>
        <w:pStyle w:val="Default"/>
        <w:jc w:val="both"/>
        <w:rPr>
          <w:color w:val="auto"/>
        </w:rPr>
      </w:pPr>
    </w:p>
    <w:p w:rsidR="00A935E7" w:rsidRPr="00216777" w:rsidRDefault="00A935E7" w:rsidP="00A935E7">
      <w:pPr>
        <w:pStyle w:val="Default"/>
        <w:jc w:val="both"/>
        <w:rPr>
          <w:color w:val="000000" w:themeColor="text1"/>
        </w:rPr>
      </w:pPr>
      <w:r w:rsidRPr="00216777">
        <w:rPr>
          <w:color w:val="auto"/>
        </w:rPr>
        <w:t xml:space="preserve">• Birimin dış kaynaklardan sağladığı destekler; proje desteği, bağış, sponsorluk vb. verileri tutulmakta mıdır? Bu veriler </w:t>
      </w:r>
      <w:r w:rsidRPr="00216777">
        <w:rPr>
          <w:color w:val="000000" w:themeColor="text1"/>
        </w:rPr>
        <w:t xml:space="preserve">birimin stratejik hedeflerine ne oranda katkı sağlamaktadır? Birimin stratejik hedefleri ile uyumlu, yeterli ve sürdürülebilir midir? </w:t>
      </w:r>
      <w:r w:rsidRPr="00216777">
        <w:rPr>
          <w:iCs/>
          <w:color w:val="000000" w:themeColor="text1"/>
        </w:rPr>
        <w:t xml:space="preserve">(Dış destek bilgilendirme toplantılarının sıklığı ve sayısı) </w:t>
      </w:r>
    </w:p>
    <w:p w:rsidR="00A935E7" w:rsidRPr="00216777" w:rsidRDefault="00A935E7" w:rsidP="00A935E7">
      <w:pPr>
        <w:jc w:val="both"/>
        <w:rPr>
          <w:rFonts w:ascii="Times New Roman" w:eastAsia="Times New Roman" w:hAnsi="Times New Roman" w:cs="Times New Roman"/>
          <w:color w:val="000000" w:themeColor="text1"/>
          <w:sz w:val="24"/>
          <w:szCs w:val="24"/>
        </w:rPr>
      </w:pPr>
    </w:p>
    <w:p w:rsidR="00A935E7" w:rsidRPr="00216777" w:rsidRDefault="00A935E7" w:rsidP="00A935E7">
      <w:pPr>
        <w:ind w:left="119" w:right="121" w:hanging="14"/>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Fakültemiz araştırma stratejisinin bir parçası olarak araştırma faaliyetlerini desteklemektedir. Bu bağlamda Fakültemizde Bilimsel Araştırma Projeleri (BAP) destekli araştırmalar ile dış destekli araştırmalar yapılmaktadır.</w:t>
      </w:r>
    </w:p>
    <w:p w:rsidR="00A935E7" w:rsidRPr="00216777" w:rsidRDefault="00A935E7" w:rsidP="00A935E7">
      <w:pPr>
        <w:ind w:left="119" w:right="121" w:hanging="14"/>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Kurum içi kaynakların araştırma faaliyetlerine tahsisine yönelik Aydın Adnan Menderes Üniversitesi Bilimsel Araştırma Projeleri Yönergesi uyarınca; üniversitemizin araştırma-geliştirme faaliyetlerini destekleyici; Bireysel Araştırma Projeleri (BRP), Lisansüstü Tez Projeleri (TEZ), Araştırma Alt Yapı Projeleri (AYP), Uluslararası Katılımlı Araştırma Projeleri (UAP), Sanayi İşbirliği Projeleri (SAN), Öncelikli Alan Projeleri (OAP), Bilim İnsanı Yetiştirme ve Destekleme Projeleri (BYP) başlıklı 7 farklı proje tipi desteklenmektedir. BAP yönergesi ektedir. 2022 yılında Tıp Fakültesi BAP destekli projeleri ekte verilmiştir. Üniversitemiz bünyesinde desteklenen iç ve dış kaynaklar, bunların dağılımı ve yıllara göre değişimi BAP tarafından verilecektir.</w:t>
      </w:r>
    </w:p>
    <w:p w:rsidR="00A935E7" w:rsidRPr="00216777" w:rsidRDefault="00A935E7" w:rsidP="00A935E7">
      <w:pPr>
        <w:ind w:left="119" w:right="121" w:hanging="14"/>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BAP destekleri dışında Fakültemizde dışarıdan destekli TÜBİTAK, TÜSEB, uzmanlık dernekleri, ilaç firma destekli araştırmalar yapılmaktadır. Bu alanlarda Ar-Ge ve yenilikçi çalışmalarına öncelik verilmesi yanında kaynakların ve girişimcilik yeteneklerinin başarılı bir şekilde kullanılmasının sağlanması konusunda da çeşitli faaliyetlerin planlanması hedeflenmektedir. Öğretim elemanları araştırma izinlerini ve sonuç raporlarını fakültemiz etik kuruluna teslim etmektedir.</w:t>
      </w:r>
    </w:p>
    <w:p w:rsidR="0090751D" w:rsidRPr="00216777" w:rsidRDefault="00216777" w:rsidP="0090751D">
      <w:pPr>
        <w:pStyle w:val="TableParagraph"/>
        <w:ind w:left="147" w:firstLine="1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90751D" w:rsidRPr="00216777">
        <w:rPr>
          <w:rFonts w:ascii="Times New Roman" w:hAnsi="Times New Roman" w:cs="Times New Roman"/>
          <w:b/>
          <w:color w:val="000000" w:themeColor="text1"/>
          <w:sz w:val="24"/>
          <w:szCs w:val="24"/>
        </w:rPr>
        <w:t>Kanıtlar</w:t>
      </w:r>
      <w:r w:rsidR="0090751D">
        <w:rPr>
          <w:rFonts w:ascii="Times New Roman" w:hAnsi="Times New Roman" w:cs="Times New Roman"/>
          <w:b/>
          <w:color w:val="000000" w:themeColor="text1"/>
          <w:sz w:val="24"/>
          <w:szCs w:val="24"/>
        </w:rPr>
        <w:t>:</w:t>
      </w:r>
    </w:p>
    <w:p w:rsidR="00A935E7" w:rsidRPr="00F61C83" w:rsidRDefault="00EC2FE4" w:rsidP="00A935E7">
      <w:pPr>
        <w:pStyle w:val="TableParagraph"/>
        <w:ind w:firstLine="327"/>
        <w:rPr>
          <w:rFonts w:ascii="Times New Roman" w:hAnsi="Times New Roman" w:cs="Times New Roman"/>
          <w:color w:val="000000" w:themeColor="text1"/>
          <w:sz w:val="24"/>
          <w:szCs w:val="24"/>
        </w:rPr>
      </w:pPr>
      <w:hyperlink r:id="rId204" w:history="1">
        <w:r w:rsidR="00A935E7" w:rsidRPr="00F61C83">
          <w:rPr>
            <w:rFonts w:ascii="Times New Roman" w:eastAsia="Times New Roman" w:hAnsi="Times New Roman" w:cs="Times New Roman"/>
            <w:color w:val="000000" w:themeColor="text1"/>
            <w:sz w:val="24"/>
            <w:szCs w:val="24"/>
          </w:rPr>
          <w:t>https://adubap.adu.edu.tr/index.php?act=guest&amp;act2=sayfa&amp;id=2</w:t>
        </w:r>
      </w:hyperlink>
      <w:r w:rsidR="00A935E7" w:rsidRPr="00F61C83">
        <w:rPr>
          <w:rFonts w:ascii="Times New Roman" w:eastAsia="Times New Roman" w:hAnsi="Times New Roman" w:cs="Times New Roman"/>
          <w:color w:val="000000" w:themeColor="text1"/>
          <w:sz w:val="24"/>
          <w:szCs w:val="24"/>
        </w:rPr>
        <w:t xml:space="preserve"> </w:t>
      </w:r>
      <w:r w:rsidR="00A935E7" w:rsidRPr="00F61C83">
        <w:rPr>
          <w:rStyle w:val="Kpr"/>
          <w:rFonts w:ascii="Times New Roman" w:hAnsi="Times New Roman" w:cs="Times New Roman"/>
          <w:color w:val="000000" w:themeColor="text1"/>
          <w:sz w:val="24"/>
          <w:szCs w:val="24"/>
          <w:u w:val="none"/>
        </w:rPr>
        <w:t>(BAP Yönergesi)</w:t>
      </w:r>
      <w:r w:rsidR="00A935E7" w:rsidRPr="00F61C83">
        <w:rPr>
          <w:rFonts w:ascii="Times New Roman" w:hAnsi="Times New Roman" w:cs="Times New Roman"/>
          <w:color w:val="000000" w:themeColor="text1"/>
          <w:sz w:val="24"/>
          <w:szCs w:val="24"/>
        </w:rPr>
        <w:t xml:space="preserve"> </w:t>
      </w:r>
    </w:p>
    <w:p w:rsidR="00A935E7" w:rsidRPr="00F61C83" w:rsidRDefault="00EC2FE4" w:rsidP="00A935E7">
      <w:pPr>
        <w:pStyle w:val="TableParagraph"/>
        <w:ind w:firstLine="327"/>
        <w:rPr>
          <w:rFonts w:ascii="Times New Roman" w:eastAsia="Times New Roman" w:hAnsi="Times New Roman" w:cs="Times New Roman"/>
          <w:color w:val="000000" w:themeColor="text1"/>
          <w:sz w:val="24"/>
          <w:szCs w:val="24"/>
        </w:rPr>
      </w:pPr>
      <w:hyperlink r:id="rId205" w:history="1">
        <w:r w:rsidR="00A935E7" w:rsidRPr="00F61C83">
          <w:rPr>
            <w:rStyle w:val="Kpr"/>
            <w:rFonts w:ascii="Times New Roman" w:eastAsia="Times New Roman" w:hAnsi="Times New Roman" w:cs="Times New Roman"/>
            <w:color w:val="000000" w:themeColor="text1"/>
            <w:sz w:val="24"/>
            <w:szCs w:val="24"/>
            <w:u w:val="none"/>
          </w:rPr>
          <w:t>https://adubap.adu.edu.tr/index.php?act=guest&amp;act2=sayfa&amp;id=17</w:t>
        </w:r>
      </w:hyperlink>
      <w:r w:rsidR="00A935E7" w:rsidRPr="00F61C83">
        <w:rPr>
          <w:rFonts w:ascii="Times New Roman" w:eastAsia="Times New Roman" w:hAnsi="Times New Roman" w:cs="Times New Roman"/>
          <w:color w:val="000000" w:themeColor="text1"/>
          <w:sz w:val="24"/>
          <w:szCs w:val="24"/>
        </w:rPr>
        <w:t xml:space="preserve">   BAP iş akış süreci</w:t>
      </w:r>
    </w:p>
    <w:p w:rsidR="00A935E7" w:rsidRPr="00F61C83" w:rsidRDefault="00EC2FE4" w:rsidP="00A935E7">
      <w:pPr>
        <w:pStyle w:val="TableParagraph"/>
        <w:ind w:firstLine="327"/>
        <w:rPr>
          <w:rFonts w:ascii="Times New Roman" w:eastAsia="Times New Roman" w:hAnsi="Times New Roman" w:cs="Times New Roman"/>
          <w:color w:val="000000" w:themeColor="text1"/>
          <w:sz w:val="24"/>
          <w:szCs w:val="24"/>
        </w:rPr>
      </w:pPr>
      <w:hyperlink r:id="rId206" w:history="1">
        <w:r w:rsidR="00A935E7" w:rsidRPr="00F61C83">
          <w:rPr>
            <w:rStyle w:val="Kpr"/>
            <w:rFonts w:ascii="Times New Roman" w:hAnsi="Times New Roman" w:cs="Times New Roman"/>
            <w:color w:val="000000" w:themeColor="text1"/>
            <w:sz w:val="24"/>
            <w:szCs w:val="24"/>
            <w:u w:val="none"/>
          </w:rPr>
          <w:t>https://adubap.adu.edu.tr/index.php?act=guest&amp;act2=sayfa&amp;id=16</w:t>
        </w:r>
      </w:hyperlink>
      <w:r w:rsidR="00A935E7" w:rsidRPr="00F61C83">
        <w:rPr>
          <w:rFonts w:ascii="Times New Roman" w:hAnsi="Times New Roman" w:cs="Times New Roman"/>
          <w:color w:val="000000" w:themeColor="text1"/>
          <w:sz w:val="24"/>
          <w:szCs w:val="24"/>
        </w:rPr>
        <w:t xml:space="preserve">   BAP Yönetmeliği</w:t>
      </w:r>
    </w:p>
    <w:p w:rsidR="00A935E7" w:rsidRPr="00F61C83" w:rsidRDefault="00EC2FE4" w:rsidP="00A935E7">
      <w:pPr>
        <w:pStyle w:val="TableParagraph"/>
        <w:ind w:firstLine="327"/>
        <w:rPr>
          <w:rFonts w:ascii="Times New Roman" w:hAnsi="Times New Roman" w:cs="Times New Roman"/>
          <w:color w:val="000000" w:themeColor="text1"/>
          <w:sz w:val="24"/>
          <w:szCs w:val="24"/>
        </w:rPr>
      </w:pPr>
      <w:hyperlink r:id="rId207" w:history="1">
        <w:r w:rsidR="00A935E7" w:rsidRPr="00F61C83">
          <w:rPr>
            <w:rStyle w:val="Kpr"/>
            <w:rFonts w:ascii="Times New Roman" w:hAnsi="Times New Roman" w:cs="Times New Roman"/>
            <w:color w:val="000000" w:themeColor="text1"/>
            <w:sz w:val="24"/>
            <w:szCs w:val="24"/>
            <w:u w:val="none"/>
          </w:rPr>
          <w:t>2023 Yılı Proje Destekleme İlkeleri (adu.edu.tr)</w:t>
        </w:r>
      </w:hyperlink>
      <w:r w:rsidR="00A935E7" w:rsidRPr="00F61C83">
        <w:rPr>
          <w:rFonts w:ascii="Times New Roman" w:hAnsi="Times New Roman" w:cs="Times New Roman"/>
          <w:color w:val="000000" w:themeColor="text1"/>
          <w:sz w:val="24"/>
          <w:szCs w:val="24"/>
        </w:rPr>
        <w:t xml:space="preserve">  (2022 ve 2023 yılları için BAP proje desteklenme ilkeleri)</w:t>
      </w:r>
    </w:p>
    <w:p w:rsidR="00A935E7" w:rsidRPr="00F61C83" w:rsidRDefault="00A935E7" w:rsidP="00A935E7">
      <w:pPr>
        <w:pStyle w:val="TableParagraph"/>
        <w:ind w:firstLine="327"/>
        <w:rPr>
          <w:rFonts w:ascii="Times New Roman" w:eastAsia="Times New Roman" w:hAnsi="Times New Roman" w:cs="Times New Roman"/>
          <w:color w:val="000000" w:themeColor="text1"/>
          <w:sz w:val="24"/>
          <w:szCs w:val="24"/>
        </w:rPr>
      </w:pPr>
      <w:r w:rsidRPr="00F61C83">
        <w:rPr>
          <w:rFonts w:ascii="Times New Roman" w:eastAsia="Times New Roman" w:hAnsi="Times New Roman" w:cs="Times New Roman"/>
          <w:color w:val="000000" w:themeColor="text1"/>
          <w:sz w:val="24"/>
          <w:szCs w:val="24"/>
        </w:rPr>
        <w:t xml:space="preserve">Tıp Fakültesi 2022 yılı BAP Projeleri (EK DOSYA C.1.2 Ek dosya 1) </w:t>
      </w:r>
    </w:p>
    <w:p w:rsidR="00266D8E" w:rsidRPr="00F61C83" w:rsidRDefault="00A935E7" w:rsidP="00A935E7">
      <w:pPr>
        <w:pStyle w:val="TableParagraph"/>
        <w:ind w:firstLine="327"/>
        <w:rPr>
          <w:rFonts w:ascii="Times New Roman" w:eastAsia="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Tıp Fakültesi 2022 yılı Dış Destekli (TUBİTAK, TÜSEB v.b.) Projeleri </w:t>
      </w:r>
      <w:r w:rsidRPr="00F61C83">
        <w:rPr>
          <w:rFonts w:ascii="Times New Roman" w:eastAsia="Times New Roman" w:hAnsi="Times New Roman" w:cs="Times New Roman"/>
          <w:color w:val="000000" w:themeColor="text1"/>
          <w:sz w:val="24"/>
          <w:szCs w:val="24"/>
        </w:rPr>
        <w:t xml:space="preserve">(EK DOSYA C.1.2 </w:t>
      </w:r>
    </w:p>
    <w:p w:rsidR="00A935E7" w:rsidRPr="00F61C83" w:rsidRDefault="00EC2FE4" w:rsidP="00930CDD">
      <w:pPr>
        <w:pStyle w:val="TableParagraph"/>
        <w:ind w:firstLine="327"/>
        <w:rPr>
          <w:rFonts w:ascii="Times New Roman" w:eastAsia="Arial" w:hAnsi="Times New Roman" w:cs="Times New Roman"/>
          <w:color w:val="000000" w:themeColor="text1"/>
          <w:sz w:val="24"/>
          <w:szCs w:val="24"/>
        </w:rPr>
      </w:pPr>
      <w:hyperlink r:id="rId208" w:history="1">
        <w:r w:rsidR="00A935E7" w:rsidRPr="00F61C83">
          <w:rPr>
            <w:rFonts w:ascii="Times New Roman" w:eastAsia="Times New Roman" w:hAnsi="Times New Roman" w:cs="Times New Roman"/>
            <w:color w:val="000000" w:themeColor="text1"/>
            <w:sz w:val="24"/>
            <w:szCs w:val="24"/>
          </w:rPr>
          <w:t>http://site.adu.edu.tr/etikkurulu/goek/</w:t>
        </w:r>
      </w:hyperlink>
    </w:p>
    <w:p w:rsidR="00A935E7" w:rsidRPr="00F61C83" w:rsidRDefault="00EC2FE4" w:rsidP="00A935E7">
      <w:pPr>
        <w:adjustRightInd w:val="0"/>
        <w:spacing w:after="0"/>
        <w:ind w:firstLine="327"/>
        <w:rPr>
          <w:rFonts w:ascii="Times New Roman" w:eastAsia="Times New Roman" w:hAnsi="Times New Roman" w:cs="Times New Roman"/>
          <w:color w:val="000000" w:themeColor="text1"/>
          <w:sz w:val="24"/>
          <w:szCs w:val="24"/>
        </w:rPr>
      </w:pPr>
      <w:hyperlink r:id="rId209" w:history="1">
        <w:r w:rsidR="00A935E7" w:rsidRPr="00F61C83">
          <w:rPr>
            <w:rFonts w:ascii="Times New Roman" w:eastAsia="Times New Roman" w:hAnsi="Times New Roman" w:cs="Times New Roman"/>
            <w:color w:val="000000" w:themeColor="text1"/>
            <w:sz w:val="24"/>
            <w:szCs w:val="24"/>
          </w:rPr>
          <w:t>http://www.idari.adu.edu.tr/hukukmusavirligi/default.asp?idx=343534</w:t>
        </w:r>
      </w:hyperlink>
    </w:p>
    <w:p w:rsidR="00A935E7" w:rsidRPr="00F61C83" w:rsidRDefault="00A935E7" w:rsidP="00A935E7">
      <w:pPr>
        <w:pStyle w:val="TableParagraph"/>
        <w:rPr>
          <w:rFonts w:ascii="Times New Roman" w:hAnsi="Times New Roman" w:cs="Times New Roman"/>
          <w:color w:val="000000" w:themeColor="text1"/>
          <w:sz w:val="24"/>
          <w:szCs w:val="24"/>
        </w:rPr>
      </w:pPr>
      <w:r w:rsidRPr="00F61C83">
        <w:rPr>
          <w:rFonts w:ascii="Times New Roman" w:eastAsia="Times New Roman" w:hAnsi="Times New Roman" w:cs="Times New Roman"/>
          <w:color w:val="000000" w:themeColor="text1"/>
          <w:sz w:val="24"/>
          <w:szCs w:val="24"/>
        </w:rPr>
        <w:t xml:space="preserve">      </w:t>
      </w:r>
      <w:r w:rsidRPr="00F61C83">
        <w:rPr>
          <w:rFonts w:ascii="Times New Roman" w:hAnsi="Times New Roman" w:cs="Times New Roman"/>
          <w:color w:val="000000" w:themeColor="text1"/>
          <w:sz w:val="24"/>
          <w:szCs w:val="24"/>
        </w:rPr>
        <w:t xml:space="preserve">EK DOSYA C.1.2. Ek dosya </w:t>
      </w:r>
      <w:r w:rsidR="00266D8E" w:rsidRPr="00F61C83">
        <w:rPr>
          <w:rFonts w:ascii="Times New Roman" w:hAnsi="Times New Roman" w:cs="Times New Roman"/>
          <w:color w:val="000000" w:themeColor="text1"/>
          <w:sz w:val="24"/>
          <w:szCs w:val="24"/>
        </w:rPr>
        <w:t>2</w:t>
      </w:r>
      <w:r w:rsidRPr="00F61C83">
        <w:rPr>
          <w:rFonts w:ascii="Times New Roman" w:hAnsi="Times New Roman" w:cs="Times New Roman"/>
          <w:color w:val="000000" w:themeColor="text1"/>
          <w:sz w:val="24"/>
          <w:szCs w:val="24"/>
        </w:rPr>
        <w:t xml:space="preserve"> (Klinik Araştırmalar Sözleşmeleri) </w:t>
      </w:r>
    </w:p>
    <w:p w:rsidR="00216777" w:rsidRPr="00F61C83" w:rsidRDefault="00216777" w:rsidP="00A935E7">
      <w:pPr>
        <w:pStyle w:val="TableParagraph"/>
        <w:rPr>
          <w:rFonts w:ascii="Times New Roman" w:hAnsi="Times New Roman" w:cs="Times New Roman"/>
          <w:color w:val="000000" w:themeColor="text1"/>
          <w:sz w:val="24"/>
          <w:szCs w:val="24"/>
        </w:rPr>
      </w:pPr>
    </w:p>
    <w:p w:rsidR="00216777" w:rsidRPr="00216777" w:rsidRDefault="00216777" w:rsidP="00A935E7">
      <w:pPr>
        <w:pStyle w:val="TableParagraph"/>
        <w:rPr>
          <w:rFonts w:ascii="Times New Roman" w:hAnsi="Times New Roman" w:cs="Times New Roman"/>
          <w:color w:val="000000" w:themeColor="text1"/>
          <w:sz w:val="24"/>
          <w:szCs w:val="24"/>
        </w:rPr>
      </w:pPr>
    </w:p>
    <w:p w:rsidR="00A935E7" w:rsidRPr="00216777" w:rsidRDefault="00A935E7" w:rsidP="00A935E7">
      <w:pPr>
        <w:rPr>
          <w:rFonts w:ascii="Times New Roman" w:hAnsi="Times New Roman" w:cs="Times New Roman"/>
          <w:b/>
          <w:sz w:val="24"/>
          <w:szCs w:val="24"/>
        </w:rPr>
      </w:pPr>
      <w:r w:rsidRPr="00216777">
        <w:rPr>
          <w:rFonts w:ascii="Times New Roman" w:hAnsi="Times New Roman" w:cs="Times New Roman"/>
          <w:b/>
          <w:sz w:val="24"/>
          <w:szCs w:val="24"/>
        </w:rPr>
        <w:t>C.1.3. Doktora programları ve doktora sonrası imkanlar</w:t>
      </w:r>
    </w:p>
    <w:p w:rsidR="00A935E7" w:rsidRPr="00216777" w:rsidRDefault="00A935E7" w:rsidP="00A935E7">
      <w:pPr>
        <w:spacing w:line="240" w:lineRule="auto"/>
        <w:jc w:val="both"/>
        <w:rPr>
          <w:rFonts w:ascii="Times New Roman" w:hAnsi="Times New Roman" w:cs="Times New Roman"/>
          <w:sz w:val="24"/>
          <w:szCs w:val="24"/>
        </w:rPr>
      </w:pPr>
      <w:r w:rsidRPr="00216777">
        <w:rPr>
          <w:rFonts w:ascii="Times New Roman" w:hAnsi="Times New Roman" w:cs="Times New Roman"/>
          <w:sz w:val="24"/>
          <w:szCs w:val="24"/>
        </w:rPr>
        <w:t>• Birimde, doktora ve varsa doktora sonrası programlarının çıktıları izlenmekte midir? Bu programların iyileştirilmesinde paydaşlar nasıl katkı sağlamaktadır?</w:t>
      </w:r>
    </w:p>
    <w:p w:rsidR="00A935E7" w:rsidRPr="00216777" w:rsidRDefault="00A935E7" w:rsidP="00A935E7">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sz w:val="24"/>
          <w:szCs w:val="24"/>
        </w:rPr>
        <w:t>• Birimde, doktora programlarındaki araştırmaları teşvik edecek uygulamalar bulunmakta mıdır?</w:t>
      </w:r>
    </w:p>
    <w:p w:rsidR="00A935E7" w:rsidRPr="00216777" w:rsidRDefault="00A935E7" w:rsidP="00A935E7">
      <w:pPr>
        <w:ind w:left="154" w:right="78"/>
        <w:jc w:val="both"/>
        <w:rPr>
          <w:rFonts w:ascii="Times New Roman" w:eastAsia="Times New Roman" w:hAnsi="Times New Roman" w:cs="Times New Roman"/>
          <w:color w:val="000000" w:themeColor="text1"/>
          <w:sz w:val="24"/>
          <w:szCs w:val="24"/>
        </w:rPr>
      </w:pPr>
      <w:r w:rsidRPr="00216777">
        <w:rPr>
          <w:rFonts w:ascii="Times New Roman" w:eastAsia="Times New Roman" w:hAnsi="Times New Roman" w:cs="Times New Roman"/>
          <w:color w:val="000000" w:themeColor="text1"/>
          <w:sz w:val="24"/>
          <w:szCs w:val="24"/>
        </w:rPr>
        <w:t xml:space="preserve">Tıp Fakültesi Sağlık Bilimleri Enstitüsüne doktora programları alanında destek olmaktadır. Bu nedenle olgunluk düzeyi Sağlık Bilimleri Enstitüsü tarafından verilecektir. Sağlık Bilimleri Enstitüsü bünyesinde Tıp Fakültesi Öğretim Üyeleri tarafından yürütülmekte olan 12 doktora programında kayıtlı ... doktora öğrencisi bulunmaktadır. Ayrıca, Tıp Fakültesi bünyesinde doktora sonrası (post-doc) imkanları proje destekli olarak verilebilmektedir. </w:t>
      </w:r>
    </w:p>
    <w:p w:rsidR="0090751D" w:rsidRPr="00216777" w:rsidRDefault="0090751D" w:rsidP="0090751D">
      <w:pPr>
        <w:pStyle w:val="TableParagraph"/>
        <w:ind w:left="147" w:firstLine="14"/>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Kanıtlar</w:t>
      </w:r>
      <w:r>
        <w:rPr>
          <w:rFonts w:ascii="Times New Roman" w:hAnsi="Times New Roman" w:cs="Times New Roman"/>
          <w:b/>
          <w:color w:val="000000" w:themeColor="text1"/>
          <w:sz w:val="24"/>
          <w:szCs w:val="24"/>
        </w:rPr>
        <w:t>:</w:t>
      </w:r>
    </w:p>
    <w:p w:rsidR="00A935E7" w:rsidRPr="00216777" w:rsidRDefault="00A935E7" w:rsidP="00A935E7">
      <w:pPr>
        <w:pStyle w:val="TableParagraph"/>
        <w:spacing w:before="6"/>
        <w:ind w:firstLine="296"/>
        <w:rPr>
          <w:rFonts w:ascii="Times New Roman" w:hAnsi="Times New Roman" w:cs="Times New Roman"/>
          <w:color w:val="000000" w:themeColor="text1"/>
          <w:sz w:val="24"/>
          <w:szCs w:val="24"/>
        </w:rPr>
      </w:pPr>
    </w:p>
    <w:p w:rsidR="00A935E7" w:rsidRPr="00F61C83" w:rsidRDefault="00EC2FE4" w:rsidP="00A935E7">
      <w:pPr>
        <w:spacing w:after="0"/>
        <w:ind w:left="154" w:firstLine="4"/>
        <w:rPr>
          <w:rStyle w:val="Kpr"/>
          <w:rFonts w:ascii="Times New Roman" w:hAnsi="Times New Roman" w:cs="Times New Roman"/>
          <w:color w:val="000000" w:themeColor="text1"/>
          <w:sz w:val="24"/>
          <w:szCs w:val="24"/>
          <w:u w:val="none"/>
        </w:rPr>
      </w:pPr>
      <w:hyperlink r:id="rId210" w:history="1">
        <w:r w:rsidR="00A935E7" w:rsidRPr="00F61C83">
          <w:rPr>
            <w:rStyle w:val="Kpr"/>
            <w:rFonts w:ascii="Times New Roman" w:hAnsi="Times New Roman" w:cs="Times New Roman"/>
            <w:color w:val="000000" w:themeColor="text1"/>
            <w:sz w:val="24"/>
            <w:szCs w:val="24"/>
            <w:u w:val="none"/>
          </w:rPr>
          <w:t>https://akademik.adu.edu.tr/enstitu/saglik/</w:t>
        </w:r>
      </w:hyperlink>
    </w:p>
    <w:p w:rsidR="00A935E7" w:rsidRPr="00F61C83" w:rsidRDefault="00EC2FE4" w:rsidP="00A935E7">
      <w:pPr>
        <w:spacing w:after="0"/>
        <w:ind w:left="154" w:firstLine="4"/>
        <w:rPr>
          <w:rFonts w:ascii="Times New Roman" w:hAnsi="Times New Roman" w:cs="Times New Roman"/>
          <w:color w:val="000000" w:themeColor="text1"/>
          <w:sz w:val="24"/>
          <w:szCs w:val="24"/>
        </w:rPr>
      </w:pPr>
      <w:hyperlink r:id="rId211" w:history="1">
        <w:r w:rsidR="00A935E7" w:rsidRPr="00F61C83">
          <w:rPr>
            <w:rStyle w:val="Kpr"/>
            <w:rFonts w:ascii="Times New Roman" w:hAnsi="Times New Roman" w:cs="Times New Roman"/>
            <w:color w:val="000000" w:themeColor="text1"/>
            <w:sz w:val="24"/>
            <w:szCs w:val="24"/>
            <w:u w:val="none"/>
          </w:rPr>
          <w:t>Sağlık Bilimleri Enstitüsü (adu.edu.tr)</w:t>
        </w:r>
      </w:hyperlink>
      <w:r w:rsidR="00A935E7" w:rsidRPr="00F61C83">
        <w:rPr>
          <w:rFonts w:ascii="Times New Roman" w:hAnsi="Times New Roman" w:cs="Times New Roman"/>
          <w:color w:val="000000" w:themeColor="text1"/>
          <w:sz w:val="24"/>
          <w:szCs w:val="24"/>
        </w:rPr>
        <w:t xml:space="preserve"> (Anabilim Dalları/Programlar)</w:t>
      </w:r>
    </w:p>
    <w:p w:rsidR="00A935E7" w:rsidRPr="00F61C83" w:rsidRDefault="00EC2FE4" w:rsidP="00A935E7">
      <w:pPr>
        <w:spacing w:after="0"/>
        <w:ind w:left="154" w:firstLine="4"/>
        <w:rPr>
          <w:rFonts w:ascii="Times New Roman" w:eastAsia="Times New Roman" w:hAnsi="Times New Roman" w:cs="Times New Roman"/>
          <w:color w:val="000000" w:themeColor="text1"/>
          <w:sz w:val="24"/>
          <w:szCs w:val="24"/>
        </w:rPr>
      </w:pPr>
      <w:hyperlink r:id="rId212" w:history="1">
        <w:r w:rsidR="00A935E7" w:rsidRPr="00F61C83">
          <w:rPr>
            <w:rStyle w:val="Kpr"/>
            <w:rFonts w:ascii="Times New Roman" w:hAnsi="Times New Roman" w:cs="Times New Roman"/>
            <w:color w:val="000000" w:themeColor="text1"/>
            <w:sz w:val="24"/>
            <w:szCs w:val="24"/>
            <w:u w:val="none"/>
          </w:rPr>
          <w:t>Bilgi Paketi / Ders Kataloğu - Adnan Menderes Üniversitesi (adu.edu.tr)</w:t>
        </w:r>
      </w:hyperlink>
      <w:r w:rsidR="00A935E7" w:rsidRPr="00F61C83">
        <w:rPr>
          <w:rFonts w:ascii="Times New Roman" w:hAnsi="Times New Roman" w:cs="Times New Roman"/>
          <w:color w:val="000000" w:themeColor="text1"/>
          <w:sz w:val="24"/>
          <w:szCs w:val="24"/>
        </w:rPr>
        <w:t xml:space="preserve"> (Üniversite Doktora programları)</w:t>
      </w:r>
    </w:p>
    <w:p w:rsidR="00A935E7" w:rsidRPr="00F61C83" w:rsidRDefault="00A935E7" w:rsidP="00A935E7">
      <w:pPr>
        <w:pStyle w:val="TableParagraph"/>
        <w:tabs>
          <w:tab w:val="left" w:pos="1034"/>
          <w:tab w:val="left" w:pos="1035"/>
        </w:tabs>
        <w:ind w:right="152" w:firstLine="144"/>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EK DOSYA C.1.3 (Enstitüden yazı) </w:t>
      </w:r>
    </w:p>
    <w:p w:rsidR="00A935E7" w:rsidRPr="00F61C83" w:rsidRDefault="00A935E7" w:rsidP="00A935E7">
      <w:pPr>
        <w:rPr>
          <w:rFonts w:ascii="Times New Roman" w:hAnsi="Times New Roman" w:cs="Times New Roman"/>
          <w:color w:val="000000" w:themeColor="text1"/>
          <w:sz w:val="24"/>
          <w:szCs w:val="24"/>
        </w:rPr>
      </w:pPr>
    </w:p>
    <w:p w:rsidR="00216777" w:rsidRPr="00216777" w:rsidRDefault="00216777" w:rsidP="00A935E7">
      <w:pPr>
        <w:rPr>
          <w:rFonts w:ascii="Times New Roman" w:hAnsi="Times New Roman" w:cs="Times New Roman"/>
          <w:color w:val="000000" w:themeColor="text1"/>
          <w:sz w:val="24"/>
          <w:szCs w:val="24"/>
        </w:rPr>
      </w:pPr>
    </w:p>
    <w:p w:rsidR="00A935E7" w:rsidRPr="00216777" w:rsidRDefault="00A935E7" w:rsidP="00A935E7">
      <w:pPr>
        <w:spacing w:after="0" w:line="276" w:lineRule="auto"/>
        <w:jc w:val="both"/>
        <w:rPr>
          <w:rFonts w:ascii="Times New Roman" w:eastAsia="Times New Roman" w:hAnsi="Times New Roman" w:cs="Times New Roman"/>
          <w:b/>
          <w:color w:val="000000"/>
          <w:sz w:val="24"/>
          <w:szCs w:val="24"/>
        </w:rPr>
      </w:pPr>
      <w:r w:rsidRPr="00216777">
        <w:rPr>
          <w:rFonts w:ascii="Times New Roman" w:eastAsia="Times New Roman" w:hAnsi="Times New Roman" w:cs="Times New Roman"/>
          <w:b/>
          <w:color w:val="000000"/>
          <w:sz w:val="24"/>
          <w:szCs w:val="24"/>
        </w:rPr>
        <w:t>C.2. Araştırma Yetkinliği, İş birlikleri ve Destekler</w:t>
      </w:r>
    </w:p>
    <w:p w:rsidR="00A935E7" w:rsidRPr="00216777" w:rsidRDefault="00A935E7" w:rsidP="00A935E7">
      <w:pPr>
        <w:spacing w:after="0" w:line="276" w:lineRule="auto"/>
        <w:jc w:val="both"/>
        <w:rPr>
          <w:rFonts w:ascii="Times New Roman" w:eastAsia="Times New Roman" w:hAnsi="Times New Roman" w:cs="Times New Roman"/>
          <w:b/>
          <w:color w:val="000000"/>
          <w:sz w:val="24"/>
          <w:szCs w:val="24"/>
        </w:rPr>
      </w:pPr>
    </w:p>
    <w:p w:rsidR="00A935E7" w:rsidRPr="00216777" w:rsidRDefault="00A935E7" w:rsidP="00A935E7">
      <w:pPr>
        <w:jc w:val="both"/>
        <w:rPr>
          <w:rFonts w:ascii="Times New Roman" w:hAnsi="Times New Roman" w:cs="Times New Roman"/>
          <w:sz w:val="24"/>
          <w:szCs w:val="24"/>
        </w:rPr>
      </w:pPr>
      <w:r w:rsidRPr="00216777">
        <w:rPr>
          <w:rFonts w:ascii="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rsidR="00A935E7" w:rsidRPr="00216777" w:rsidRDefault="00A935E7" w:rsidP="00A935E7">
      <w:pPr>
        <w:rPr>
          <w:rFonts w:ascii="Times New Roman" w:hAnsi="Times New Roman" w:cs="Times New Roman"/>
          <w:b/>
          <w:sz w:val="24"/>
          <w:szCs w:val="24"/>
        </w:rPr>
      </w:pPr>
      <w:r w:rsidRPr="00216777">
        <w:rPr>
          <w:rFonts w:ascii="Times New Roman" w:hAnsi="Times New Roman" w:cs="Times New Roman"/>
          <w:b/>
          <w:sz w:val="24"/>
          <w:szCs w:val="24"/>
        </w:rPr>
        <w:t>C.2.1. Araştırma yetkinlikleri ve gelişimi</w:t>
      </w:r>
    </w:p>
    <w:p w:rsidR="00A935E7" w:rsidRPr="00216777" w:rsidRDefault="00A935E7" w:rsidP="00A935E7">
      <w:pPr>
        <w:pStyle w:val="Default"/>
        <w:jc w:val="both"/>
        <w:rPr>
          <w:iCs/>
          <w:color w:val="auto"/>
        </w:rPr>
      </w:pPr>
      <w:r w:rsidRPr="00216777">
        <w:rPr>
          <w:color w:val="auto"/>
        </w:rPr>
        <w:t xml:space="preserve">• Birim, işe alınan/atanan araştırma personelinin gerekli yetkinliğe sahip olmasını nasıl güvence altına almaktadır? </w:t>
      </w:r>
      <w:r w:rsidRPr="00216777">
        <w:rPr>
          <w:iCs/>
          <w:color w:val="auto"/>
        </w:rPr>
        <w:t xml:space="preserve">(Akademik alımlar için yönetmelikler, atama ve yükseltme kriterleri) </w:t>
      </w:r>
    </w:p>
    <w:p w:rsidR="00A935E7" w:rsidRPr="00216777" w:rsidRDefault="00A935E7" w:rsidP="00A935E7">
      <w:pPr>
        <w:pStyle w:val="Default"/>
        <w:jc w:val="both"/>
        <w:rPr>
          <w:color w:val="auto"/>
        </w:rPr>
      </w:pP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r w:rsidRPr="00216777">
        <w:rPr>
          <w:rFonts w:ascii="Times New Roman" w:hAnsi="Times New Roman" w:cs="Times New Roman"/>
          <w:sz w:val="24"/>
          <w:szCs w:val="24"/>
        </w:rPr>
        <w:t xml:space="preserve">• </w:t>
      </w:r>
      <w:r w:rsidRPr="00216777">
        <w:rPr>
          <w:rFonts w:ascii="Times New Roman" w:eastAsia="Times New Roman" w:hAnsi="Times New Roman" w:cs="Times New Roman"/>
          <w:bCs/>
          <w:color w:val="000000" w:themeColor="text1"/>
          <w:sz w:val="24"/>
          <w:szCs w:val="24"/>
          <w:lang w:eastAsia="tr-TR"/>
        </w:rPr>
        <w:t>Birimde araştırma kadrosunun araştırma yetkinlikleri ve bu yetkinlikler bazında beklenen seviyeleri nasıl tanımlanmaktadır?</w:t>
      </w: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r w:rsidRPr="00216777">
        <w:rPr>
          <w:rFonts w:ascii="Times New Roman" w:hAnsi="Times New Roman" w:cs="Times New Roman"/>
          <w:sz w:val="24"/>
          <w:szCs w:val="24"/>
        </w:rPr>
        <w:t xml:space="preserve">• </w:t>
      </w:r>
      <w:r w:rsidRPr="00216777">
        <w:rPr>
          <w:rFonts w:ascii="Times New Roman" w:eastAsia="Times New Roman" w:hAnsi="Times New Roman" w:cs="Times New Roman"/>
          <w:bCs/>
          <w:color w:val="000000" w:themeColor="text1"/>
          <w:sz w:val="24"/>
          <w:szCs w:val="24"/>
          <w:lang w:eastAsia="tr-TR"/>
        </w:rPr>
        <w:t xml:space="preserve">Araştırma kadrosunun bu yetkinlikleri başarma düzeyleri nasıl, hangi sıklıkta ve hangi yöntemlerle ölçülmektedir? Bu ölçüm sonuçları iyileştirme amaçlı nasıl kullanılmaktadır? </w:t>
      </w: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r w:rsidRPr="00216777">
        <w:rPr>
          <w:rFonts w:ascii="Times New Roman" w:hAnsi="Times New Roman" w:cs="Times New Roman"/>
          <w:sz w:val="24"/>
          <w:szCs w:val="24"/>
        </w:rPr>
        <w:t xml:space="preserve">• </w:t>
      </w:r>
      <w:r w:rsidRPr="00216777">
        <w:rPr>
          <w:rFonts w:ascii="Times New Roman" w:eastAsia="Times New Roman" w:hAnsi="Times New Roman" w:cs="Times New Roman"/>
          <w:bCs/>
          <w:color w:val="000000" w:themeColor="text1"/>
          <w:sz w:val="24"/>
          <w:szCs w:val="24"/>
          <w:lang w:eastAsia="tr-TR"/>
        </w:rPr>
        <w:t>Özellikle genç öğretim üyelerine kariyer gelişimi için hangi fırsatlar sunulmaktadır?</w:t>
      </w: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p>
    <w:p w:rsidR="00A935E7" w:rsidRPr="00216777" w:rsidRDefault="00A935E7" w:rsidP="00A935E7">
      <w:pPr>
        <w:spacing w:line="240" w:lineRule="auto"/>
        <w:contextualSpacing/>
        <w:jc w:val="both"/>
        <w:rPr>
          <w:rFonts w:ascii="Times New Roman" w:eastAsia="Times New Roman" w:hAnsi="Times New Roman" w:cs="Times New Roman"/>
          <w:bCs/>
          <w:color w:val="FF0000"/>
          <w:sz w:val="24"/>
          <w:szCs w:val="24"/>
          <w:lang w:eastAsia="tr-TR"/>
        </w:rPr>
      </w:pPr>
      <w:r w:rsidRPr="00216777">
        <w:rPr>
          <w:rFonts w:ascii="Times New Roman" w:hAnsi="Times New Roman" w:cs="Times New Roman"/>
          <w:sz w:val="24"/>
          <w:szCs w:val="24"/>
        </w:rPr>
        <w:t xml:space="preserve">• </w:t>
      </w:r>
      <w:r w:rsidRPr="00216777">
        <w:rPr>
          <w:rFonts w:ascii="Times New Roman" w:eastAsia="Times New Roman" w:hAnsi="Times New Roman" w:cs="Times New Roman"/>
          <w:bCs/>
          <w:color w:val="000000" w:themeColor="text1"/>
          <w:sz w:val="24"/>
          <w:szCs w:val="24"/>
          <w:lang w:eastAsia="tr-TR"/>
        </w:rPr>
        <w:t xml:space="preserve">Gereksinim duyulan öğretim elemanı kadroları nasıl belirlenmektedir? Kadrolar eksikliği duyulan öğrenim/araştırma alanlarına uygun oluşturulmakta mıdır? </w:t>
      </w:r>
    </w:p>
    <w:p w:rsidR="00A935E7" w:rsidRPr="00216777" w:rsidRDefault="00A935E7" w:rsidP="00A935E7">
      <w:pPr>
        <w:rPr>
          <w:rFonts w:ascii="Times New Roman" w:hAnsi="Times New Roman" w:cs="Times New Roman"/>
          <w:b/>
          <w:sz w:val="24"/>
          <w:szCs w:val="24"/>
        </w:rPr>
      </w:pPr>
    </w:p>
    <w:p w:rsidR="00A935E7" w:rsidRPr="00216777" w:rsidRDefault="00A935E7" w:rsidP="00A935E7">
      <w:pPr>
        <w:adjustRightInd w:val="0"/>
        <w:ind w:left="145" w:right="190"/>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Öğretim üyeliğine atama ve yükseltmelerde 2547 Sayılı Yasanın ilgili maddelerinde tanımlanan koşullara ilave olarak Aydın Adnan Menderes Üniversitesi Öğretim Üyeliği Kadrolarına Yükseltilme ve Atanmalarda Aranan Değerlendirme Ölçütleri ve Puanlama Yönergesi kullanılmaktadır. </w:t>
      </w:r>
    </w:p>
    <w:p w:rsidR="00A935E7" w:rsidRPr="00216777" w:rsidRDefault="00A935E7" w:rsidP="00A935E7">
      <w:pPr>
        <w:ind w:left="145" w:right="190"/>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Fakültemizde eğitici yetkinliğinin geliştirilmesi konusunda komisyonlar oluşturulmuştur. Öğretim elemanlarının araştırma yetkinliğini geliştirmek amacıyla Temel Araştırma Kursu, Temel Eğitim Becerileri, Ölçme ve Değerlendirme kursu, deney hayvanları kullanım kursu, uygulamalı istatistik kursu gibi kurslar düzenlenmektedir. </w:t>
      </w:r>
    </w:p>
    <w:p w:rsidR="00A935E7" w:rsidRPr="00216777" w:rsidRDefault="00A935E7" w:rsidP="00A935E7">
      <w:pPr>
        <w:adjustRightInd w:val="0"/>
        <w:ind w:left="145" w:right="190"/>
        <w:jc w:val="both"/>
        <w:rPr>
          <w:rFonts w:ascii="Times New Roman" w:hAnsi="Times New Roman" w:cs="Times New Roman"/>
          <w:color w:val="000000" w:themeColor="text1"/>
          <w:sz w:val="24"/>
          <w:szCs w:val="24"/>
        </w:rPr>
      </w:pPr>
      <w:r w:rsidRPr="00216777">
        <w:rPr>
          <w:rFonts w:ascii="Times New Roman" w:hAnsi="Times New Roman" w:cs="Times New Roman"/>
          <w:bCs/>
          <w:color w:val="000000" w:themeColor="text1"/>
          <w:sz w:val="24"/>
          <w:szCs w:val="24"/>
        </w:rPr>
        <w:t xml:space="preserve">Öğretim üyeleri, öğretim elemanları ve araştırma görevlilerine </w:t>
      </w:r>
      <w:r w:rsidRPr="00216777">
        <w:rPr>
          <w:rFonts w:ascii="Times New Roman" w:hAnsi="Times New Roman" w:cs="Times New Roman"/>
          <w:color w:val="000000" w:themeColor="text1"/>
          <w:sz w:val="24"/>
          <w:szCs w:val="24"/>
        </w:rPr>
        <w:t xml:space="preserve">ulusal ve uluslararası düzeyde meslek standartları ve yeterliliklerini geliştirmeye </w:t>
      </w:r>
      <w:r w:rsidRPr="00216777">
        <w:rPr>
          <w:rFonts w:ascii="Times New Roman" w:hAnsi="Times New Roman" w:cs="Times New Roman"/>
          <w:bCs/>
          <w:color w:val="000000" w:themeColor="text1"/>
          <w:sz w:val="24"/>
          <w:szCs w:val="24"/>
        </w:rPr>
        <w:t>yönelik olarak</w:t>
      </w:r>
      <w:r w:rsidRPr="00216777">
        <w:rPr>
          <w:rFonts w:ascii="Times New Roman" w:hAnsi="Times New Roman" w:cs="Times New Roman"/>
          <w:b/>
          <w:bCs/>
          <w:color w:val="000000" w:themeColor="text1"/>
          <w:sz w:val="24"/>
          <w:szCs w:val="24"/>
        </w:rPr>
        <w:t xml:space="preserve"> </w:t>
      </w:r>
      <w:r w:rsidRPr="00216777">
        <w:rPr>
          <w:rFonts w:ascii="Times New Roman" w:hAnsi="Times New Roman" w:cs="Times New Roman"/>
          <w:color w:val="000000" w:themeColor="text1"/>
          <w:sz w:val="24"/>
          <w:szCs w:val="24"/>
        </w:rPr>
        <w:t>eğitim programları, ulusal ve uluslararası alanlarda her türlü belgelendirme, danışmanlık hizmeti, kurslar, seminerler, konferanslar, kongreler, çalıştaylar ve benzeri toplantılar, bilimsel araştırmalar, sınav organizasyonları düzenlenmektedir.</w:t>
      </w:r>
    </w:p>
    <w:p w:rsidR="00A935E7" w:rsidRPr="00216777" w:rsidRDefault="00A935E7" w:rsidP="00A935E7">
      <w:pPr>
        <w:pStyle w:val="Balk4"/>
        <w:keepNext w:val="0"/>
        <w:keepLines w:val="0"/>
        <w:widowControl w:val="0"/>
        <w:spacing w:before="0"/>
        <w:ind w:left="145" w:right="190"/>
        <w:jc w:val="both"/>
        <w:rPr>
          <w:rFonts w:ascii="Times New Roman" w:hAnsi="Times New Roman" w:cs="Times New Roman"/>
          <w:b w:val="0"/>
          <w:i w:val="0"/>
          <w:color w:val="000000" w:themeColor="text1"/>
          <w:sz w:val="24"/>
          <w:szCs w:val="24"/>
        </w:rPr>
      </w:pPr>
      <w:r w:rsidRPr="00216777">
        <w:rPr>
          <w:rFonts w:ascii="Times New Roman" w:hAnsi="Times New Roman" w:cs="Times New Roman"/>
          <w:b w:val="0"/>
          <w:i w:val="0"/>
          <w:color w:val="000000" w:themeColor="text1"/>
          <w:sz w:val="24"/>
          <w:szCs w:val="24"/>
        </w:rPr>
        <w:t xml:space="preserve">Fakültemizde öğretim üyeleri dışında tıpta uzmanlık, yan dal uzmanlık, yüksek lisans ve doktora eğitimi alan kişilere yönelik eğitimleri süresince seminer çalışması, yeterlilik ve tez savunma ilişkin sınavları yapılmaktadır. Bu personellerin bilimsel etkinliklere katılarak kendilerini geliştirmelerine imkan verilmektedir. </w:t>
      </w:r>
    </w:p>
    <w:p w:rsidR="00A935E7" w:rsidRPr="00216777" w:rsidRDefault="00A935E7" w:rsidP="00A935E7">
      <w:pPr>
        <w:adjustRightInd w:val="0"/>
        <w:ind w:left="145" w:right="190"/>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Öğretim elemanlarımızın yaptıkları bilimsel çalışmalar her yıl bir önceki eğitim-öğretim yılı için yıllık birim faaliyet raporları ile takip edilmektedir. Personelin yetkinliği, ders verme, projeler ve diğer etkinlikler performans değerlendirmeleri ile izlenmektedir. Yıl içerisinde yaptığı proje, özgün yayın, kitap vb. yayınlar, patent, tebliğ sayısı gibi kriterler dikkate alınmaktadır. </w:t>
      </w:r>
    </w:p>
    <w:p w:rsidR="00A935E7" w:rsidRPr="00216777" w:rsidRDefault="00A935E7" w:rsidP="00A935E7">
      <w:pPr>
        <w:ind w:left="145" w:right="190"/>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Yüksek Öğretim Kurumu tarafından uygulamaya başlanılan Akademik Teşvik Ödeneği sayesinde kurumumuzun araştırma kadrolarında yer alan personelin akademik performansı değerlendirilmektedir.</w:t>
      </w:r>
    </w:p>
    <w:p w:rsidR="0090751D" w:rsidRPr="00216777" w:rsidRDefault="0090751D" w:rsidP="0090751D">
      <w:pPr>
        <w:pStyle w:val="TableParagraph"/>
        <w:ind w:left="147" w:firstLine="14"/>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Kanıtlar</w:t>
      </w:r>
      <w:r>
        <w:rPr>
          <w:rFonts w:ascii="Times New Roman" w:hAnsi="Times New Roman" w:cs="Times New Roman"/>
          <w:b/>
          <w:color w:val="000000" w:themeColor="text1"/>
          <w:sz w:val="24"/>
          <w:szCs w:val="24"/>
        </w:rPr>
        <w:t>:</w:t>
      </w:r>
    </w:p>
    <w:p w:rsidR="0090751D" w:rsidRDefault="0090751D" w:rsidP="00A935E7">
      <w:pPr>
        <w:tabs>
          <w:tab w:val="left" w:pos="800"/>
        </w:tabs>
        <w:spacing w:after="0"/>
        <w:ind w:firstLine="145"/>
      </w:pPr>
    </w:p>
    <w:p w:rsidR="00A935E7" w:rsidRPr="00F61C83" w:rsidRDefault="00EC2FE4" w:rsidP="00A935E7">
      <w:pPr>
        <w:tabs>
          <w:tab w:val="left" w:pos="800"/>
        </w:tabs>
        <w:spacing w:after="0"/>
        <w:ind w:firstLine="145"/>
        <w:rPr>
          <w:rFonts w:ascii="Times New Roman" w:eastAsia="Arial" w:hAnsi="Times New Roman" w:cs="Times New Roman"/>
          <w:color w:val="000000" w:themeColor="text1"/>
          <w:sz w:val="24"/>
          <w:szCs w:val="24"/>
        </w:rPr>
      </w:pPr>
      <w:hyperlink r:id="rId213" w:history="1">
        <w:r w:rsidR="00A935E7" w:rsidRPr="00F61C83">
          <w:rPr>
            <w:rStyle w:val="Kpr"/>
            <w:rFonts w:ascii="Times New Roman" w:eastAsia="Arial" w:hAnsi="Times New Roman" w:cs="Times New Roman"/>
            <w:color w:val="000000" w:themeColor="text1"/>
            <w:sz w:val="24"/>
            <w:szCs w:val="24"/>
            <w:u w:val="none"/>
          </w:rPr>
          <w:t>https://idari.adu.edu.tr/db/personel/default.asp?idx=333330</w:t>
        </w:r>
      </w:hyperlink>
      <w:r w:rsidR="00A935E7" w:rsidRPr="00F61C83">
        <w:rPr>
          <w:rFonts w:ascii="Times New Roman" w:eastAsia="Arial" w:hAnsi="Times New Roman" w:cs="Times New Roman"/>
          <w:color w:val="000000" w:themeColor="text1"/>
          <w:sz w:val="24"/>
          <w:szCs w:val="24"/>
        </w:rPr>
        <w:t xml:space="preserve"> (Yükseltme ve atanma kriterleri ve uygulamaları)</w:t>
      </w:r>
    </w:p>
    <w:p w:rsidR="00A935E7" w:rsidRPr="00F61C83" w:rsidRDefault="00A935E7" w:rsidP="00A935E7">
      <w:pPr>
        <w:spacing w:after="0"/>
        <w:ind w:firstLine="145"/>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https://idari.adu.edu.tr/hukukmusavirligi/default.asp?idx=333036</w:t>
      </w:r>
    </w:p>
    <w:p w:rsidR="00A935E7" w:rsidRPr="00F61C83" w:rsidRDefault="00EC2FE4" w:rsidP="00A935E7">
      <w:pPr>
        <w:spacing w:after="0"/>
        <w:ind w:firstLine="144"/>
        <w:rPr>
          <w:rFonts w:ascii="Times New Roman" w:hAnsi="Times New Roman" w:cs="Times New Roman"/>
          <w:color w:val="000000" w:themeColor="text1"/>
          <w:sz w:val="24"/>
          <w:szCs w:val="24"/>
        </w:rPr>
      </w:pPr>
      <w:hyperlink r:id="rId214" w:history="1">
        <w:r w:rsidR="00A935E7" w:rsidRPr="00F61C83">
          <w:rPr>
            <w:rStyle w:val="Kpr"/>
            <w:rFonts w:ascii="Times New Roman" w:hAnsi="Times New Roman" w:cs="Times New Roman"/>
            <w:color w:val="000000" w:themeColor="text1"/>
            <w:sz w:val="24"/>
            <w:szCs w:val="24"/>
            <w:u w:val="none"/>
          </w:rPr>
          <w:t>https://akademik.adu.edu.tr/fakulte/med/default.asp?idx=35373538</w:t>
        </w:r>
      </w:hyperlink>
      <w:r w:rsidR="00A935E7" w:rsidRPr="00F61C83">
        <w:rPr>
          <w:rFonts w:ascii="Times New Roman" w:hAnsi="Times New Roman" w:cs="Times New Roman"/>
          <w:color w:val="000000" w:themeColor="text1"/>
          <w:sz w:val="24"/>
          <w:szCs w:val="24"/>
        </w:rPr>
        <w:t xml:space="preserve"> (Faaliyet raporları)</w:t>
      </w:r>
    </w:p>
    <w:p w:rsidR="00A935E7" w:rsidRPr="00F61C83" w:rsidRDefault="00EC2FE4" w:rsidP="00A935E7">
      <w:pPr>
        <w:spacing w:after="0"/>
        <w:ind w:firstLine="144"/>
        <w:rPr>
          <w:rFonts w:ascii="Times New Roman" w:hAnsi="Times New Roman" w:cs="Times New Roman"/>
          <w:color w:val="000000" w:themeColor="text1"/>
          <w:sz w:val="24"/>
          <w:szCs w:val="24"/>
        </w:rPr>
      </w:pPr>
      <w:hyperlink r:id="rId215" w:history="1">
        <w:r w:rsidR="00A935E7" w:rsidRPr="00F61C83">
          <w:rPr>
            <w:rStyle w:val="Kpr"/>
            <w:rFonts w:ascii="Times New Roman" w:hAnsi="Times New Roman" w:cs="Times New Roman"/>
            <w:color w:val="000000" w:themeColor="text1"/>
            <w:sz w:val="24"/>
            <w:szCs w:val="24"/>
            <w:u w:val="none"/>
          </w:rPr>
          <w:t>https://www.adu.edu.tr/tr/duyuru/2022_yili_akademik_tesvik_odeme_listeleri_ve_puanlarina_itirazlar_hakkinda-300093240</w:t>
        </w:r>
      </w:hyperlink>
    </w:p>
    <w:p w:rsidR="00A935E7" w:rsidRPr="00F61C83" w:rsidRDefault="00EC2FE4" w:rsidP="00A935E7">
      <w:pPr>
        <w:spacing w:after="0"/>
        <w:ind w:firstLine="144"/>
        <w:rPr>
          <w:rFonts w:ascii="Times New Roman" w:hAnsi="Times New Roman" w:cs="Times New Roman"/>
          <w:color w:val="000000" w:themeColor="text1"/>
          <w:sz w:val="24"/>
          <w:szCs w:val="24"/>
        </w:rPr>
      </w:pPr>
      <w:hyperlink r:id="rId216" w:history="1">
        <w:r w:rsidR="00A935E7" w:rsidRPr="00F61C83">
          <w:rPr>
            <w:rStyle w:val="Kpr"/>
            <w:rFonts w:ascii="Times New Roman" w:hAnsi="Times New Roman" w:cs="Times New Roman"/>
            <w:color w:val="000000" w:themeColor="text1"/>
            <w:sz w:val="24"/>
            <w:szCs w:val="24"/>
            <w:u w:val="none"/>
          </w:rPr>
          <w:t>https://akademik.adu.edu.tr/fakulte/med/news.asp?idx=3130333637</w:t>
        </w:r>
      </w:hyperlink>
      <w:r w:rsidR="00A935E7" w:rsidRPr="00F61C83">
        <w:rPr>
          <w:rFonts w:ascii="Times New Roman" w:hAnsi="Times New Roman" w:cs="Times New Roman"/>
          <w:color w:val="000000" w:themeColor="text1"/>
          <w:sz w:val="24"/>
          <w:szCs w:val="24"/>
        </w:rPr>
        <w:t xml:space="preserve"> (Halk Sağlığı İstatistik eğitimi)</w:t>
      </w:r>
    </w:p>
    <w:p w:rsidR="00A935E7" w:rsidRPr="00F61C83" w:rsidRDefault="00EC2FE4" w:rsidP="00A935E7">
      <w:pPr>
        <w:spacing w:after="0"/>
        <w:ind w:firstLine="144"/>
        <w:rPr>
          <w:rFonts w:ascii="Times New Roman" w:hAnsi="Times New Roman" w:cs="Times New Roman"/>
          <w:color w:val="000000" w:themeColor="text1"/>
          <w:sz w:val="24"/>
          <w:szCs w:val="24"/>
        </w:rPr>
      </w:pPr>
      <w:hyperlink r:id="rId217" w:history="1">
        <w:r w:rsidR="00A935E7" w:rsidRPr="00F61C83">
          <w:rPr>
            <w:rStyle w:val="Kpr"/>
            <w:rFonts w:ascii="Times New Roman" w:hAnsi="Times New Roman" w:cs="Times New Roman"/>
            <w:color w:val="000000" w:themeColor="text1"/>
            <w:sz w:val="24"/>
            <w:szCs w:val="24"/>
            <w:u w:val="none"/>
          </w:rPr>
          <w:t>https://akademik.adu.edu.tr/fakulte/med/news.asp?idx=3130333034</w:t>
        </w:r>
      </w:hyperlink>
      <w:r w:rsidR="00A935E7" w:rsidRPr="00F61C83">
        <w:rPr>
          <w:rFonts w:ascii="Times New Roman" w:hAnsi="Times New Roman" w:cs="Times New Roman"/>
          <w:color w:val="000000" w:themeColor="text1"/>
          <w:sz w:val="24"/>
          <w:szCs w:val="24"/>
        </w:rPr>
        <w:t xml:space="preserve"> (Ölçme Değerlendirme Kursu)</w:t>
      </w:r>
    </w:p>
    <w:p w:rsidR="00A935E7" w:rsidRPr="00F61C83" w:rsidRDefault="00EC2FE4" w:rsidP="00A935E7">
      <w:pPr>
        <w:spacing w:after="0"/>
        <w:ind w:firstLine="144"/>
        <w:rPr>
          <w:rFonts w:ascii="Times New Roman" w:hAnsi="Times New Roman" w:cs="Times New Roman"/>
          <w:color w:val="000000" w:themeColor="text1"/>
          <w:sz w:val="24"/>
          <w:szCs w:val="24"/>
        </w:rPr>
      </w:pPr>
      <w:hyperlink r:id="rId218" w:history="1">
        <w:r w:rsidR="00A935E7" w:rsidRPr="00F61C83">
          <w:rPr>
            <w:rStyle w:val="Kpr"/>
            <w:rFonts w:ascii="Times New Roman" w:hAnsi="Times New Roman" w:cs="Times New Roman"/>
            <w:color w:val="000000" w:themeColor="text1"/>
            <w:sz w:val="24"/>
            <w:szCs w:val="24"/>
            <w:u w:val="none"/>
          </w:rPr>
          <w:t>https://akademik.adu.edu.tr/fakulte/med/news.asp?idx=3130333337</w:t>
        </w:r>
      </w:hyperlink>
      <w:r w:rsidR="00A935E7" w:rsidRPr="00F61C83">
        <w:rPr>
          <w:rFonts w:ascii="Times New Roman" w:hAnsi="Times New Roman" w:cs="Times New Roman"/>
          <w:color w:val="000000" w:themeColor="text1"/>
          <w:sz w:val="24"/>
          <w:szCs w:val="24"/>
        </w:rPr>
        <w:t xml:space="preserve"> (Temel Eğitim Becerileri Kursu-1)</w:t>
      </w:r>
    </w:p>
    <w:p w:rsidR="00A935E7" w:rsidRPr="00F61C83" w:rsidRDefault="00EC2FE4" w:rsidP="00A935E7">
      <w:pPr>
        <w:spacing w:after="0"/>
        <w:ind w:firstLine="144"/>
        <w:rPr>
          <w:rFonts w:ascii="Times New Roman" w:hAnsi="Times New Roman" w:cs="Times New Roman"/>
          <w:color w:val="000000" w:themeColor="text1"/>
          <w:sz w:val="24"/>
          <w:szCs w:val="24"/>
        </w:rPr>
      </w:pPr>
      <w:hyperlink r:id="rId219" w:history="1">
        <w:r w:rsidR="00A935E7" w:rsidRPr="00F61C83">
          <w:rPr>
            <w:rStyle w:val="Kpr"/>
            <w:rFonts w:ascii="Times New Roman" w:hAnsi="Times New Roman" w:cs="Times New Roman"/>
            <w:color w:val="000000" w:themeColor="text1"/>
            <w:sz w:val="24"/>
            <w:szCs w:val="24"/>
            <w:u w:val="none"/>
          </w:rPr>
          <w:t>https://akademik.adu.edu.tr/fakulte/med/news.asp?idx=3130333831</w:t>
        </w:r>
      </w:hyperlink>
      <w:r w:rsidR="00A935E7" w:rsidRPr="00F61C83">
        <w:rPr>
          <w:rFonts w:ascii="Times New Roman" w:hAnsi="Times New Roman" w:cs="Times New Roman"/>
          <w:color w:val="000000" w:themeColor="text1"/>
          <w:sz w:val="24"/>
          <w:szCs w:val="24"/>
        </w:rPr>
        <w:t xml:space="preserve"> (Temel Eğitim Becerileri Kursu-2)</w:t>
      </w:r>
    </w:p>
    <w:p w:rsidR="00A935E7" w:rsidRPr="00F61C83" w:rsidRDefault="00EC2FE4" w:rsidP="00A935E7">
      <w:pPr>
        <w:spacing w:after="0"/>
        <w:ind w:firstLine="144"/>
        <w:rPr>
          <w:rFonts w:ascii="Times New Roman" w:hAnsi="Times New Roman" w:cs="Times New Roman"/>
          <w:color w:val="000000" w:themeColor="text1"/>
          <w:sz w:val="24"/>
          <w:szCs w:val="24"/>
        </w:rPr>
      </w:pPr>
      <w:hyperlink r:id="rId220" w:history="1">
        <w:r w:rsidR="00A935E7" w:rsidRPr="00F61C83">
          <w:rPr>
            <w:rStyle w:val="Kpr"/>
            <w:rFonts w:ascii="Times New Roman" w:hAnsi="Times New Roman" w:cs="Times New Roman"/>
            <w:color w:val="000000" w:themeColor="text1"/>
            <w:sz w:val="24"/>
            <w:szCs w:val="24"/>
            <w:u w:val="none"/>
          </w:rPr>
          <w:t>https://akademik.adu.edu.tr/fakulte/med/news.asp?idx=3131343239</w:t>
        </w:r>
      </w:hyperlink>
      <w:r w:rsidR="00A935E7" w:rsidRPr="00F61C83">
        <w:rPr>
          <w:rFonts w:ascii="Times New Roman" w:hAnsi="Times New Roman" w:cs="Times New Roman"/>
          <w:color w:val="000000" w:themeColor="text1"/>
          <w:sz w:val="24"/>
          <w:szCs w:val="24"/>
        </w:rPr>
        <w:t xml:space="preserve"> (Temel Eğitim Becerileri Kursu-3)</w:t>
      </w:r>
    </w:p>
    <w:p w:rsidR="00A935E7" w:rsidRPr="00F61C83" w:rsidRDefault="00A935E7" w:rsidP="00A935E7">
      <w:pPr>
        <w:spacing w:after="0"/>
        <w:ind w:firstLine="144"/>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EK DOSYA C2.1. Ek dosya 1 (Gerçekleştirilen eğitimler ve seminerler</w:t>
      </w:r>
      <w:r w:rsidR="00930CDD" w:rsidRPr="00F61C83">
        <w:rPr>
          <w:rFonts w:ascii="Times New Roman" w:hAnsi="Times New Roman" w:cs="Times New Roman"/>
          <w:color w:val="000000" w:themeColor="text1"/>
          <w:sz w:val="24"/>
          <w:szCs w:val="24"/>
        </w:rPr>
        <w:t>-</w:t>
      </w:r>
      <w:r w:rsidRPr="00F61C83">
        <w:rPr>
          <w:rFonts w:ascii="Times New Roman" w:hAnsi="Times New Roman" w:cs="Times New Roman"/>
          <w:color w:val="000000" w:themeColor="text1"/>
          <w:sz w:val="24"/>
          <w:szCs w:val="24"/>
        </w:rPr>
        <w:t>Bilgi belge talebi hk.)</w:t>
      </w:r>
    </w:p>
    <w:p w:rsidR="00A935E7" w:rsidRPr="00216777" w:rsidRDefault="00A935E7" w:rsidP="00A935E7">
      <w:pPr>
        <w:rPr>
          <w:rFonts w:ascii="Times New Roman" w:hAnsi="Times New Roman" w:cs="Times New Roman"/>
          <w:b/>
          <w:sz w:val="24"/>
          <w:szCs w:val="24"/>
        </w:rPr>
      </w:pPr>
    </w:p>
    <w:p w:rsidR="00A935E7" w:rsidRPr="00216777" w:rsidRDefault="00A935E7" w:rsidP="00A935E7">
      <w:pPr>
        <w:rPr>
          <w:rFonts w:ascii="Times New Roman" w:hAnsi="Times New Roman" w:cs="Times New Roman"/>
          <w:b/>
          <w:sz w:val="24"/>
          <w:szCs w:val="24"/>
        </w:rPr>
      </w:pPr>
      <w:r w:rsidRPr="00216777">
        <w:rPr>
          <w:rFonts w:ascii="Times New Roman" w:hAnsi="Times New Roman" w:cs="Times New Roman"/>
          <w:b/>
          <w:sz w:val="24"/>
          <w:szCs w:val="24"/>
        </w:rPr>
        <w:t>C.2.2. Ulusal ve uluslararası ortak programlar ve ortak araştırma birimleri</w:t>
      </w:r>
    </w:p>
    <w:p w:rsidR="00A935E7" w:rsidRPr="00216777" w:rsidRDefault="00A935E7" w:rsidP="00A935E7">
      <w:pPr>
        <w:spacing w:line="240" w:lineRule="auto"/>
        <w:contextualSpacing/>
        <w:jc w:val="both"/>
        <w:rPr>
          <w:rFonts w:ascii="Times New Roman" w:hAnsi="Times New Roman" w:cs="Times New Roman"/>
          <w:sz w:val="24"/>
          <w:szCs w:val="24"/>
        </w:rPr>
      </w:pPr>
      <w:r w:rsidRPr="00216777">
        <w:rPr>
          <w:rFonts w:ascii="Times New Roman" w:hAnsi="Times New Roman" w:cs="Times New Roman"/>
          <w:sz w:val="24"/>
          <w:szCs w:val="24"/>
        </w:rPr>
        <w:t>• Kurumlararası işbirliklerini, disiplinlerarası girişimleri, sinerji yaratacak ortak girişimleri özendirecek mekanizmalar mevcut mudur?</w:t>
      </w:r>
    </w:p>
    <w:p w:rsidR="00A935E7" w:rsidRPr="00216777" w:rsidRDefault="00A935E7" w:rsidP="00A935E7">
      <w:pPr>
        <w:spacing w:line="240" w:lineRule="auto"/>
        <w:contextualSpacing/>
        <w:jc w:val="both"/>
        <w:rPr>
          <w:rFonts w:ascii="Times New Roman" w:hAnsi="Times New Roman" w:cs="Times New Roman"/>
          <w:sz w:val="24"/>
          <w:szCs w:val="24"/>
        </w:rPr>
      </w:pPr>
    </w:p>
    <w:p w:rsidR="00A935E7" w:rsidRPr="00216777" w:rsidRDefault="00A935E7" w:rsidP="00A935E7">
      <w:pPr>
        <w:spacing w:line="240" w:lineRule="auto"/>
        <w:contextualSpacing/>
        <w:jc w:val="both"/>
        <w:rPr>
          <w:rFonts w:ascii="Times New Roman" w:hAnsi="Times New Roman" w:cs="Times New Roman"/>
          <w:sz w:val="24"/>
          <w:szCs w:val="24"/>
        </w:rPr>
      </w:pPr>
      <w:r w:rsidRPr="00216777">
        <w:rPr>
          <w:rFonts w:ascii="Times New Roman" w:hAnsi="Times New Roman" w:cs="Times New Roman"/>
          <w:sz w:val="24"/>
          <w:szCs w:val="24"/>
        </w:rPr>
        <w:t>• Ortak araştırma veya lisansüstü programları, araştırma ağlarına katılım, ortak araştırma birimleri varlığı, ulusal ve uluslararası işbirlikleri gibi çoklu araştırma faaliyetleri bulunmakta mıdır?</w:t>
      </w:r>
    </w:p>
    <w:p w:rsidR="00A935E7" w:rsidRPr="00216777" w:rsidRDefault="00A935E7" w:rsidP="00A935E7">
      <w:pPr>
        <w:rPr>
          <w:rFonts w:ascii="Times New Roman" w:hAnsi="Times New Roman" w:cs="Times New Roman"/>
          <w:sz w:val="24"/>
          <w:szCs w:val="24"/>
        </w:rPr>
      </w:pPr>
    </w:p>
    <w:p w:rsidR="00A935E7" w:rsidRPr="00216777" w:rsidRDefault="00A935E7" w:rsidP="00A935E7">
      <w:pPr>
        <w:ind w:left="192" w:right="228"/>
        <w:contextualSpacing/>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Fakültemizde dış kaynaklar olarak TUBİTAK, TÜSEB, uzmanlık dernekleri, ilaç firma destekli araştırmalar yapılmaktadır. Bu alanlarda Ar-Ge ve yenilikçi çalışmalarına öncelik verilmesi yanında kaynakların ve girişimcilik yeteneklerinin başarılı bir şekilde kullanılmasının sağlanması konusunda da çeşitli faaliyetlerin planlanması hedeflenmektedir. Öğretim elemanları araştırma izinlerini ve sonuç raporlarını fakültemiz etik kuruluna teslim etmektedir. Ayrıca, bir öğretim üyemizin araştırmacı olarak yer aldığı bir proje 2022 yılı içerisinde bir COST aksiyonu altında Avrupa Komisyonu tarafından desteklenmeye hak kazanmıştır.</w:t>
      </w:r>
    </w:p>
    <w:p w:rsidR="00A935E7" w:rsidRPr="00216777" w:rsidRDefault="00A935E7" w:rsidP="00A935E7">
      <w:pPr>
        <w:ind w:left="851"/>
        <w:jc w:val="both"/>
        <w:rPr>
          <w:rFonts w:ascii="Times New Roman" w:eastAsia="Times New Roman" w:hAnsi="Times New Roman" w:cs="Times New Roman"/>
          <w:color w:val="000000" w:themeColor="text1"/>
          <w:sz w:val="24"/>
          <w:szCs w:val="24"/>
        </w:rPr>
      </w:pPr>
    </w:p>
    <w:p w:rsidR="0090751D" w:rsidRPr="00216777" w:rsidRDefault="0090751D" w:rsidP="0090751D">
      <w:pPr>
        <w:pStyle w:val="TableParagraph"/>
        <w:ind w:left="147" w:firstLine="14"/>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Kanıtlar</w:t>
      </w:r>
      <w:r>
        <w:rPr>
          <w:rFonts w:ascii="Times New Roman" w:hAnsi="Times New Roman" w:cs="Times New Roman"/>
          <w:b/>
          <w:color w:val="000000" w:themeColor="text1"/>
          <w:sz w:val="24"/>
          <w:szCs w:val="24"/>
        </w:rPr>
        <w:t>:</w:t>
      </w:r>
    </w:p>
    <w:p w:rsidR="0090751D" w:rsidRDefault="0090751D" w:rsidP="00A935E7">
      <w:pPr>
        <w:adjustRightInd w:val="0"/>
        <w:spacing w:after="0"/>
        <w:ind w:firstLine="193"/>
      </w:pPr>
    </w:p>
    <w:p w:rsidR="00A935E7" w:rsidRPr="00F61C83" w:rsidRDefault="00EC2FE4" w:rsidP="00A935E7">
      <w:pPr>
        <w:adjustRightInd w:val="0"/>
        <w:spacing w:after="0"/>
        <w:ind w:firstLine="193"/>
        <w:rPr>
          <w:rFonts w:ascii="Times New Roman" w:eastAsia="Times New Roman" w:hAnsi="Times New Roman" w:cs="Times New Roman"/>
          <w:color w:val="000000" w:themeColor="text1"/>
          <w:sz w:val="24"/>
          <w:szCs w:val="24"/>
        </w:rPr>
      </w:pPr>
      <w:hyperlink r:id="rId221" w:history="1">
        <w:r w:rsidR="00A935E7" w:rsidRPr="00F61C83">
          <w:rPr>
            <w:rFonts w:ascii="Times New Roman" w:eastAsia="Times New Roman" w:hAnsi="Times New Roman" w:cs="Times New Roman"/>
            <w:color w:val="000000" w:themeColor="text1"/>
            <w:sz w:val="24"/>
            <w:szCs w:val="24"/>
          </w:rPr>
          <w:t>http://site.adu.edu.tr/etikkurulu/goek/</w:t>
        </w:r>
      </w:hyperlink>
    </w:p>
    <w:p w:rsidR="00A935E7" w:rsidRPr="00F61C83" w:rsidRDefault="00EC2FE4" w:rsidP="00A935E7">
      <w:pPr>
        <w:spacing w:after="0"/>
        <w:ind w:firstLine="193"/>
        <w:rPr>
          <w:rFonts w:ascii="Times New Roman" w:eastAsia="Times New Roman" w:hAnsi="Times New Roman" w:cs="Times New Roman"/>
          <w:color w:val="000000" w:themeColor="text1"/>
          <w:sz w:val="24"/>
          <w:szCs w:val="24"/>
        </w:rPr>
      </w:pPr>
      <w:hyperlink r:id="rId222" w:history="1">
        <w:r w:rsidR="00A935E7" w:rsidRPr="00F61C83">
          <w:rPr>
            <w:rFonts w:ascii="Times New Roman" w:eastAsia="Times New Roman" w:hAnsi="Times New Roman" w:cs="Times New Roman"/>
            <w:color w:val="000000" w:themeColor="text1"/>
            <w:sz w:val="24"/>
            <w:szCs w:val="24"/>
          </w:rPr>
          <w:t>https://adubap.adu.edu.tr/index.php?act=guest&amp;act2=sayfa&amp;id=2</w:t>
        </w:r>
      </w:hyperlink>
    </w:p>
    <w:p w:rsidR="00A935E7" w:rsidRPr="00F61C83" w:rsidRDefault="00EC2FE4" w:rsidP="00A935E7">
      <w:pPr>
        <w:spacing w:after="0"/>
        <w:ind w:firstLine="193"/>
        <w:rPr>
          <w:rFonts w:ascii="Times New Roman" w:eastAsia="Times New Roman" w:hAnsi="Times New Roman" w:cs="Times New Roman"/>
          <w:color w:val="000000" w:themeColor="text1"/>
          <w:sz w:val="24"/>
          <w:szCs w:val="24"/>
        </w:rPr>
      </w:pPr>
      <w:hyperlink r:id="rId223" w:history="1">
        <w:r w:rsidR="00A935E7" w:rsidRPr="00F61C83">
          <w:rPr>
            <w:rStyle w:val="Kpr"/>
            <w:rFonts w:ascii="Times New Roman" w:eastAsia="Times New Roman" w:hAnsi="Times New Roman" w:cs="Times New Roman"/>
            <w:color w:val="000000" w:themeColor="text1"/>
            <w:sz w:val="24"/>
            <w:szCs w:val="24"/>
            <w:u w:val="none"/>
          </w:rPr>
          <w:t>https://akademik.adu.edu.tr/fakulte/med/news.asp?idx=3130333735</w:t>
        </w:r>
      </w:hyperlink>
      <w:r w:rsidR="00A935E7" w:rsidRPr="00F61C83">
        <w:rPr>
          <w:rFonts w:ascii="Times New Roman" w:eastAsia="Times New Roman" w:hAnsi="Times New Roman" w:cs="Times New Roman"/>
          <w:color w:val="000000" w:themeColor="text1"/>
          <w:sz w:val="24"/>
          <w:szCs w:val="24"/>
        </w:rPr>
        <w:t xml:space="preserve"> (Öğretim üyemizin COST projesi)</w:t>
      </w:r>
    </w:p>
    <w:p w:rsidR="00A935E7" w:rsidRPr="00F61C83" w:rsidRDefault="00A935E7" w:rsidP="00A935E7">
      <w:pPr>
        <w:tabs>
          <w:tab w:val="left" w:pos="940"/>
        </w:tabs>
        <w:spacing w:after="0"/>
        <w:ind w:firstLine="193"/>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EK DOSYA C.1.2. Ek dosya </w:t>
      </w:r>
      <w:r w:rsidR="006F1A42" w:rsidRPr="00F61C83">
        <w:rPr>
          <w:rFonts w:ascii="Times New Roman" w:hAnsi="Times New Roman" w:cs="Times New Roman"/>
          <w:color w:val="000000" w:themeColor="text1"/>
          <w:sz w:val="24"/>
          <w:szCs w:val="24"/>
        </w:rPr>
        <w:t>2</w:t>
      </w:r>
      <w:r w:rsidRPr="00F61C83">
        <w:rPr>
          <w:rFonts w:ascii="Times New Roman" w:hAnsi="Times New Roman" w:cs="Times New Roman"/>
          <w:color w:val="000000" w:themeColor="text1"/>
          <w:sz w:val="24"/>
          <w:szCs w:val="24"/>
        </w:rPr>
        <w:t xml:space="preserve"> (Klinik Araştırmalar Sözleşmeleri) </w:t>
      </w:r>
    </w:p>
    <w:p w:rsidR="00A935E7" w:rsidRPr="00F61C83" w:rsidRDefault="00A935E7" w:rsidP="00A935E7">
      <w:pPr>
        <w:rPr>
          <w:rFonts w:ascii="Times New Roman" w:hAnsi="Times New Roman" w:cs="Times New Roman"/>
          <w:sz w:val="24"/>
          <w:szCs w:val="24"/>
        </w:rPr>
      </w:pPr>
    </w:p>
    <w:p w:rsidR="00072111" w:rsidRPr="00F61C83" w:rsidRDefault="00072111" w:rsidP="00A935E7">
      <w:pPr>
        <w:rPr>
          <w:rFonts w:ascii="Times New Roman" w:hAnsi="Times New Roman" w:cs="Times New Roman"/>
          <w:sz w:val="24"/>
          <w:szCs w:val="24"/>
        </w:rPr>
      </w:pPr>
    </w:p>
    <w:p w:rsidR="00072111" w:rsidRDefault="00072111" w:rsidP="00A935E7">
      <w:pPr>
        <w:rPr>
          <w:rFonts w:ascii="Times New Roman" w:hAnsi="Times New Roman" w:cs="Times New Roman"/>
          <w:sz w:val="24"/>
          <w:szCs w:val="24"/>
        </w:rPr>
      </w:pPr>
    </w:p>
    <w:p w:rsidR="00072111" w:rsidRDefault="00072111" w:rsidP="00A935E7">
      <w:pPr>
        <w:rPr>
          <w:rFonts w:ascii="Times New Roman" w:hAnsi="Times New Roman" w:cs="Times New Roman"/>
          <w:sz w:val="24"/>
          <w:szCs w:val="24"/>
        </w:rPr>
      </w:pPr>
    </w:p>
    <w:p w:rsidR="00072111" w:rsidRDefault="00072111" w:rsidP="00A935E7">
      <w:pPr>
        <w:rPr>
          <w:rFonts w:ascii="Times New Roman" w:hAnsi="Times New Roman" w:cs="Times New Roman"/>
          <w:sz w:val="24"/>
          <w:szCs w:val="24"/>
        </w:rPr>
      </w:pPr>
    </w:p>
    <w:p w:rsidR="00072111" w:rsidRDefault="00072111" w:rsidP="00A935E7">
      <w:pPr>
        <w:rPr>
          <w:rFonts w:ascii="Times New Roman" w:hAnsi="Times New Roman" w:cs="Times New Roman"/>
          <w:sz w:val="24"/>
          <w:szCs w:val="24"/>
        </w:rPr>
      </w:pPr>
    </w:p>
    <w:p w:rsidR="00072111" w:rsidRPr="00216777" w:rsidRDefault="00072111" w:rsidP="00A935E7">
      <w:pPr>
        <w:rPr>
          <w:rFonts w:ascii="Times New Roman" w:hAnsi="Times New Roman" w:cs="Times New Roman"/>
          <w:sz w:val="24"/>
          <w:szCs w:val="24"/>
        </w:rPr>
      </w:pPr>
    </w:p>
    <w:p w:rsidR="00A935E7" w:rsidRPr="00216777" w:rsidRDefault="00A935E7" w:rsidP="00A935E7">
      <w:pPr>
        <w:spacing w:after="0" w:line="276" w:lineRule="auto"/>
        <w:jc w:val="both"/>
        <w:rPr>
          <w:rFonts w:ascii="Times New Roman" w:eastAsia="Times New Roman" w:hAnsi="Times New Roman" w:cs="Times New Roman"/>
          <w:b/>
          <w:color w:val="000000"/>
          <w:sz w:val="24"/>
          <w:szCs w:val="24"/>
        </w:rPr>
      </w:pPr>
      <w:r w:rsidRPr="00216777">
        <w:rPr>
          <w:rFonts w:ascii="Times New Roman" w:eastAsia="Times New Roman" w:hAnsi="Times New Roman" w:cs="Times New Roman"/>
          <w:b/>
          <w:color w:val="000000"/>
          <w:sz w:val="24"/>
          <w:szCs w:val="24"/>
        </w:rPr>
        <w:lastRenderedPageBreak/>
        <w:t>C.3. Araştırma Performansı</w:t>
      </w:r>
    </w:p>
    <w:p w:rsidR="00A935E7" w:rsidRPr="00216777" w:rsidRDefault="00A935E7" w:rsidP="00A935E7">
      <w:pPr>
        <w:spacing w:after="0" w:line="276" w:lineRule="auto"/>
        <w:jc w:val="both"/>
        <w:rPr>
          <w:rFonts w:ascii="Times New Roman" w:eastAsia="Times New Roman" w:hAnsi="Times New Roman" w:cs="Times New Roman"/>
          <w:b/>
          <w:color w:val="000000"/>
          <w:sz w:val="24"/>
          <w:szCs w:val="24"/>
        </w:rPr>
      </w:pPr>
    </w:p>
    <w:p w:rsidR="00A935E7" w:rsidRPr="00216777" w:rsidRDefault="00A935E7" w:rsidP="00A935E7">
      <w:pPr>
        <w:jc w:val="both"/>
        <w:rPr>
          <w:rFonts w:ascii="Times New Roman" w:hAnsi="Times New Roman" w:cs="Times New Roman"/>
          <w:sz w:val="24"/>
          <w:szCs w:val="24"/>
        </w:rPr>
      </w:pPr>
      <w:r w:rsidRPr="00216777">
        <w:rPr>
          <w:rFonts w:ascii="Times New Roman" w:hAnsi="Times New Roman" w:cs="Times New Roman"/>
          <w:sz w:val="24"/>
          <w:szCs w:val="24"/>
        </w:rPr>
        <w:t xml:space="preserve">Birim,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 </w:t>
      </w:r>
    </w:p>
    <w:p w:rsidR="00A935E7" w:rsidRPr="00216777" w:rsidRDefault="00A935E7" w:rsidP="00A935E7">
      <w:pPr>
        <w:rPr>
          <w:rFonts w:ascii="Times New Roman" w:hAnsi="Times New Roman" w:cs="Times New Roman"/>
          <w:b/>
          <w:sz w:val="24"/>
          <w:szCs w:val="24"/>
        </w:rPr>
      </w:pPr>
      <w:r w:rsidRPr="00216777">
        <w:rPr>
          <w:rFonts w:ascii="Times New Roman" w:hAnsi="Times New Roman" w:cs="Times New Roman"/>
          <w:b/>
          <w:sz w:val="24"/>
          <w:szCs w:val="24"/>
        </w:rPr>
        <w:t>C.3.1. Araştırma performansının izlenmesi ve değerlendirilmesi</w:t>
      </w: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r w:rsidRPr="00216777">
        <w:rPr>
          <w:rFonts w:ascii="Times New Roman" w:hAnsi="Times New Roman" w:cs="Times New Roman"/>
          <w:sz w:val="24"/>
          <w:szCs w:val="24"/>
        </w:rPr>
        <w:t>•</w:t>
      </w:r>
      <w:r w:rsidRPr="00216777">
        <w:rPr>
          <w:rFonts w:ascii="Times New Roman" w:eastAsia="Times New Roman" w:hAnsi="Times New Roman" w:cs="Times New Roman"/>
          <w:bCs/>
          <w:color w:val="000000" w:themeColor="text1"/>
          <w:sz w:val="24"/>
          <w:szCs w:val="24"/>
          <w:lang w:eastAsia="tr-TR"/>
        </w:rPr>
        <w:t>Kurumun araştırma ve geliştirme faaliyetlerinin etkililik düzeyi/performansı nasıl ölçülmekte ve değerlendirilmektedir?</w:t>
      </w: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r w:rsidRPr="00216777">
        <w:rPr>
          <w:rFonts w:ascii="Times New Roman" w:hAnsi="Times New Roman" w:cs="Times New Roman"/>
          <w:sz w:val="24"/>
          <w:szCs w:val="24"/>
        </w:rPr>
        <w:t>•</w:t>
      </w:r>
      <w:r w:rsidRPr="00216777">
        <w:rPr>
          <w:rFonts w:ascii="Times New Roman" w:eastAsia="Times New Roman" w:hAnsi="Times New Roman" w:cs="Times New Roman"/>
          <w:bCs/>
          <w:color w:val="000000" w:themeColor="text1"/>
          <w:sz w:val="24"/>
          <w:szCs w:val="24"/>
          <w:lang w:eastAsia="tr-TR"/>
        </w:rPr>
        <w:t>Birim, araştırma performansının kurumun hedeflerine ulaşmasındaki yeterliliğini nasıl gözden geçirmekte ve iyileştirilmesini sağlamaktadır?</w:t>
      </w: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p>
    <w:p w:rsidR="00A935E7" w:rsidRPr="00216777" w:rsidRDefault="00A935E7" w:rsidP="00A935E7">
      <w:pPr>
        <w:spacing w:line="240" w:lineRule="auto"/>
        <w:contextualSpacing/>
        <w:jc w:val="both"/>
        <w:rPr>
          <w:rFonts w:ascii="Times New Roman" w:eastAsia="Times New Roman" w:hAnsi="Times New Roman" w:cs="Times New Roman"/>
          <w:bCs/>
          <w:color w:val="000000" w:themeColor="text1"/>
          <w:sz w:val="24"/>
          <w:szCs w:val="24"/>
          <w:lang w:eastAsia="tr-TR"/>
        </w:rPr>
      </w:pPr>
      <w:r w:rsidRPr="00216777">
        <w:rPr>
          <w:rFonts w:ascii="Times New Roman" w:hAnsi="Times New Roman" w:cs="Times New Roman"/>
          <w:sz w:val="24"/>
          <w:szCs w:val="24"/>
        </w:rPr>
        <w:t>•</w:t>
      </w:r>
      <w:r w:rsidRPr="00216777">
        <w:rPr>
          <w:rFonts w:ascii="Times New Roman" w:eastAsia="Times New Roman" w:hAnsi="Times New Roman" w:cs="Times New Roman"/>
          <w:bCs/>
          <w:color w:val="000000" w:themeColor="text1"/>
          <w:sz w:val="24"/>
          <w:szCs w:val="24"/>
          <w:lang w:eastAsia="tr-TR"/>
        </w:rPr>
        <w:t xml:space="preserve">Araştırma faaliyetlerine yönelik olarak yapılan değerlendirmelerin sonuçları nasıl yayımlanmaktadır? </w:t>
      </w:r>
      <w:r w:rsidRPr="00216777">
        <w:rPr>
          <w:rFonts w:ascii="Times New Roman" w:hAnsi="Times New Roman" w:cs="Times New Roman"/>
          <w:iCs/>
          <w:sz w:val="24"/>
          <w:szCs w:val="24"/>
        </w:rPr>
        <w:t xml:space="preserve">(İç izlem-Birim adresli yayınlar-proje-tez vb. Doktora verileri) </w:t>
      </w:r>
    </w:p>
    <w:p w:rsidR="00A935E7" w:rsidRPr="00216777" w:rsidRDefault="00A935E7" w:rsidP="00A935E7">
      <w:pPr>
        <w:pStyle w:val="Default"/>
        <w:jc w:val="both"/>
        <w:rPr>
          <w:iCs/>
          <w:color w:val="auto"/>
        </w:rPr>
      </w:pPr>
      <w:r w:rsidRPr="00216777">
        <w:rPr>
          <w:color w:val="auto"/>
        </w:rPr>
        <w:t xml:space="preserve">• </w:t>
      </w:r>
      <w:r w:rsidRPr="00216777">
        <w:rPr>
          <w:iCs/>
          <w:color w:val="auto"/>
        </w:rPr>
        <w:t>Kurum/birim, bölge, ülke ve dünya ekonomisine nasıl katkılar sağlamaktadır? (Ranking sistemler-QS, Times Higher Education, URAP vb.)</w:t>
      </w:r>
    </w:p>
    <w:p w:rsidR="00A935E7" w:rsidRPr="00216777" w:rsidRDefault="00A935E7" w:rsidP="00A935E7">
      <w:pPr>
        <w:pStyle w:val="Default"/>
        <w:jc w:val="both"/>
        <w:rPr>
          <w:color w:val="auto"/>
        </w:rPr>
      </w:pPr>
    </w:p>
    <w:p w:rsidR="00A935E7" w:rsidRPr="00216777" w:rsidRDefault="00A935E7" w:rsidP="00A935E7">
      <w:pPr>
        <w:pStyle w:val="Default"/>
        <w:jc w:val="both"/>
        <w:rPr>
          <w:iCs/>
          <w:color w:val="auto"/>
        </w:rPr>
      </w:pPr>
      <w:r w:rsidRPr="00216777">
        <w:rPr>
          <w:color w:val="auto"/>
        </w:rPr>
        <w:t xml:space="preserve">• Birim, üniversitenin araştırma hedeflerine ulaşmasına nasıl katkılar sağlamaktadır </w:t>
      </w:r>
      <w:r w:rsidRPr="00216777">
        <w:rPr>
          <w:iCs/>
          <w:color w:val="auto"/>
        </w:rPr>
        <w:t xml:space="preserve">(Yayın, proje, patent vb) </w:t>
      </w:r>
    </w:p>
    <w:p w:rsidR="00A935E7" w:rsidRPr="00216777" w:rsidRDefault="00A935E7" w:rsidP="00A935E7">
      <w:pPr>
        <w:pStyle w:val="Default"/>
        <w:jc w:val="both"/>
        <w:rPr>
          <w:iCs/>
          <w:color w:val="auto"/>
        </w:rPr>
      </w:pPr>
    </w:p>
    <w:p w:rsidR="00A935E7" w:rsidRPr="00216777" w:rsidRDefault="00A935E7" w:rsidP="00A935E7">
      <w:pPr>
        <w:pStyle w:val="Default"/>
        <w:jc w:val="both"/>
        <w:rPr>
          <w:color w:val="auto"/>
        </w:rPr>
      </w:pPr>
      <w:r w:rsidRPr="00216777">
        <w:rPr>
          <w:color w:val="auto"/>
        </w:rPr>
        <w:t xml:space="preserve">• Yakın çevresinden başlayarak, yerel, bölgesel, ulusal ve küresel kalkınmayı geliştirecek birim düzeyinde katkıları tanımlanmış mıdır? </w:t>
      </w:r>
    </w:p>
    <w:p w:rsidR="00A935E7" w:rsidRPr="00216777" w:rsidRDefault="00A935E7" w:rsidP="00A935E7">
      <w:pPr>
        <w:pStyle w:val="Default"/>
        <w:jc w:val="both"/>
        <w:rPr>
          <w:color w:val="auto"/>
        </w:rPr>
      </w:pPr>
    </w:p>
    <w:p w:rsidR="00A935E7" w:rsidRPr="00216777" w:rsidRDefault="00A935E7" w:rsidP="00A935E7">
      <w:pPr>
        <w:pStyle w:val="Default"/>
        <w:jc w:val="both"/>
        <w:rPr>
          <w:color w:val="auto"/>
        </w:rPr>
      </w:pPr>
      <w:r w:rsidRPr="00216777">
        <w:rPr>
          <w:color w:val="auto"/>
        </w:rPr>
        <w:t xml:space="preserve">• Birim, araştırma performansının birimin hedeflerine ulaşmasındaki yeterliliğini düzenli olarak nasıl gözden geçirmekte ve iyileştirilmesini nasıl sağlamaktadır? </w:t>
      </w:r>
    </w:p>
    <w:p w:rsidR="00A935E7" w:rsidRPr="00216777" w:rsidRDefault="00A935E7" w:rsidP="00A935E7">
      <w:pPr>
        <w:pStyle w:val="Default"/>
        <w:jc w:val="both"/>
        <w:rPr>
          <w:color w:val="auto"/>
        </w:rPr>
      </w:pPr>
    </w:p>
    <w:p w:rsidR="00A935E7" w:rsidRPr="00216777" w:rsidRDefault="00A935E7" w:rsidP="00A935E7">
      <w:pPr>
        <w:rPr>
          <w:rFonts w:ascii="Times New Roman" w:hAnsi="Times New Roman" w:cs="Times New Roman"/>
          <w:sz w:val="24"/>
          <w:szCs w:val="24"/>
        </w:rPr>
      </w:pPr>
    </w:p>
    <w:p w:rsidR="00A935E7" w:rsidRPr="00216777" w:rsidRDefault="00A935E7" w:rsidP="00A935E7">
      <w:pPr>
        <w:tabs>
          <w:tab w:val="left" w:pos="940"/>
        </w:tabs>
        <w:ind w:left="183" w:right="80"/>
        <w:jc w:val="both"/>
        <w:rPr>
          <w:rFonts w:ascii="Times New Roman" w:eastAsia="Calibri Light" w:hAnsi="Times New Roman" w:cs="Times New Roman"/>
          <w:color w:val="000000" w:themeColor="text1"/>
          <w:sz w:val="24"/>
          <w:szCs w:val="24"/>
        </w:rPr>
      </w:pPr>
      <w:r w:rsidRPr="00216777">
        <w:rPr>
          <w:rFonts w:ascii="Times New Roman" w:eastAsia="Calibri Light" w:hAnsi="Times New Roman" w:cs="Times New Roman"/>
          <w:color w:val="000000" w:themeColor="text1"/>
          <w:sz w:val="24"/>
          <w:szCs w:val="24"/>
        </w:rPr>
        <w:t>Kurumun araştırma ve geliştirme performansını izlemek üzere üniversite sıralamaları, kurumsal dış değerlendirme raporları, iç değerlendirme ve faaliyet raporları kullanılmaktadır. Fakültemiz 2022-2023 yılları için hazırlanan stratejik planında kurumun araştırma ve geliştirme performansını izlemek üzere bazı iyileştirmelerin yapılması planlanmıştır.</w:t>
      </w:r>
    </w:p>
    <w:p w:rsidR="00A935E7" w:rsidRPr="00216777" w:rsidRDefault="00A935E7" w:rsidP="00A935E7">
      <w:pPr>
        <w:tabs>
          <w:tab w:val="left" w:pos="940"/>
        </w:tabs>
        <w:ind w:right="80"/>
        <w:rPr>
          <w:rFonts w:ascii="Times New Roman" w:eastAsia="Calibri Light" w:hAnsi="Times New Roman" w:cs="Times New Roman"/>
          <w:color w:val="000000" w:themeColor="text1"/>
          <w:sz w:val="24"/>
          <w:szCs w:val="24"/>
        </w:rPr>
      </w:pPr>
    </w:p>
    <w:p w:rsidR="00A935E7" w:rsidRPr="00216777" w:rsidRDefault="00A935E7" w:rsidP="00A935E7">
      <w:pPr>
        <w:tabs>
          <w:tab w:val="left" w:pos="940"/>
        </w:tabs>
        <w:ind w:right="80"/>
        <w:rPr>
          <w:rFonts w:ascii="Times New Roman" w:eastAsia="Calibri Light" w:hAnsi="Times New Roman" w:cs="Times New Roman"/>
          <w:b/>
          <w:color w:val="000000" w:themeColor="text1"/>
          <w:sz w:val="24"/>
          <w:szCs w:val="24"/>
        </w:rPr>
      </w:pPr>
      <w:r w:rsidRPr="00216777">
        <w:rPr>
          <w:rFonts w:ascii="Times New Roman" w:eastAsia="Calibri Light" w:hAnsi="Times New Roman" w:cs="Times New Roman"/>
          <w:b/>
          <w:color w:val="000000" w:themeColor="text1"/>
          <w:sz w:val="24"/>
          <w:szCs w:val="24"/>
        </w:rPr>
        <w:t>Kanıtlar:</w:t>
      </w:r>
    </w:p>
    <w:p w:rsidR="00A935E7" w:rsidRPr="00F61C83" w:rsidRDefault="00EC2FE4" w:rsidP="00A935E7">
      <w:pPr>
        <w:tabs>
          <w:tab w:val="left" w:pos="940"/>
        </w:tabs>
        <w:spacing w:after="0"/>
        <w:ind w:right="80" w:firstLine="183"/>
        <w:rPr>
          <w:rStyle w:val="Kpr"/>
          <w:rFonts w:ascii="Times New Roman" w:hAnsi="Times New Roman" w:cs="Times New Roman"/>
          <w:color w:val="000000" w:themeColor="text1"/>
          <w:sz w:val="24"/>
          <w:szCs w:val="24"/>
          <w:u w:val="none"/>
        </w:rPr>
      </w:pPr>
      <w:hyperlink r:id="rId224" w:history="1">
        <w:r w:rsidR="00A935E7" w:rsidRPr="00F61C83">
          <w:rPr>
            <w:rStyle w:val="Kpr"/>
            <w:rFonts w:ascii="Times New Roman" w:hAnsi="Times New Roman" w:cs="Times New Roman"/>
            <w:color w:val="000000" w:themeColor="text1"/>
            <w:sz w:val="24"/>
            <w:szCs w:val="24"/>
            <w:u w:val="none"/>
          </w:rPr>
          <w:t>https://akademikadro.net/turkiyenin-en-iyi-universite-siralamasi</w:t>
        </w:r>
      </w:hyperlink>
    </w:p>
    <w:p w:rsidR="00A935E7" w:rsidRPr="00F61C83" w:rsidRDefault="00EC2FE4" w:rsidP="00A935E7">
      <w:pPr>
        <w:spacing w:after="0"/>
        <w:ind w:firstLine="183"/>
        <w:rPr>
          <w:rStyle w:val="Kpr"/>
          <w:rFonts w:ascii="Times New Roman" w:hAnsi="Times New Roman" w:cs="Times New Roman"/>
          <w:color w:val="000000" w:themeColor="text1"/>
          <w:sz w:val="24"/>
          <w:szCs w:val="24"/>
          <w:u w:val="none"/>
        </w:rPr>
      </w:pPr>
      <w:hyperlink r:id="rId225" w:history="1">
        <w:r w:rsidR="00A935E7" w:rsidRPr="00F61C83">
          <w:rPr>
            <w:rStyle w:val="Kpr"/>
            <w:rFonts w:ascii="Times New Roman" w:hAnsi="Times New Roman" w:cs="Times New Roman"/>
            <w:color w:val="000000" w:themeColor="text1"/>
            <w:sz w:val="24"/>
            <w:szCs w:val="24"/>
            <w:u w:val="none"/>
          </w:rPr>
          <w:t>https://www.adu.edu.tr/tr/haber/ad_scientific_index2022de_tip_fakultemizden_13_ogretim_uyesi_yer_aldi-1000096775</w:t>
        </w:r>
      </w:hyperlink>
      <w:r w:rsidR="00A935E7" w:rsidRPr="00F61C83">
        <w:rPr>
          <w:rFonts w:ascii="Times New Roman" w:hAnsi="Times New Roman" w:cs="Times New Roman"/>
          <w:color w:val="000000" w:themeColor="text1"/>
          <w:sz w:val="24"/>
          <w:szCs w:val="24"/>
        </w:rPr>
        <w:t xml:space="preserve"> </w:t>
      </w:r>
    </w:p>
    <w:p w:rsidR="00A935E7" w:rsidRPr="00F61C83" w:rsidRDefault="00EC2FE4" w:rsidP="00A935E7">
      <w:pPr>
        <w:tabs>
          <w:tab w:val="left" w:pos="940"/>
        </w:tabs>
        <w:spacing w:after="0"/>
        <w:ind w:right="80" w:firstLine="183"/>
        <w:rPr>
          <w:rFonts w:ascii="Times New Roman" w:hAnsi="Times New Roman" w:cs="Times New Roman"/>
          <w:color w:val="000000" w:themeColor="text1"/>
          <w:sz w:val="24"/>
          <w:szCs w:val="24"/>
        </w:rPr>
      </w:pPr>
      <w:hyperlink r:id="rId226" w:history="1">
        <w:r w:rsidR="00A935E7" w:rsidRPr="00F61C83">
          <w:rPr>
            <w:rStyle w:val="Kpr"/>
            <w:rFonts w:ascii="Times New Roman" w:hAnsi="Times New Roman" w:cs="Times New Roman"/>
            <w:color w:val="000000" w:themeColor="text1"/>
            <w:sz w:val="24"/>
            <w:szCs w:val="24"/>
            <w:u w:val="none"/>
          </w:rPr>
          <w:t>https://akademik.adu.edu.tr/fakulte/med/default.asp?idx=35373538</w:t>
        </w:r>
      </w:hyperlink>
      <w:r w:rsidR="00A935E7" w:rsidRPr="00F61C83">
        <w:rPr>
          <w:rFonts w:ascii="Times New Roman" w:hAnsi="Times New Roman" w:cs="Times New Roman"/>
          <w:color w:val="000000" w:themeColor="text1"/>
          <w:sz w:val="24"/>
          <w:szCs w:val="24"/>
        </w:rPr>
        <w:t xml:space="preserve"> (Faaliyet raporları)</w:t>
      </w:r>
    </w:p>
    <w:p w:rsidR="00A935E7" w:rsidRPr="00F61C83" w:rsidRDefault="00EC2FE4" w:rsidP="00A935E7">
      <w:pPr>
        <w:spacing w:after="0"/>
        <w:rPr>
          <w:rFonts w:ascii="Times New Roman" w:hAnsi="Times New Roman" w:cs="Times New Roman"/>
          <w:color w:val="000000" w:themeColor="text1"/>
          <w:sz w:val="24"/>
          <w:szCs w:val="24"/>
        </w:rPr>
      </w:pPr>
      <w:hyperlink r:id="rId227" w:history="1">
        <w:r w:rsidR="00A935E7" w:rsidRPr="00F61C83">
          <w:rPr>
            <w:rStyle w:val="Kpr"/>
            <w:rFonts w:ascii="Times New Roman" w:hAnsi="Times New Roman" w:cs="Times New Roman"/>
            <w:color w:val="000000" w:themeColor="text1"/>
            <w:sz w:val="24"/>
            <w:szCs w:val="24"/>
            <w:u w:val="none"/>
          </w:rPr>
          <w:t>https://akademik.adu.edu.tr/fakulte/med/default.asp?idx=35373537</w:t>
        </w:r>
      </w:hyperlink>
      <w:r w:rsidR="00A935E7" w:rsidRPr="00F61C83">
        <w:rPr>
          <w:rFonts w:ascii="Times New Roman" w:hAnsi="Times New Roman" w:cs="Times New Roman"/>
          <w:color w:val="000000" w:themeColor="text1"/>
          <w:sz w:val="24"/>
          <w:szCs w:val="24"/>
        </w:rPr>
        <w:t xml:space="preserve"> (Fakülte stratejik planı)</w:t>
      </w:r>
    </w:p>
    <w:p w:rsidR="00A935E7" w:rsidRPr="00F61C83" w:rsidRDefault="00A935E7" w:rsidP="00A935E7">
      <w:pPr>
        <w:rPr>
          <w:rFonts w:ascii="Times New Roman" w:hAnsi="Times New Roman" w:cs="Times New Roman"/>
          <w:color w:val="000000" w:themeColor="text1"/>
          <w:sz w:val="24"/>
          <w:szCs w:val="24"/>
        </w:rPr>
      </w:pPr>
    </w:p>
    <w:p w:rsidR="00072111" w:rsidRDefault="00072111" w:rsidP="00A935E7">
      <w:pPr>
        <w:rPr>
          <w:rFonts w:ascii="Times New Roman" w:hAnsi="Times New Roman" w:cs="Times New Roman"/>
          <w:color w:val="000000" w:themeColor="text1"/>
          <w:sz w:val="24"/>
          <w:szCs w:val="24"/>
        </w:rPr>
      </w:pPr>
    </w:p>
    <w:p w:rsidR="00072111" w:rsidRPr="00216777" w:rsidRDefault="00072111" w:rsidP="00A935E7">
      <w:pPr>
        <w:rPr>
          <w:rFonts w:ascii="Times New Roman" w:hAnsi="Times New Roman" w:cs="Times New Roman"/>
          <w:color w:val="000000" w:themeColor="text1"/>
          <w:sz w:val="24"/>
          <w:szCs w:val="24"/>
        </w:rPr>
      </w:pPr>
    </w:p>
    <w:p w:rsidR="00A935E7" w:rsidRPr="00216777" w:rsidRDefault="00A935E7" w:rsidP="00A935E7">
      <w:pPr>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lastRenderedPageBreak/>
        <w:t>C.3.2. Öğretim elemanı/araştırmacı performansının değerlendirilmesi</w:t>
      </w:r>
    </w:p>
    <w:p w:rsidR="00A935E7" w:rsidRPr="00216777" w:rsidRDefault="00A935E7" w:rsidP="00A935E7">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 Birimde akademik personelin araştırma ve geliştirme performansını izlemek ve ödüllendirmek üzere tanımlanmış süreçler bulunmakta mıdır? </w:t>
      </w:r>
    </w:p>
    <w:p w:rsidR="00A935E7" w:rsidRPr="00216777" w:rsidRDefault="00A935E7" w:rsidP="00A935E7">
      <w:pPr>
        <w:tabs>
          <w:tab w:val="left" w:pos="800"/>
        </w:tabs>
        <w:ind w:left="183" w:right="80"/>
        <w:jc w:val="both"/>
        <w:rPr>
          <w:rFonts w:ascii="Times New Roman" w:eastAsia="Arial"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Fakültemizde akademik personelin performans değerlendirmesi yıllık faaliyet raporları ve akademik teşvik puan göstergeleri ile izlenmektedir. Akademik personelin araştırma geliştirme performansını izlemek üzere geçerli olan süreçler tanımlanmıştır. </w:t>
      </w:r>
      <w:r w:rsidRPr="00216777">
        <w:rPr>
          <w:rFonts w:ascii="Times New Roman" w:eastAsia="Calibri Light" w:hAnsi="Times New Roman" w:cs="Times New Roman"/>
          <w:color w:val="000000" w:themeColor="text1"/>
          <w:sz w:val="24"/>
          <w:szCs w:val="24"/>
        </w:rPr>
        <w:t xml:space="preserve">Akademik personelin araştırma-geliştirme performansını takdir-tanıma ve ödüllendirmek üzere yapılan uygulamalar: Çeşitli çalışmaları ile ödül alan öğretim elemanları üniversite ve fakülte web sayfalarından ve sosyal medya üzerinden duyurulmaktadır. </w:t>
      </w:r>
    </w:p>
    <w:p w:rsidR="00A935E7" w:rsidRPr="00216777" w:rsidRDefault="00A935E7" w:rsidP="00A935E7">
      <w:pPr>
        <w:pStyle w:val="TableParagraph"/>
        <w:jc w:val="both"/>
        <w:rPr>
          <w:rFonts w:ascii="Times New Roman" w:hAnsi="Times New Roman" w:cs="Times New Roman"/>
          <w:b/>
          <w:color w:val="000000" w:themeColor="text1"/>
          <w:sz w:val="24"/>
          <w:szCs w:val="24"/>
        </w:rPr>
      </w:pPr>
    </w:p>
    <w:p w:rsidR="0090751D" w:rsidRPr="00216777" w:rsidRDefault="0090751D" w:rsidP="0090751D">
      <w:pPr>
        <w:pStyle w:val="TableParagraph"/>
        <w:ind w:left="147" w:firstLine="14"/>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Kanıtlar</w:t>
      </w:r>
      <w:r>
        <w:rPr>
          <w:rFonts w:ascii="Times New Roman" w:hAnsi="Times New Roman" w:cs="Times New Roman"/>
          <w:b/>
          <w:color w:val="000000" w:themeColor="text1"/>
          <w:sz w:val="24"/>
          <w:szCs w:val="24"/>
        </w:rPr>
        <w:t>:</w:t>
      </w:r>
    </w:p>
    <w:p w:rsidR="0090751D" w:rsidRDefault="0090751D" w:rsidP="00A935E7">
      <w:pPr>
        <w:pStyle w:val="Balk4"/>
        <w:keepNext w:val="0"/>
        <w:keepLines w:val="0"/>
        <w:widowControl w:val="0"/>
        <w:spacing w:before="0"/>
        <w:ind w:right="63" w:firstLine="183"/>
        <w:jc w:val="both"/>
      </w:pPr>
    </w:p>
    <w:p w:rsidR="00A935E7" w:rsidRPr="00F61C83" w:rsidRDefault="00EC2FE4" w:rsidP="00A935E7">
      <w:pPr>
        <w:pStyle w:val="Balk4"/>
        <w:keepNext w:val="0"/>
        <w:keepLines w:val="0"/>
        <w:widowControl w:val="0"/>
        <w:spacing w:before="0"/>
        <w:ind w:right="63" w:firstLine="183"/>
        <w:jc w:val="both"/>
        <w:rPr>
          <w:rFonts w:ascii="Times New Roman" w:hAnsi="Times New Roman" w:cs="Times New Roman"/>
          <w:b w:val="0"/>
          <w:i w:val="0"/>
          <w:color w:val="000000" w:themeColor="text1"/>
          <w:sz w:val="24"/>
          <w:szCs w:val="24"/>
        </w:rPr>
      </w:pPr>
      <w:hyperlink r:id="rId228" w:history="1">
        <w:r w:rsidR="00A935E7" w:rsidRPr="00F61C83">
          <w:rPr>
            <w:rStyle w:val="Kpr"/>
            <w:rFonts w:ascii="Times New Roman" w:hAnsi="Times New Roman" w:cs="Times New Roman"/>
            <w:b w:val="0"/>
            <w:i w:val="0"/>
            <w:color w:val="000000" w:themeColor="text1"/>
            <w:sz w:val="24"/>
            <w:szCs w:val="24"/>
            <w:u w:val="none"/>
          </w:rPr>
          <w:t>https://adubap.adu.edu.tr/</w:t>
        </w:r>
      </w:hyperlink>
    </w:p>
    <w:p w:rsidR="00A935E7" w:rsidRPr="00F61C83" w:rsidRDefault="00EC2FE4" w:rsidP="00A935E7">
      <w:pPr>
        <w:pStyle w:val="TableParagraph"/>
        <w:tabs>
          <w:tab w:val="left" w:pos="891"/>
        </w:tabs>
        <w:ind w:right="156" w:firstLine="183"/>
        <w:jc w:val="both"/>
        <w:rPr>
          <w:rFonts w:ascii="Times New Roman" w:hAnsi="Times New Roman" w:cs="Times New Roman"/>
          <w:color w:val="000000" w:themeColor="text1"/>
          <w:sz w:val="24"/>
          <w:szCs w:val="24"/>
        </w:rPr>
      </w:pPr>
      <w:hyperlink r:id="rId229" w:history="1">
        <w:r w:rsidR="00A935E7" w:rsidRPr="00F61C83">
          <w:rPr>
            <w:rStyle w:val="Kpr"/>
            <w:rFonts w:ascii="Times New Roman" w:hAnsi="Times New Roman" w:cs="Times New Roman"/>
            <w:color w:val="000000" w:themeColor="text1"/>
            <w:sz w:val="24"/>
            <w:szCs w:val="24"/>
            <w:u w:val="none"/>
          </w:rPr>
          <w:t>https://idari.adu.edu.tr/projeofisi/default.asp?idx=313335</w:t>
        </w:r>
      </w:hyperlink>
    </w:p>
    <w:p w:rsidR="00A935E7" w:rsidRPr="00F61C83" w:rsidRDefault="00EC2FE4" w:rsidP="00A935E7">
      <w:pPr>
        <w:spacing w:after="0"/>
        <w:ind w:firstLine="183"/>
        <w:rPr>
          <w:rFonts w:ascii="Times New Roman" w:hAnsi="Times New Roman" w:cs="Times New Roman"/>
          <w:color w:val="000000" w:themeColor="text1"/>
          <w:sz w:val="24"/>
          <w:szCs w:val="24"/>
        </w:rPr>
      </w:pPr>
      <w:hyperlink r:id="rId230" w:history="1">
        <w:r w:rsidR="00A935E7" w:rsidRPr="00F61C83">
          <w:rPr>
            <w:rStyle w:val="Kpr"/>
            <w:rFonts w:ascii="Times New Roman" w:hAnsi="Times New Roman" w:cs="Times New Roman"/>
            <w:color w:val="000000" w:themeColor="text1"/>
            <w:sz w:val="24"/>
            <w:szCs w:val="24"/>
            <w:u w:val="none"/>
          </w:rPr>
          <w:t>https://akademik.adu.edu.tr/fakulte/med/default.asp?idx=35373538</w:t>
        </w:r>
      </w:hyperlink>
      <w:r w:rsidR="00A935E7" w:rsidRPr="00F61C83">
        <w:rPr>
          <w:rFonts w:ascii="Times New Roman" w:hAnsi="Times New Roman" w:cs="Times New Roman"/>
          <w:color w:val="000000" w:themeColor="text1"/>
          <w:sz w:val="24"/>
          <w:szCs w:val="24"/>
        </w:rPr>
        <w:t xml:space="preserve"> (Faaliyet raporları)</w:t>
      </w:r>
    </w:p>
    <w:p w:rsidR="00A935E7" w:rsidRPr="00F61C83" w:rsidRDefault="00EC2FE4" w:rsidP="00A935E7">
      <w:pPr>
        <w:spacing w:after="0"/>
        <w:ind w:firstLine="183"/>
        <w:rPr>
          <w:rFonts w:ascii="Times New Roman" w:hAnsi="Times New Roman" w:cs="Times New Roman"/>
          <w:color w:val="000000" w:themeColor="text1"/>
          <w:sz w:val="24"/>
          <w:szCs w:val="24"/>
        </w:rPr>
      </w:pPr>
      <w:hyperlink r:id="rId231" w:history="1">
        <w:r w:rsidR="00A935E7" w:rsidRPr="00F61C83">
          <w:rPr>
            <w:rStyle w:val="Kpr"/>
            <w:rFonts w:ascii="Times New Roman" w:hAnsi="Times New Roman" w:cs="Times New Roman"/>
            <w:color w:val="000000" w:themeColor="text1"/>
            <w:sz w:val="24"/>
            <w:szCs w:val="24"/>
            <w:u w:val="none"/>
          </w:rPr>
          <w:t>https://www.adu.edu.tr/tr/duyuru/2022_yili_akademik_tesvik_odeme_listeleri_ve_puanlarina_itirazlar_hakkinda-300093240</w:t>
        </w:r>
      </w:hyperlink>
    </w:p>
    <w:p w:rsidR="00A935E7" w:rsidRPr="00F61C83" w:rsidRDefault="00EC2FE4" w:rsidP="00A935E7">
      <w:pPr>
        <w:spacing w:after="0"/>
        <w:ind w:firstLine="183"/>
        <w:rPr>
          <w:rFonts w:ascii="Times New Roman" w:hAnsi="Times New Roman" w:cs="Times New Roman"/>
          <w:color w:val="000000" w:themeColor="text1"/>
          <w:sz w:val="24"/>
          <w:szCs w:val="24"/>
        </w:rPr>
      </w:pPr>
      <w:hyperlink r:id="rId232" w:history="1">
        <w:r w:rsidR="00A935E7" w:rsidRPr="00F61C83">
          <w:rPr>
            <w:rStyle w:val="Kpr"/>
            <w:rFonts w:ascii="Times New Roman" w:hAnsi="Times New Roman" w:cs="Times New Roman"/>
            <w:color w:val="000000" w:themeColor="text1"/>
            <w:sz w:val="24"/>
            <w:szCs w:val="24"/>
            <w:u w:val="none"/>
          </w:rPr>
          <w:t>https://www.adu.edu.tr/tr/haber/ad_scientific_index2022de_tip_fakultemizden_13_ogretim_uyesi_yer_aldi-1000096775</w:t>
        </w:r>
      </w:hyperlink>
      <w:r w:rsidR="00A935E7" w:rsidRPr="00F61C83">
        <w:rPr>
          <w:rFonts w:ascii="Times New Roman" w:hAnsi="Times New Roman" w:cs="Times New Roman"/>
          <w:color w:val="000000" w:themeColor="text1"/>
          <w:sz w:val="24"/>
          <w:szCs w:val="24"/>
        </w:rPr>
        <w:t xml:space="preserve"> </w:t>
      </w:r>
    </w:p>
    <w:p w:rsidR="00A935E7" w:rsidRPr="00F61C83" w:rsidRDefault="00EC2FE4" w:rsidP="00A935E7">
      <w:pPr>
        <w:spacing w:after="0"/>
        <w:ind w:firstLine="183"/>
        <w:rPr>
          <w:rFonts w:ascii="Times New Roman" w:hAnsi="Times New Roman" w:cs="Times New Roman"/>
          <w:color w:val="000000" w:themeColor="text1"/>
          <w:sz w:val="24"/>
          <w:szCs w:val="24"/>
        </w:rPr>
      </w:pPr>
      <w:hyperlink r:id="rId233" w:history="1">
        <w:r w:rsidR="00A935E7" w:rsidRPr="00F61C83">
          <w:rPr>
            <w:rStyle w:val="Kpr"/>
            <w:rFonts w:ascii="Times New Roman" w:hAnsi="Times New Roman" w:cs="Times New Roman"/>
            <w:color w:val="000000" w:themeColor="text1"/>
            <w:sz w:val="24"/>
            <w:szCs w:val="24"/>
            <w:u w:val="none"/>
          </w:rPr>
          <w:t>https://akademik.adu.edu.tr/fakulte/med/news.asp?idx=3130333039</w:t>
        </w:r>
      </w:hyperlink>
      <w:r w:rsidR="00A935E7" w:rsidRPr="00F61C83">
        <w:rPr>
          <w:rFonts w:ascii="Times New Roman" w:hAnsi="Times New Roman" w:cs="Times New Roman"/>
          <w:color w:val="000000" w:themeColor="text1"/>
          <w:sz w:val="24"/>
          <w:szCs w:val="24"/>
        </w:rPr>
        <w:t xml:space="preserve"> </w:t>
      </w:r>
    </w:p>
    <w:p w:rsidR="00A935E7" w:rsidRPr="00F61C83" w:rsidRDefault="00EC2FE4" w:rsidP="00A935E7">
      <w:pPr>
        <w:spacing w:after="0"/>
        <w:ind w:firstLine="183"/>
        <w:rPr>
          <w:rFonts w:ascii="Times New Roman" w:hAnsi="Times New Roman" w:cs="Times New Roman"/>
          <w:color w:val="000000" w:themeColor="text1"/>
          <w:sz w:val="24"/>
          <w:szCs w:val="24"/>
        </w:rPr>
      </w:pPr>
      <w:hyperlink r:id="rId234" w:history="1">
        <w:r w:rsidR="00A935E7" w:rsidRPr="00F61C83">
          <w:rPr>
            <w:rStyle w:val="Kpr"/>
            <w:rFonts w:ascii="Times New Roman" w:hAnsi="Times New Roman" w:cs="Times New Roman"/>
            <w:color w:val="000000" w:themeColor="text1"/>
            <w:sz w:val="24"/>
            <w:szCs w:val="24"/>
            <w:u w:val="none"/>
          </w:rPr>
          <w:t>https://akademik.adu.edu.tr/fakulte/med/news.asp?idx=3131343339</w:t>
        </w:r>
      </w:hyperlink>
      <w:r w:rsidR="00A935E7" w:rsidRPr="00F61C83">
        <w:rPr>
          <w:rFonts w:ascii="Times New Roman" w:hAnsi="Times New Roman" w:cs="Times New Roman"/>
          <w:color w:val="000000" w:themeColor="text1"/>
          <w:sz w:val="24"/>
          <w:szCs w:val="24"/>
        </w:rPr>
        <w:t xml:space="preserve"> </w:t>
      </w:r>
    </w:p>
    <w:p w:rsidR="00A935E7" w:rsidRPr="00F61C83" w:rsidRDefault="00EC2FE4" w:rsidP="00A935E7">
      <w:pPr>
        <w:spacing w:after="0"/>
        <w:ind w:firstLine="183"/>
        <w:rPr>
          <w:rFonts w:ascii="Times New Roman" w:hAnsi="Times New Roman" w:cs="Times New Roman"/>
          <w:color w:val="000000" w:themeColor="text1"/>
          <w:sz w:val="24"/>
          <w:szCs w:val="24"/>
        </w:rPr>
      </w:pPr>
      <w:hyperlink r:id="rId235" w:history="1">
        <w:r w:rsidR="00A935E7" w:rsidRPr="00F61C83">
          <w:rPr>
            <w:rStyle w:val="Kpr"/>
            <w:rFonts w:ascii="Times New Roman" w:hAnsi="Times New Roman" w:cs="Times New Roman"/>
            <w:color w:val="000000" w:themeColor="text1"/>
            <w:sz w:val="24"/>
            <w:szCs w:val="24"/>
            <w:u w:val="none"/>
          </w:rPr>
          <w:t>https://akademik.adu.edu.tr/fakulte/med/news.asp?idx=3131343139</w:t>
        </w:r>
      </w:hyperlink>
    </w:p>
    <w:p w:rsidR="00A935E7" w:rsidRPr="00F61C83" w:rsidRDefault="00EC2FE4" w:rsidP="00A935E7">
      <w:pPr>
        <w:spacing w:after="0"/>
        <w:jc w:val="both"/>
        <w:rPr>
          <w:rStyle w:val="Kpr"/>
          <w:rFonts w:ascii="Times New Roman" w:hAnsi="Times New Roman" w:cs="Times New Roman"/>
          <w:color w:val="000000" w:themeColor="text1"/>
          <w:sz w:val="24"/>
          <w:szCs w:val="24"/>
          <w:u w:val="none"/>
        </w:rPr>
      </w:pPr>
      <w:hyperlink r:id="rId236" w:history="1">
        <w:r w:rsidR="00A935E7" w:rsidRPr="00F61C83">
          <w:rPr>
            <w:rStyle w:val="Kpr"/>
            <w:rFonts w:ascii="Times New Roman" w:hAnsi="Times New Roman" w:cs="Times New Roman"/>
            <w:color w:val="000000" w:themeColor="text1"/>
            <w:sz w:val="24"/>
            <w:szCs w:val="24"/>
            <w:u w:val="none"/>
          </w:rPr>
          <w:t>https://akademik.adu.edu.tr/fakulte/med/news.asp?idx=3130333833</w:t>
        </w:r>
      </w:hyperlink>
    </w:p>
    <w:p w:rsidR="00C436F4" w:rsidRPr="00F61C83" w:rsidRDefault="00C436F4" w:rsidP="00A935E7">
      <w:pPr>
        <w:spacing w:after="0"/>
        <w:jc w:val="both"/>
        <w:rPr>
          <w:rStyle w:val="Kpr"/>
          <w:rFonts w:ascii="Times New Roman" w:hAnsi="Times New Roman" w:cs="Times New Roman"/>
          <w:sz w:val="24"/>
          <w:szCs w:val="24"/>
          <w:u w:val="none"/>
        </w:rPr>
      </w:pPr>
    </w:p>
    <w:p w:rsidR="00C436F4" w:rsidRPr="00F61C83" w:rsidRDefault="00C436F4"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072111" w:rsidRDefault="00072111" w:rsidP="00A935E7">
      <w:pPr>
        <w:spacing w:after="0"/>
        <w:jc w:val="both"/>
        <w:rPr>
          <w:rFonts w:ascii="Times New Roman" w:eastAsia="Times New Roman" w:hAnsi="Times New Roman" w:cs="Times New Roman"/>
          <w:color w:val="000000"/>
          <w:sz w:val="24"/>
          <w:szCs w:val="24"/>
        </w:rPr>
      </w:pPr>
    </w:p>
    <w:p w:rsidR="00E7111D" w:rsidRPr="00216777" w:rsidRDefault="00E7111D" w:rsidP="00E7111D">
      <w:pPr>
        <w:pStyle w:val="Balk1"/>
        <w:spacing w:before="120"/>
        <w:ind w:left="0" w:right="63"/>
        <w:jc w:val="both"/>
        <w:rPr>
          <w:rFonts w:cs="Times New Roman"/>
          <w:sz w:val="24"/>
          <w:szCs w:val="24"/>
        </w:rPr>
      </w:pPr>
      <w:bookmarkStart w:id="9" w:name="_Toc29209392"/>
      <w:r w:rsidRPr="00216777">
        <w:rPr>
          <w:rFonts w:cs="Times New Roman"/>
          <w:sz w:val="24"/>
          <w:szCs w:val="24"/>
        </w:rPr>
        <w:lastRenderedPageBreak/>
        <w:t>D</w:t>
      </w:r>
      <w:r w:rsidRPr="00216777">
        <w:rPr>
          <w:rFonts w:cs="Times New Roman"/>
          <w:color w:val="000000" w:themeColor="text1"/>
          <w:sz w:val="24"/>
          <w:szCs w:val="24"/>
        </w:rPr>
        <w:t xml:space="preserve">. </w:t>
      </w:r>
      <w:hyperlink r:id="rId237" w:history="1">
        <w:r w:rsidRPr="00216777">
          <w:rPr>
            <w:rStyle w:val="Kpr"/>
            <w:rFonts w:cs="Times New Roman"/>
            <w:color w:val="000000" w:themeColor="text1"/>
            <w:sz w:val="24"/>
            <w:szCs w:val="24"/>
          </w:rPr>
          <w:t>TOPLUMSAL KATKI</w:t>
        </w:r>
        <w:bookmarkEnd w:id="9"/>
      </w:hyperlink>
    </w:p>
    <w:p w:rsidR="00E7111D" w:rsidRPr="00216777" w:rsidRDefault="00E7111D" w:rsidP="00E7111D">
      <w:pPr>
        <w:pStyle w:val="Balk2"/>
      </w:pPr>
    </w:p>
    <w:p w:rsidR="00E7111D" w:rsidRPr="00216777" w:rsidRDefault="00E7111D" w:rsidP="00E7111D">
      <w:pPr>
        <w:pStyle w:val="Balk2"/>
      </w:pPr>
      <w:r w:rsidRPr="00216777">
        <w:t>D.1. Toplumsal Katkı Süreçlerinin Yönetimi ve Toplumsal Katkı Kaynakları</w:t>
      </w:r>
    </w:p>
    <w:p w:rsidR="00E7111D" w:rsidRPr="00216777" w:rsidRDefault="00E7111D" w:rsidP="00E7111D">
      <w:pPr>
        <w:spacing w:line="240" w:lineRule="auto"/>
        <w:ind w:right="63"/>
        <w:jc w:val="both"/>
        <w:rPr>
          <w:rFonts w:ascii="Times New Roman" w:hAnsi="Times New Roman" w:cs="Times New Roman"/>
          <w:sz w:val="24"/>
          <w:szCs w:val="24"/>
        </w:rPr>
      </w:pPr>
      <w:r w:rsidRPr="00216777">
        <w:rPr>
          <w:rFonts w:ascii="Times New Roman" w:hAnsi="Times New Roman" w:cs="Times New Roman"/>
          <w:sz w:val="24"/>
          <w:szCs w:val="24"/>
        </w:rPr>
        <w:t>Birim, toplumsal katkı faaliyetlerini stratejik amaçları ve hedefleri doğrultusunda yönetmelidir. Bu faaliyetler için uygun fiziki altyapı ve mali kaynaklar oluşturmalı ve bunların etkin şekilde kullanımını sağlamalıdır.</w:t>
      </w:r>
    </w:p>
    <w:p w:rsidR="00E7111D" w:rsidRPr="00216777" w:rsidRDefault="00E7111D" w:rsidP="00E7111D">
      <w:pPr>
        <w:spacing w:line="240" w:lineRule="auto"/>
        <w:ind w:right="63"/>
        <w:jc w:val="both"/>
        <w:rPr>
          <w:rFonts w:ascii="Times New Roman" w:hAnsi="Times New Roman" w:cs="Times New Roman"/>
          <w:sz w:val="24"/>
          <w:szCs w:val="24"/>
        </w:rPr>
      </w:pPr>
    </w:p>
    <w:p w:rsidR="00E7111D" w:rsidRPr="00216777" w:rsidRDefault="00E7111D" w:rsidP="00E7111D">
      <w:pPr>
        <w:spacing w:line="240" w:lineRule="auto"/>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D.1.1. Toplumsal katkı süreçlerinin yönetimi</w:t>
      </w:r>
    </w:p>
    <w:p w:rsidR="00E7111D" w:rsidRPr="00216777" w:rsidRDefault="00E7111D" w:rsidP="00E7111D">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 Birimde toplumsal katkı faaliyetlerine ilişkin süreçler ve görevler tanımlanmış mıdır? </w:t>
      </w:r>
    </w:p>
    <w:p w:rsidR="00E7111D" w:rsidRPr="00216777" w:rsidRDefault="00E7111D" w:rsidP="00E7111D">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 Birim, toplumsal katkı faaliyetlerin iyileştirilmesine yönelik paydaş görüşlerine ne sıklıkta ve hangi yöntemlerle başvurmaktadır? </w:t>
      </w:r>
    </w:p>
    <w:p w:rsidR="006D59B5" w:rsidRPr="00DB1953" w:rsidRDefault="006D59B5" w:rsidP="006D59B5">
      <w:pPr>
        <w:spacing w:line="240" w:lineRule="auto"/>
        <w:jc w:val="both"/>
        <w:rPr>
          <w:rFonts w:ascii="Times New Roman" w:hAnsi="Times New Roman" w:cs="Times New Roman"/>
          <w:b/>
          <w:color w:val="000000" w:themeColor="text1"/>
          <w:sz w:val="24"/>
          <w:szCs w:val="24"/>
        </w:rPr>
      </w:pPr>
      <w:r w:rsidRPr="00DB1953">
        <w:rPr>
          <w:rFonts w:ascii="Times New Roman" w:hAnsi="Times New Roman" w:cs="Times New Roman"/>
          <w:b/>
          <w:color w:val="000000" w:themeColor="text1"/>
          <w:sz w:val="24"/>
          <w:szCs w:val="24"/>
        </w:rPr>
        <w:t>Kanıtlar:</w:t>
      </w:r>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18 Kasım 2022  Kağıtsız Dijital Hastane Uygulaması </w:t>
      </w:r>
      <w:hyperlink r:id="rId238" w:history="1">
        <w:r w:rsidRPr="00F61C83">
          <w:rPr>
            <w:rStyle w:val="Kpr"/>
            <w:rFonts w:ascii="Times New Roman" w:hAnsi="Times New Roman" w:cs="Times New Roman"/>
            <w:bCs/>
            <w:color w:val="000000" w:themeColor="text1"/>
            <w:sz w:val="24"/>
            <w:szCs w:val="24"/>
            <w:u w:val="none"/>
          </w:rPr>
          <w:t>https://www.aydindenge.com.tr/saglik/18/11/2022/adu-hastanesi-turkiyede-bir-ilke-imza-atti</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07 Aralık 2022 Aydın’ın ürünleri şifa kaynağına dönüştü </w:t>
      </w:r>
      <w:hyperlink r:id="rId239" w:history="1">
        <w:r w:rsidRPr="00F61C83">
          <w:rPr>
            <w:rStyle w:val="Kpr"/>
            <w:rFonts w:ascii="Times New Roman" w:hAnsi="Times New Roman" w:cs="Times New Roman"/>
            <w:bCs/>
            <w:color w:val="000000" w:themeColor="text1"/>
            <w:sz w:val="24"/>
            <w:szCs w:val="24"/>
            <w:u w:val="none"/>
          </w:rPr>
          <w:t>https://www.sesgazetesi.com.tr/haber/12979436/aydinin-urunleri-sifa-kaynagina-donustu</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
          <w:bCs/>
          <w:color w:val="000000" w:themeColor="text1"/>
          <w:sz w:val="24"/>
          <w:szCs w:val="24"/>
        </w:rPr>
      </w:pPr>
      <w:r w:rsidRPr="00F61C83">
        <w:rPr>
          <w:rFonts w:ascii="Times New Roman" w:hAnsi="Times New Roman" w:cs="Times New Roman"/>
          <w:color w:val="000000" w:themeColor="text1"/>
          <w:sz w:val="24"/>
          <w:szCs w:val="24"/>
        </w:rPr>
        <w:t xml:space="preserve"> 14 Aralık 2022 </w:t>
      </w:r>
      <w:r w:rsidRPr="00F61C83">
        <w:rPr>
          <w:rFonts w:ascii="Times New Roman" w:hAnsi="Times New Roman" w:cs="Times New Roman"/>
          <w:bCs/>
          <w:color w:val="000000" w:themeColor="text1"/>
          <w:sz w:val="24"/>
          <w:szCs w:val="24"/>
        </w:rPr>
        <w:t>ADÜ Tıp Fakültesi öğrencilerinden kemoterapi hastalarına moral konseri</w:t>
      </w:r>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 </w:t>
      </w:r>
      <w:hyperlink r:id="rId240" w:history="1">
        <w:r w:rsidRPr="00F61C83">
          <w:rPr>
            <w:rStyle w:val="Kpr"/>
            <w:rFonts w:ascii="Times New Roman" w:hAnsi="Times New Roman" w:cs="Times New Roman"/>
            <w:color w:val="000000" w:themeColor="text1"/>
            <w:sz w:val="24"/>
            <w:szCs w:val="24"/>
            <w:u w:val="none"/>
          </w:rPr>
          <w:t>https://www.dha.com.tr/foto-galeri/adu-tip-fakultesi-ogrencilerinden-kemoterapi-hastalarina-moral-konseri-2176620/1</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14 Mart 2022 14 Mart Tıp Bayramı Etkinliği </w:t>
      </w:r>
    </w:p>
    <w:p w:rsidR="006D59B5" w:rsidRPr="00F61C83" w:rsidRDefault="00EC2FE4"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hyperlink r:id="rId241" w:history="1">
        <w:r w:rsidR="006D59B5" w:rsidRPr="00F61C83">
          <w:rPr>
            <w:rStyle w:val="Kpr"/>
            <w:rFonts w:ascii="Times New Roman" w:hAnsi="Times New Roman" w:cs="Times New Roman"/>
            <w:color w:val="000000" w:themeColor="text1"/>
            <w:sz w:val="24"/>
            <w:szCs w:val="24"/>
            <w:u w:val="none"/>
          </w:rPr>
          <w:t>https://www.kamu3.com/aydin-adnan-menderes-universitesi-adu-tip-fakultesi-tarafindan-duzenlenen/455533/</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27 Nisan 2022 Yetişkin sağlığı eğitimi </w:t>
      </w:r>
      <w:hyperlink r:id="rId242" w:history="1">
        <w:r w:rsidRPr="00F61C83">
          <w:rPr>
            <w:rStyle w:val="Kpr"/>
            <w:rFonts w:ascii="Times New Roman" w:hAnsi="Times New Roman" w:cs="Times New Roman"/>
            <w:color w:val="000000" w:themeColor="text1"/>
            <w:sz w:val="24"/>
            <w:szCs w:val="24"/>
            <w:u w:val="none"/>
          </w:rPr>
          <w:t>https://akademik.adu.edu.tr/fakulte/med/news.asp?idx=3130333530</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04 Haziran 2022 ADÜ Tıp Fakültesinde 'Paylaşım’ adlı heykel sergisi açıldı </w:t>
      </w:r>
      <w:hyperlink r:id="rId243" w:history="1">
        <w:r w:rsidRPr="00F61C83">
          <w:rPr>
            <w:rStyle w:val="Kpr"/>
            <w:rFonts w:ascii="Times New Roman" w:hAnsi="Times New Roman" w:cs="Times New Roman"/>
            <w:bCs/>
            <w:color w:val="000000" w:themeColor="text1"/>
            <w:sz w:val="24"/>
            <w:szCs w:val="24"/>
            <w:u w:val="none"/>
          </w:rPr>
          <w:t>https://www.haberturk.com/aydin-haberleri/97803754-adude-paylasim-adli-heykel-sergisi-acildi</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26 Haziran 2022 Halk Eğitim Sunumları </w:t>
      </w:r>
      <w:hyperlink r:id="rId244" w:history="1">
        <w:r w:rsidRPr="00F61C83">
          <w:rPr>
            <w:rStyle w:val="Kpr"/>
            <w:rFonts w:ascii="Times New Roman" w:hAnsi="Times New Roman" w:cs="Times New Roman"/>
            <w:color w:val="000000" w:themeColor="text1"/>
            <w:sz w:val="24"/>
            <w:szCs w:val="24"/>
            <w:u w:val="none"/>
          </w:rPr>
          <w:t>https://akademik.adu.edu.tr/fakulte/med/news.asp?idx=3130333838</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Covid, Grip, HPV aşıları ve Yaşlılarda Bağışıklama ‘’ Konularında Halk Eğitimi </w:t>
      </w:r>
      <w:hyperlink r:id="rId245" w:history="1">
        <w:r w:rsidRPr="00F61C83">
          <w:rPr>
            <w:rStyle w:val="Kpr"/>
            <w:rFonts w:ascii="Times New Roman" w:hAnsi="Times New Roman" w:cs="Times New Roman"/>
            <w:color w:val="000000" w:themeColor="text1"/>
            <w:sz w:val="24"/>
            <w:szCs w:val="24"/>
            <w:u w:val="none"/>
          </w:rPr>
          <w:t>https://akademik.adu.edu.tr/fakulte/med/news.asp?idx=3132343437</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Aydın Adnan Menderes Üniversitesi Tıp Fakültesi İntörn Doktorlarının Halk Sağlığı Stajında Lancet Komisyonunun COVID-19 Pandemi Raporu Sunumu </w:t>
      </w:r>
      <w:hyperlink r:id="rId246" w:history="1">
        <w:r w:rsidRPr="00F61C83">
          <w:rPr>
            <w:rStyle w:val="Kpr"/>
            <w:rFonts w:ascii="Times New Roman" w:hAnsi="Times New Roman" w:cs="Times New Roman"/>
            <w:color w:val="000000" w:themeColor="text1"/>
            <w:sz w:val="24"/>
            <w:szCs w:val="24"/>
            <w:u w:val="none"/>
          </w:rPr>
          <w:t>https://akademik.adu.edu.tr/fakulte/med/news.asp?idx=3130343131</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1 Ağustos 2022 Adü Tıp Fakültesi Dekan V. Prof.Dr. Ayhan AKÖZ, Aday Öğrencilere Çağrı Yaptı </w:t>
      </w:r>
      <w:hyperlink r:id="rId247" w:history="1">
        <w:r w:rsidRPr="00F61C83">
          <w:rPr>
            <w:rStyle w:val="Kpr"/>
            <w:rFonts w:ascii="Times New Roman" w:hAnsi="Times New Roman" w:cs="Times New Roman"/>
            <w:color w:val="000000" w:themeColor="text1"/>
            <w:sz w:val="24"/>
            <w:szCs w:val="24"/>
            <w:u w:val="none"/>
          </w:rPr>
          <w:t>https://www.youtube.com/watch?v=ggstlY1LLsE</w:t>
        </w:r>
      </w:hyperlink>
    </w:p>
    <w:p w:rsidR="006D59B5" w:rsidRPr="00F61C83" w:rsidRDefault="006D59B5" w:rsidP="006D59B5">
      <w:pPr>
        <w:pStyle w:val="ListeParagraf"/>
        <w:pBdr>
          <w:top w:val="nil"/>
          <w:left w:val="nil"/>
          <w:bottom w:val="nil"/>
          <w:right w:val="nil"/>
          <w:between w:val="nil"/>
        </w:pBdr>
        <w:spacing w:line="246" w:lineRule="auto"/>
        <w:ind w:left="1211"/>
        <w:rPr>
          <w:rFonts w:ascii="Times New Roman" w:hAnsi="Times New Roman" w:cs="Times New Roman"/>
          <w:color w:val="000000" w:themeColor="text1"/>
          <w:sz w:val="24"/>
          <w:szCs w:val="24"/>
        </w:rPr>
      </w:pPr>
    </w:p>
    <w:p w:rsidR="006D59B5" w:rsidRPr="00216777" w:rsidRDefault="006D59B5" w:rsidP="00E7111D">
      <w:pPr>
        <w:spacing w:line="240" w:lineRule="auto"/>
        <w:jc w:val="both"/>
        <w:rPr>
          <w:rFonts w:ascii="Times New Roman" w:hAnsi="Times New Roman" w:cs="Times New Roman"/>
          <w:color w:val="000000" w:themeColor="text1"/>
          <w:sz w:val="24"/>
          <w:szCs w:val="24"/>
        </w:rPr>
      </w:pPr>
    </w:p>
    <w:p w:rsidR="006D59B5" w:rsidRPr="00216777" w:rsidRDefault="006D59B5" w:rsidP="00E7111D">
      <w:pPr>
        <w:spacing w:line="240" w:lineRule="auto"/>
        <w:jc w:val="both"/>
        <w:rPr>
          <w:rFonts w:ascii="Times New Roman" w:hAnsi="Times New Roman" w:cs="Times New Roman"/>
          <w:color w:val="000000" w:themeColor="text1"/>
          <w:sz w:val="24"/>
          <w:szCs w:val="24"/>
        </w:rPr>
      </w:pPr>
    </w:p>
    <w:p w:rsidR="00E7111D" w:rsidRPr="00216777" w:rsidRDefault="00E7111D" w:rsidP="00E7111D">
      <w:pPr>
        <w:spacing w:line="240" w:lineRule="auto"/>
        <w:jc w:val="both"/>
        <w:rPr>
          <w:rFonts w:ascii="Times New Roman" w:hAnsi="Times New Roman" w:cs="Times New Roman"/>
          <w:b/>
          <w:color w:val="000000" w:themeColor="text1"/>
          <w:sz w:val="24"/>
          <w:szCs w:val="24"/>
        </w:rPr>
      </w:pPr>
    </w:p>
    <w:p w:rsidR="00E7111D" w:rsidRPr="00216777" w:rsidRDefault="00E7111D" w:rsidP="00E7111D">
      <w:pPr>
        <w:spacing w:line="240" w:lineRule="auto"/>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D.1.2. Kaynaklar</w:t>
      </w:r>
    </w:p>
    <w:p w:rsidR="00E7111D" w:rsidRPr="00216777" w:rsidRDefault="00E7111D" w:rsidP="00E7111D">
      <w:pPr>
        <w:spacing w:line="240" w:lineRule="auto"/>
        <w:jc w:val="both"/>
        <w:rPr>
          <w:rFonts w:ascii="Times New Roman" w:hAnsi="Times New Roman" w:cs="Times New Roman"/>
          <w:b/>
          <w:color w:val="000000" w:themeColor="text1"/>
          <w:sz w:val="24"/>
          <w:szCs w:val="24"/>
        </w:rPr>
      </w:pPr>
      <w:r w:rsidRPr="00216777">
        <w:rPr>
          <w:rFonts w:ascii="Times New Roman" w:hAnsi="Times New Roman" w:cs="Times New Roman"/>
          <w:color w:val="000000" w:themeColor="text1"/>
          <w:sz w:val="24"/>
          <w:szCs w:val="24"/>
        </w:rPr>
        <w:t>• Birimin toplumsal katkı faaliyetlerini sürdürebilmesi için uygun nitelik ve nicelikte fiziki, teknik ve mali kaynakları, birimler arasında denge gözetilerek yönetilmekte midir? Bu uygulamalardan elde edilen bulgular izlenmekte ve izlem sonuçları paydaşlarla değerlendirilmekte midir?</w:t>
      </w:r>
    </w:p>
    <w:p w:rsidR="006D59B5" w:rsidRPr="00DB1953" w:rsidRDefault="006D59B5" w:rsidP="006D59B5">
      <w:pPr>
        <w:spacing w:line="240" w:lineRule="auto"/>
        <w:jc w:val="both"/>
        <w:rPr>
          <w:rFonts w:ascii="Times New Roman" w:hAnsi="Times New Roman" w:cs="Times New Roman"/>
          <w:b/>
          <w:color w:val="000000" w:themeColor="text1"/>
          <w:sz w:val="24"/>
          <w:szCs w:val="24"/>
        </w:rPr>
      </w:pPr>
      <w:r w:rsidRPr="00DB1953">
        <w:rPr>
          <w:rFonts w:ascii="Times New Roman" w:hAnsi="Times New Roman" w:cs="Times New Roman"/>
          <w:b/>
          <w:color w:val="000000" w:themeColor="text1"/>
          <w:sz w:val="24"/>
          <w:szCs w:val="24"/>
        </w:rPr>
        <w:t>Kanıtlar:</w:t>
      </w:r>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18 Kasım 2022  Kağıtsız Dijital Hastane Uygulaması </w:t>
      </w:r>
      <w:hyperlink r:id="rId248" w:history="1">
        <w:r w:rsidRPr="00F61C83">
          <w:rPr>
            <w:rStyle w:val="Kpr"/>
            <w:rFonts w:ascii="Times New Roman" w:hAnsi="Times New Roman" w:cs="Times New Roman"/>
            <w:bCs/>
            <w:color w:val="000000" w:themeColor="text1"/>
            <w:sz w:val="24"/>
            <w:szCs w:val="24"/>
            <w:u w:val="none"/>
          </w:rPr>
          <w:t>https://www.aydindenge.com.tr/saglik/18/11/2022/adu-hastanesi-turkiyede-bir-ilke-imza-atti</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07 Aralık 2022 Aydın’ın ürünleri şifa kaynağına dönüştü </w:t>
      </w:r>
      <w:hyperlink r:id="rId249" w:history="1">
        <w:r w:rsidRPr="00F61C83">
          <w:rPr>
            <w:rStyle w:val="Kpr"/>
            <w:rFonts w:ascii="Times New Roman" w:hAnsi="Times New Roman" w:cs="Times New Roman"/>
            <w:bCs/>
            <w:color w:val="000000" w:themeColor="text1"/>
            <w:sz w:val="24"/>
            <w:szCs w:val="24"/>
            <w:u w:val="none"/>
          </w:rPr>
          <w:t>https://www.sesgazetesi.com.tr/haber/12979436/aydinin-urunleri-sifa-kaynagina-donustu</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
          <w:bCs/>
          <w:color w:val="000000" w:themeColor="text1"/>
          <w:sz w:val="24"/>
          <w:szCs w:val="24"/>
        </w:rPr>
      </w:pPr>
      <w:r w:rsidRPr="00F61C83">
        <w:rPr>
          <w:rFonts w:ascii="Times New Roman" w:hAnsi="Times New Roman" w:cs="Times New Roman"/>
          <w:color w:val="000000" w:themeColor="text1"/>
          <w:sz w:val="24"/>
          <w:szCs w:val="24"/>
        </w:rPr>
        <w:t xml:space="preserve"> 14 Aralık 2022 </w:t>
      </w:r>
      <w:r w:rsidRPr="00F61C83">
        <w:rPr>
          <w:rFonts w:ascii="Times New Roman" w:hAnsi="Times New Roman" w:cs="Times New Roman"/>
          <w:bCs/>
          <w:color w:val="000000" w:themeColor="text1"/>
          <w:sz w:val="24"/>
          <w:szCs w:val="24"/>
        </w:rPr>
        <w:t>ADÜ Tıp Fakültesi öğrencilerinden kemoterapi hastalarına moral konseri</w:t>
      </w:r>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 </w:t>
      </w:r>
      <w:hyperlink r:id="rId250" w:history="1">
        <w:r w:rsidRPr="00F61C83">
          <w:rPr>
            <w:rStyle w:val="Kpr"/>
            <w:rFonts w:ascii="Times New Roman" w:hAnsi="Times New Roman" w:cs="Times New Roman"/>
            <w:color w:val="000000" w:themeColor="text1"/>
            <w:sz w:val="24"/>
            <w:szCs w:val="24"/>
            <w:u w:val="none"/>
          </w:rPr>
          <w:t>https://www.dha.com.tr/foto-galeri/adu-tip-fakultesi-ogrencilerinden-kemoterapi-hastalarina-moral-konseri-2176620/1</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14 Mart 2022 14 Mart Tıp Bayramı Etkinliği </w:t>
      </w:r>
    </w:p>
    <w:p w:rsidR="006D59B5" w:rsidRPr="00F61C83" w:rsidRDefault="00EC2FE4"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hyperlink r:id="rId251" w:history="1">
        <w:r w:rsidR="006D59B5" w:rsidRPr="00F61C83">
          <w:rPr>
            <w:rStyle w:val="Kpr"/>
            <w:rFonts w:ascii="Times New Roman" w:hAnsi="Times New Roman" w:cs="Times New Roman"/>
            <w:color w:val="000000" w:themeColor="text1"/>
            <w:sz w:val="24"/>
            <w:szCs w:val="24"/>
            <w:u w:val="none"/>
          </w:rPr>
          <w:t>https://www.kamu3.com/aydin-adnan-menderes-universitesi-adu-tip-fakultesi-tarafindan-duzenlenen/455533/</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27 Nisan 2022 Yetişkin sağlığı eğitimi </w:t>
      </w:r>
      <w:hyperlink r:id="rId252" w:history="1">
        <w:r w:rsidRPr="00F61C83">
          <w:rPr>
            <w:rStyle w:val="Kpr"/>
            <w:rFonts w:ascii="Times New Roman" w:hAnsi="Times New Roman" w:cs="Times New Roman"/>
            <w:color w:val="000000" w:themeColor="text1"/>
            <w:sz w:val="24"/>
            <w:szCs w:val="24"/>
            <w:u w:val="none"/>
          </w:rPr>
          <w:t>https://akademik.adu.edu.tr/fakulte/med/news.asp?idx=3130333530</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04 Haziran 2022 ADÜ Tıp Fakültesinde 'Paylaşım’ adlı heykel sergisi açıldı </w:t>
      </w:r>
      <w:hyperlink r:id="rId253" w:history="1">
        <w:r w:rsidRPr="00F61C83">
          <w:rPr>
            <w:rStyle w:val="Kpr"/>
            <w:rFonts w:ascii="Times New Roman" w:hAnsi="Times New Roman" w:cs="Times New Roman"/>
            <w:bCs/>
            <w:color w:val="000000" w:themeColor="text1"/>
            <w:sz w:val="24"/>
            <w:szCs w:val="24"/>
            <w:u w:val="none"/>
          </w:rPr>
          <w:t>https://www.haberturk.com/aydin-haberleri/97803754-adude-paylasim-adli-heykel-sergisi-acildi</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26 Haziran 2022 Halk Eğitim Sunumları </w:t>
      </w:r>
      <w:hyperlink r:id="rId254" w:history="1">
        <w:r w:rsidRPr="00F61C83">
          <w:rPr>
            <w:rStyle w:val="Kpr"/>
            <w:rFonts w:ascii="Times New Roman" w:hAnsi="Times New Roman" w:cs="Times New Roman"/>
            <w:color w:val="000000" w:themeColor="text1"/>
            <w:sz w:val="24"/>
            <w:szCs w:val="24"/>
            <w:u w:val="none"/>
          </w:rPr>
          <w:t>https://akademik.adu.edu.tr/fakulte/med/news.asp?idx=3130333838</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Covid, Grip, HPV aşıları ve Yaşlılarda Bağışıklama ‘’ Konularında Halk Eğitimi </w:t>
      </w:r>
      <w:hyperlink r:id="rId255" w:history="1">
        <w:r w:rsidRPr="00F61C83">
          <w:rPr>
            <w:rStyle w:val="Kpr"/>
            <w:rFonts w:ascii="Times New Roman" w:hAnsi="Times New Roman" w:cs="Times New Roman"/>
            <w:color w:val="000000" w:themeColor="text1"/>
            <w:sz w:val="24"/>
            <w:szCs w:val="24"/>
            <w:u w:val="none"/>
          </w:rPr>
          <w:t>https://akademik.adu.edu.tr/fakulte/med/news.asp?idx=3132343437</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Aydın Adnan Menderes Üniversitesi Tıp Fakültesi İntörn Doktorlarının Halk Sağlığı Stajında Lancet Komisyonunun COVID-19 Pandemi Raporu Sunumu </w:t>
      </w:r>
      <w:hyperlink r:id="rId256" w:history="1">
        <w:r w:rsidRPr="00F61C83">
          <w:rPr>
            <w:rStyle w:val="Kpr"/>
            <w:rFonts w:ascii="Times New Roman" w:hAnsi="Times New Roman" w:cs="Times New Roman"/>
            <w:color w:val="000000" w:themeColor="text1"/>
            <w:sz w:val="24"/>
            <w:szCs w:val="24"/>
            <w:u w:val="none"/>
          </w:rPr>
          <w:t>https://akademik.adu.edu.tr/fakulte/med/news.asp?idx=3130343131</w:t>
        </w:r>
      </w:hyperlink>
    </w:p>
    <w:p w:rsidR="006D59B5" w:rsidRPr="00F61C83" w:rsidRDefault="006D59B5" w:rsidP="006D59B5">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1 Ağustos 2022 Adü Tıp Fakültesi Dekan V. Prof.Dr. Ayhan AKÖZ, Aday Öğrencilere Çağrı Yaptı </w:t>
      </w:r>
      <w:hyperlink r:id="rId257" w:history="1">
        <w:r w:rsidRPr="00F61C83">
          <w:rPr>
            <w:rStyle w:val="Kpr"/>
            <w:rFonts w:ascii="Times New Roman" w:hAnsi="Times New Roman" w:cs="Times New Roman"/>
            <w:color w:val="000000" w:themeColor="text1"/>
            <w:sz w:val="24"/>
            <w:szCs w:val="24"/>
            <w:u w:val="none"/>
          </w:rPr>
          <w:t>https://www.youtube.com/watch?v=ggstlY1LLsE</w:t>
        </w:r>
      </w:hyperlink>
    </w:p>
    <w:p w:rsidR="006D59B5" w:rsidRPr="00F61C83" w:rsidRDefault="006D59B5" w:rsidP="006D59B5">
      <w:pPr>
        <w:pStyle w:val="ListeParagraf"/>
        <w:pBdr>
          <w:top w:val="nil"/>
          <w:left w:val="nil"/>
          <w:bottom w:val="nil"/>
          <w:right w:val="nil"/>
          <w:between w:val="nil"/>
        </w:pBdr>
        <w:spacing w:line="246" w:lineRule="auto"/>
        <w:ind w:left="1211"/>
        <w:rPr>
          <w:rFonts w:ascii="Times New Roman" w:hAnsi="Times New Roman" w:cs="Times New Roman"/>
          <w:color w:val="000000" w:themeColor="text1"/>
          <w:sz w:val="24"/>
          <w:szCs w:val="24"/>
        </w:rPr>
      </w:pPr>
    </w:p>
    <w:p w:rsidR="00904A46" w:rsidRDefault="00904A46" w:rsidP="00E7111D">
      <w:pPr>
        <w:spacing w:line="240" w:lineRule="auto"/>
        <w:jc w:val="both"/>
        <w:rPr>
          <w:rFonts w:ascii="Times New Roman" w:hAnsi="Times New Roman" w:cs="Times New Roman"/>
          <w:b/>
          <w:color w:val="000000" w:themeColor="text1"/>
          <w:sz w:val="24"/>
          <w:szCs w:val="24"/>
        </w:rPr>
      </w:pPr>
    </w:p>
    <w:p w:rsidR="00DB7269" w:rsidRDefault="00DB7269" w:rsidP="00E7111D">
      <w:pPr>
        <w:spacing w:line="240" w:lineRule="auto"/>
        <w:jc w:val="both"/>
        <w:rPr>
          <w:rFonts w:ascii="Times New Roman" w:hAnsi="Times New Roman" w:cs="Times New Roman"/>
          <w:b/>
          <w:color w:val="000000" w:themeColor="text1"/>
          <w:sz w:val="24"/>
          <w:szCs w:val="24"/>
        </w:rPr>
      </w:pPr>
    </w:p>
    <w:p w:rsidR="00DB7269" w:rsidRDefault="00DB7269" w:rsidP="00E7111D">
      <w:pPr>
        <w:spacing w:line="240" w:lineRule="auto"/>
        <w:jc w:val="both"/>
        <w:rPr>
          <w:rFonts w:ascii="Times New Roman" w:hAnsi="Times New Roman" w:cs="Times New Roman"/>
          <w:b/>
          <w:color w:val="000000" w:themeColor="text1"/>
          <w:sz w:val="24"/>
          <w:szCs w:val="24"/>
        </w:rPr>
      </w:pPr>
    </w:p>
    <w:p w:rsidR="00DB7269" w:rsidRDefault="00DB7269" w:rsidP="00E7111D">
      <w:pPr>
        <w:spacing w:line="240" w:lineRule="auto"/>
        <w:jc w:val="both"/>
        <w:rPr>
          <w:rFonts w:ascii="Times New Roman" w:hAnsi="Times New Roman" w:cs="Times New Roman"/>
          <w:b/>
          <w:color w:val="000000" w:themeColor="text1"/>
          <w:sz w:val="24"/>
          <w:szCs w:val="24"/>
        </w:rPr>
      </w:pPr>
    </w:p>
    <w:p w:rsidR="00DB7269" w:rsidRDefault="00DB7269" w:rsidP="00E7111D">
      <w:pPr>
        <w:spacing w:line="240" w:lineRule="auto"/>
        <w:jc w:val="both"/>
        <w:rPr>
          <w:rFonts w:ascii="Times New Roman" w:hAnsi="Times New Roman" w:cs="Times New Roman"/>
          <w:b/>
          <w:color w:val="000000" w:themeColor="text1"/>
          <w:sz w:val="24"/>
          <w:szCs w:val="24"/>
        </w:rPr>
      </w:pPr>
    </w:p>
    <w:p w:rsidR="00DB7269" w:rsidRDefault="00DB7269" w:rsidP="00E7111D">
      <w:pPr>
        <w:spacing w:line="240" w:lineRule="auto"/>
        <w:jc w:val="both"/>
        <w:rPr>
          <w:rFonts w:ascii="Times New Roman" w:hAnsi="Times New Roman" w:cs="Times New Roman"/>
          <w:b/>
          <w:color w:val="000000" w:themeColor="text1"/>
          <w:sz w:val="24"/>
          <w:szCs w:val="24"/>
        </w:rPr>
      </w:pPr>
    </w:p>
    <w:p w:rsidR="00DB7269" w:rsidRPr="00216777" w:rsidRDefault="00DB7269" w:rsidP="00E7111D">
      <w:pPr>
        <w:spacing w:line="240" w:lineRule="auto"/>
        <w:jc w:val="both"/>
        <w:rPr>
          <w:rFonts w:ascii="Times New Roman" w:hAnsi="Times New Roman" w:cs="Times New Roman"/>
          <w:b/>
          <w:color w:val="000000" w:themeColor="text1"/>
          <w:sz w:val="24"/>
          <w:szCs w:val="24"/>
        </w:rPr>
      </w:pPr>
    </w:p>
    <w:p w:rsidR="00E7111D" w:rsidRPr="00216777" w:rsidRDefault="00E7111D" w:rsidP="00E7111D">
      <w:pPr>
        <w:spacing w:line="240" w:lineRule="auto"/>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lastRenderedPageBreak/>
        <w:t xml:space="preserve">D.2. Toplumsal Katkı Performansı </w:t>
      </w:r>
    </w:p>
    <w:p w:rsidR="00E7111D" w:rsidRPr="00216777" w:rsidRDefault="00E7111D" w:rsidP="00E7111D">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Birim, toplumsal katkı stratejisi ve hedefleri doğrultusunda yürüttüğü faaliyetleri periyodik olarak izlemeli ve sürekli iyileştirmelidir.</w:t>
      </w:r>
    </w:p>
    <w:p w:rsidR="00E7111D" w:rsidRPr="00216777" w:rsidRDefault="00E7111D" w:rsidP="00E7111D">
      <w:pPr>
        <w:spacing w:line="240" w:lineRule="auto"/>
        <w:jc w:val="both"/>
        <w:rPr>
          <w:rFonts w:ascii="Times New Roman" w:hAnsi="Times New Roman" w:cs="Times New Roman"/>
          <w:b/>
          <w:color w:val="000000" w:themeColor="text1"/>
          <w:sz w:val="24"/>
          <w:szCs w:val="24"/>
        </w:rPr>
      </w:pPr>
      <w:r w:rsidRPr="00216777">
        <w:rPr>
          <w:rFonts w:ascii="Times New Roman" w:hAnsi="Times New Roman" w:cs="Times New Roman"/>
          <w:b/>
          <w:color w:val="000000" w:themeColor="text1"/>
          <w:sz w:val="24"/>
          <w:szCs w:val="24"/>
        </w:rPr>
        <w:t>D.2.1.Toplumsal katkı performansının izlenmesi ve değerlendirilmesi</w:t>
      </w:r>
    </w:p>
    <w:p w:rsidR="00E7111D" w:rsidRPr="00216777" w:rsidRDefault="00E7111D" w:rsidP="00E7111D">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Birim, Sürdürülebilir Kalkınma Amaçları ile uyumlu, dezavantajlı gruplar dahil toplumun ve çevrenin ihtiyaçlarına cevap verebilen ve değer yaratan toplumsal katkı faaliyetlerinde bulunmakta mıdır?</w:t>
      </w:r>
    </w:p>
    <w:p w:rsidR="00E7111D" w:rsidRPr="00216777" w:rsidRDefault="00E7111D" w:rsidP="00E7111D">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Birim, bölgenin değişen ihtiyaçlarına uygun topluma hizmet çalışmaları yürütebilmekte midir?</w:t>
      </w:r>
    </w:p>
    <w:p w:rsidR="00E7111D" w:rsidRPr="00216777" w:rsidRDefault="00E7111D" w:rsidP="00E7111D">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xml:space="preserve">• Birimde toplumsal katkı hedeflerine ulaşılıp ulaşılmadığı oluşturulan mekanizmalarla takip edilmekte midir? Yapılan değerlendirme sonuçları iyileştirme çalışmalarında kullanılmakta mıdır? </w:t>
      </w:r>
    </w:p>
    <w:p w:rsidR="00E7111D" w:rsidRPr="00216777" w:rsidRDefault="00E7111D" w:rsidP="00E7111D">
      <w:pPr>
        <w:spacing w:line="240" w:lineRule="auto"/>
        <w:jc w:val="both"/>
        <w:rPr>
          <w:rFonts w:ascii="Times New Roman" w:hAnsi="Times New Roman" w:cs="Times New Roman"/>
          <w:color w:val="000000" w:themeColor="text1"/>
          <w:sz w:val="24"/>
          <w:szCs w:val="24"/>
        </w:rPr>
      </w:pPr>
      <w:r w:rsidRPr="00216777">
        <w:rPr>
          <w:rFonts w:ascii="Times New Roman" w:hAnsi="Times New Roman" w:cs="Times New Roman"/>
          <w:color w:val="000000" w:themeColor="text1"/>
          <w:sz w:val="24"/>
          <w:szCs w:val="24"/>
        </w:rPr>
        <w:t>• Ulusal ve uluslararası düzeyde kurumsal iş birlikleri, çeşitli kamu kurum ve kuruluşlarına yapılan görevlendirmeler ile kurumun bünyesinde yer alan birimler aracılığıyla yürütülen eğitim, hizmet, araştırma, danışmanlık vb. toplumsal katkı faaliyetleri yapılmakta ve izlenmekte midir?</w:t>
      </w:r>
    </w:p>
    <w:p w:rsidR="00E7111D" w:rsidRPr="00DB1953" w:rsidRDefault="00E7111D" w:rsidP="00E7111D">
      <w:pPr>
        <w:spacing w:line="240" w:lineRule="auto"/>
        <w:jc w:val="both"/>
        <w:rPr>
          <w:rFonts w:ascii="Times New Roman" w:hAnsi="Times New Roman" w:cs="Times New Roman"/>
          <w:b/>
          <w:color w:val="000000" w:themeColor="text1"/>
          <w:sz w:val="24"/>
          <w:szCs w:val="24"/>
        </w:rPr>
      </w:pPr>
      <w:r w:rsidRPr="00DB1953">
        <w:rPr>
          <w:rFonts w:ascii="Times New Roman" w:hAnsi="Times New Roman" w:cs="Times New Roman"/>
          <w:b/>
          <w:color w:val="000000" w:themeColor="text1"/>
          <w:sz w:val="24"/>
          <w:szCs w:val="24"/>
        </w:rPr>
        <w:t>Kanıtlar:</w:t>
      </w:r>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18 Kasım 2022  Kağıtsız Dijital Hastane Uygulaması </w:t>
      </w:r>
      <w:hyperlink r:id="rId258" w:history="1">
        <w:r w:rsidRPr="00F61C83">
          <w:rPr>
            <w:rStyle w:val="Kpr"/>
            <w:rFonts w:ascii="Times New Roman" w:hAnsi="Times New Roman" w:cs="Times New Roman"/>
            <w:bCs/>
            <w:color w:val="000000" w:themeColor="text1"/>
            <w:sz w:val="24"/>
            <w:szCs w:val="24"/>
            <w:u w:val="none"/>
          </w:rPr>
          <w:t>https://www.aydindenge.com.tr/saglik/18/11/2022/adu-hastanesi-turkiyede-bir-ilke-imza-atti</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07 Aralık 2022 Aydın’ın ürünleri şifa kaynağına dönüştü </w:t>
      </w:r>
      <w:hyperlink r:id="rId259" w:history="1">
        <w:r w:rsidRPr="00F61C83">
          <w:rPr>
            <w:rStyle w:val="Kpr"/>
            <w:rFonts w:ascii="Times New Roman" w:hAnsi="Times New Roman" w:cs="Times New Roman"/>
            <w:bCs/>
            <w:color w:val="000000" w:themeColor="text1"/>
            <w:sz w:val="24"/>
            <w:szCs w:val="24"/>
            <w:u w:val="none"/>
          </w:rPr>
          <w:t>https://www.sesgazetesi.com.tr/haber/12979436/aydinin-urunleri-sifa-kaynagina-donustu</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b/>
          <w:bCs/>
          <w:color w:val="000000" w:themeColor="text1"/>
          <w:sz w:val="24"/>
          <w:szCs w:val="24"/>
        </w:rPr>
      </w:pPr>
      <w:r w:rsidRPr="00F61C83">
        <w:rPr>
          <w:rFonts w:ascii="Times New Roman" w:hAnsi="Times New Roman" w:cs="Times New Roman"/>
          <w:color w:val="000000" w:themeColor="text1"/>
          <w:sz w:val="24"/>
          <w:szCs w:val="24"/>
        </w:rPr>
        <w:t xml:space="preserve"> 14 Aralık 2022 </w:t>
      </w:r>
      <w:r w:rsidRPr="00F61C83">
        <w:rPr>
          <w:rFonts w:ascii="Times New Roman" w:hAnsi="Times New Roman" w:cs="Times New Roman"/>
          <w:bCs/>
          <w:color w:val="000000" w:themeColor="text1"/>
          <w:sz w:val="24"/>
          <w:szCs w:val="24"/>
        </w:rPr>
        <w:t>ADÜ Tıp Fakültesi öğrencilerinden kemoterapi hastalarına moral konseri</w:t>
      </w:r>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 </w:t>
      </w:r>
      <w:hyperlink r:id="rId260" w:history="1">
        <w:r w:rsidRPr="00F61C83">
          <w:rPr>
            <w:rStyle w:val="Kpr"/>
            <w:rFonts w:ascii="Times New Roman" w:hAnsi="Times New Roman" w:cs="Times New Roman"/>
            <w:color w:val="000000" w:themeColor="text1"/>
            <w:sz w:val="24"/>
            <w:szCs w:val="24"/>
            <w:u w:val="none"/>
          </w:rPr>
          <w:t>https://www.dha.com.tr/foto-galeri/adu-tip-fakultesi-ogrencilerinden-kemoterapi-hastalarina-moral-konseri-2176620/1</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14 Mart 2022 14 Mart Tıp Bayramı Etkinliği </w:t>
      </w:r>
    </w:p>
    <w:p w:rsidR="00BD46A7" w:rsidRPr="00F61C83" w:rsidRDefault="00EC2FE4"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hyperlink r:id="rId261" w:history="1">
        <w:r w:rsidR="00BD46A7" w:rsidRPr="00F61C83">
          <w:rPr>
            <w:rStyle w:val="Kpr"/>
            <w:rFonts w:ascii="Times New Roman" w:hAnsi="Times New Roman" w:cs="Times New Roman"/>
            <w:color w:val="000000" w:themeColor="text1"/>
            <w:sz w:val="24"/>
            <w:szCs w:val="24"/>
            <w:u w:val="none"/>
          </w:rPr>
          <w:t>https://www.kamu3.com/aydin-adnan-menderes-universitesi-adu-tip-fakultesi-tarafindan-duzenlenen/455533/</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27 Nisan 2022 Yetişkin sağlığı eğitimi </w:t>
      </w:r>
      <w:hyperlink r:id="rId262" w:history="1">
        <w:r w:rsidRPr="00F61C83">
          <w:rPr>
            <w:rStyle w:val="Kpr"/>
            <w:rFonts w:ascii="Times New Roman" w:hAnsi="Times New Roman" w:cs="Times New Roman"/>
            <w:color w:val="000000" w:themeColor="text1"/>
            <w:sz w:val="24"/>
            <w:szCs w:val="24"/>
            <w:u w:val="none"/>
          </w:rPr>
          <w:t>https://akademik.adu.edu.tr/fakulte/med/news.asp?idx=3130333530</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bCs/>
          <w:color w:val="000000" w:themeColor="text1"/>
          <w:sz w:val="24"/>
          <w:szCs w:val="24"/>
        </w:rPr>
      </w:pPr>
      <w:r w:rsidRPr="00F61C83">
        <w:rPr>
          <w:rFonts w:ascii="Times New Roman" w:hAnsi="Times New Roman" w:cs="Times New Roman"/>
          <w:bCs/>
          <w:color w:val="000000" w:themeColor="text1"/>
          <w:sz w:val="24"/>
          <w:szCs w:val="24"/>
        </w:rPr>
        <w:t xml:space="preserve">04 Haziran 2022 ADÜ Tıp Fakültesinde 'Paylaşım’ adlı heykel sergisi açıldı </w:t>
      </w:r>
      <w:hyperlink r:id="rId263" w:history="1">
        <w:r w:rsidRPr="00F61C83">
          <w:rPr>
            <w:rStyle w:val="Kpr"/>
            <w:rFonts w:ascii="Times New Roman" w:hAnsi="Times New Roman" w:cs="Times New Roman"/>
            <w:bCs/>
            <w:color w:val="000000" w:themeColor="text1"/>
            <w:sz w:val="24"/>
            <w:szCs w:val="24"/>
            <w:u w:val="none"/>
          </w:rPr>
          <w:t>https://www.haberturk.com/aydin-haberleri/97803754-adude-paylasim-adli-heykel-sergisi-acildi</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26 Haziran 2022 Halk Eğitim Sunumları </w:t>
      </w:r>
      <w:hyperlink r:id="rId264" w:history="1">
        <w:r w:rsidRPr="00F61C83">
          <w:rPr>
            <w:rStyle w:val="Kpr"/>
            <w:rFonts w:ascii="Times New Roman" w:hAnsi="Times New Roman" w:cs="Times New Roman"/>
            <w:color w:val="000000" w:themeColor="text1"/>
            <w:sz w:val="24"/>
            <w:szCs w:val="24"/>
            <w:u w:val="none"/>
          </w:rPr>
          <w:t>https://akademik.adu.edu.tr/fakulte/med/news.asp?idx=3130333838</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Covid, Grip, HPV aşıları ve Yaşlılarda Bağışıklama ‘’ Konularında Halk Eğitimi </w:t>
      </w:r>
      <w:hyperlink r:id="rId265" w:history="1">
        <w:r w:rsidRPr="00F61C83">
          <w:rPr>
            <w:rStyle w:val="Kpr"/>
            <w:rFonts w:ascii="Times New Roman" w:hAnsi="Times New Roman" w:cs="Times New Roman"/>
            <w:color w:val="000000" w:themeColor="text1"/>
            <w:sz w:val="24"/>
            <w:szCs w:val="24"/>
            <w:u w:val="none"/>
          </w:rPr>
          <w:t>https://akademik.adu.edu.tr/fakulte/med/news.asp?idx=3132343437</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Aydın Adnan Menderes Üniversitesi Tıp Fakültesi İntörn Doktorlarının Halk Sağlığı Stajında Lancet Komisyonunun COVID-19 Pandemi Raporu Sunumu </w:t>
      </w:r>
      <w:hyperlink r:id="rId266" w:history="1">
        <w:r w:rsidRPr="00F61C83">
          <w:rPr>
            <w:rStyle w:val="Kpr"/>
            <w:rFonts w:ascii="Times New Roman" w:hAnsi="Times New Roman" w:cs="Times New Roman"/>
            <w:color w:val="000000" w:themeColor="text1"/>
            <w:sz w:val="24"/>
            <w:szCs w:val="24"/>
            <w:u w:val="none"/>
          </w:rPr>
          <w:t>https://akademik.adu.edu.tr/fakulte/med/news.asp?idx=3130343131</w:t>
        </w:r>
      </w:hyperlink>
    </w:p>
    <w:p w:rsidR="00BD46A7" w:rsidRPr="00F61C83" w:rsidRDefault="00BD46A7" w:rsidP="00BD46A7">
      <w:pPr>
        <w:pStyle w:val="ListeParagraf"/>
        <w:numPr>
          <w:ilvl w:val="0"/>
          <w:numId w:val="5"/>
        </w:numPr>
        <w:pBdr>
          <w:top w:val="nil"/>
          <w:left w:val="nil"/>
          <w:bottom w:val="nil"/>
          <w:right w:val="nil"/>
          <w:between w:val="nil"/>
        </w:pBdr>
        <w:spacing w:line="246" w:lineRule="auto"/>
        <w:rPr>
          <w:rFonts w:ascii="Times New Roman" w:hAnsi="Times New Roman" w:cs="Times New Roman"/>
          <w:color w:val="000000" w:themeColor="text1"/>
          <w:sz w:val="24"/>
          <w:szCs w:val="24"/>
        </w:rPr>
      </w:pPr>
      <w:r w:rsidRPr="00F61C83">
        <w:rPr>
          <w:rFonts w:ascii="Times New Roman" w:hAnsi="Times New Roman" w:cs="Times New Roman"/>
          <w:color w:val="000000" w:themeColor="text1"/>
          <w:sz w:val="24"/>
          <w:szCs w:val="24"/>
        </w:rPr>
        <w:t xml:space="preserve">1 Ağustos 2022 Adü Tıp Fakültesi Dekan V. Prof.Dr. Ayhan AKÖZ, Aday Öğrencilere Çağrı Yaptı </w:t>
      </w:r>
      <w:hyperlink r:id="rId267" w:history="1">
        <w:r w:rsidRPr="00F61C83">
          <w:rPr>
            <w:rStyle w:val="Kpr"/>
            <w:rFonts w:ascii="Times New Roman" w:hAnsi="Times New Roman" w:cs="Times New Roman"/>
            <w:color w:val="000000" w:themeColor="text1"/>
            <w:sz w:val="24"/>
            <w:szCs w:val="24"/>
            <w:u w:val="none"/>
          </w:rPr>
          <w:t>https://www.youtube.com/watch?v=ggstlY1LLsE</w:t>
        </w:r>
      </w:hyperlink>
    </w:p>
    <w:p w:rsidR="00F61C83" w:rsidRDefault="00F61C83" w:rsidP="00E7111D">
      <w:pPr>
        <w:pStyle w:val="Balk1"/>
        <w:spacing w:before="120"/>
        <w:ind w:right="63"/>
        <w:jc w:val="both"/>
        <w:rPr>
          <w:rFonts w:cs="Times New Roman"/>
          <w:sz w:val="24"/>
          <w:szCs w:val="24"/>
          <w:u w:val="single"/>
        </w:rPr>
      </w:pPr>
      <w:bookmarkStart w:id="10" w:name="_Toc29209402"/>
    </w:p>
    <w:p w:rsidR="00F61C83" w:rsidRDefault="00F61C83" w:rsidP="00E7111D">
      <w:pPr>
        <w:pStyle w:val="Balk1"/>
        <w:spacing w:before="120"/>
        <w:ind w:right="63"/>
        <w:jc w:val="both"/>
        <w:rPr>
          <w:rFonts w:cs="Times New Roman"/>
          <w:sz w:val="24"/>
          <w:szCs w:val="24"/>
          <w:u w:val="single"/>
        </w:rPr>
      </w:pPr>
    </w:p>
    <w:p w:rsidR="00E7111D" w:rsidRPr="00DB1953" w:rsidRDefault="00E7111D" w:rsidP="00E7111D">
      <w:pPr>
        <w:pStyle w:val="Balk1"/>
        <w:spacing w:before="120"/>
        <w:ind w:right="63"/>
        <w:jc w:val="both"/>
        <w:rPr>
          <w:rFonts w:cs="Times New Roman"/>
          <w:sz w:val="24"/>
          <w:szCs w:val="24"/>
        </w:rPr>
      </w:pPr>
      <w:r w:rsidRPr="00DB1953">
        <w:rPr>
          <w:rFonts w:cs="Times New Roman"/>
          <w:sz w:val="24"/>
          <w:szCs w:val="24"/>
        </w:rPr>
        <w:t>SONUÇ VE DEĞERLENDİRME</w:t>
      </w:r>
      <w:bookmarkEnd w:id="10"/>
    </w:p>
    <w:p w:rsidR="00E7111D" w:rsidRPr="00E2185D" w:rsidRDefault="00E7111D" w:rsidP="00E7111D">
      <w:pPr>
        <w:pStyle w:val="GvdeMetni"/>
        <w:spacing w:before="120"/>
        <w:ind w:right="63"/>
        <w:jc w:val="both"/>
        <w:rPr>
          <w:rFonts w:cs="Times New Roman"/>
        </w:rPr>
      </w:pPr>
      <w:r w:rsidRPr="00E2185D">
        <w:rPr>
          <w:rFonts w:cs="Times New Roman"/>
        </w:rPr>
        <w:t xml:space="preserve">Birimin güçlü yönleri ile iyileşmeye açık yönlerinin </w:t>
      </w:r>
      <w:r w:rsidRPr="00E2185D">
        <w:rPr>
          <w:rFonts w:cs="Times New Roman"/>
          <w:bCs/>
        </w:rPr>
        <w:t>Liderlik, Yönetişim ve Kalite</w:t>
      </w:r>
      <w:r w:rsidRPr="00E2185D">
        <w:rPr>
          <w:rFonts w:cs="Times New Roman"/>
        </w:rPr>
        <w:t xml:space="preserve">, Eğitim ve Öğretim, Araştırma ve Geliştirme, Toplumsal Katkı başlıkları altında özet olarak sunulması beklenmektedir. Birim daha önce bir kalite öz değerlendirme sürecinden geçmiş ve birime sunulmuş bir Birim Geri Bildirim Raporu varsa bu raporda belirtilen </w:t>
      </w:r>
      <w:r w:rsidRPr="00E2185D">
        <w:rPr>
          <w:rFonts w:cs="Times New Roman"/>
          <w:u w:val="single"/>
        </w:rPr>
        <w:t xml:space="preserve">gelişmeye açık yönlerin </w:t>
      </w:r>
      <w:r w:rsidRPr="00E2185D">
        <w:rPr>
          <w:rFonts w:cs="Times New Roman"/>
        </w:rPr>
        <w:t xml:space="preserve">giderilmesi için alınan </w:t>
      </w:r>
      <w:r w:rsidRPr="00E2185D">
        <w:rPr>
          <w:rFonts w:cs="Times New Roman"/>
          <w:u w:val="single"/>
        </w:rPr>
        <w:t>önlemler</w:t>
      </w:r>
      <w:r w:rsidRPr="00E2185D">
        <w:rPr>
          <w:rFonts w:cs="Times New Roman"/>
        </w:rPr>
        <w:t xml:space="preserve">, gerçekleştirilen faaliyetler sonucunda sağlanan </w:t>
      </w:r>
      <w:r w:rsidRPr="00E2185D">
        <w:rPr>
          <w:rFonts w:cs="Times New Roman"/>
          <w:u w:val="single"/>
        </w:rPr>
        <w:t>iyileştirmeler</w:t>
      </w:r>
      <w:r w:rsidRPr="00E2185D">
        <w:rPr>
          <w:rFonts w:cs="Times New Roman"/>
        </w:rPr>
        <w:t xml:space="preserve"> ve </w:t>
      </w:r>
      <w:r w:rsidRPr="00E2185D">
        <w:rPr>
          <w:rFonts w:cs="Times New Roman"/>
          <w:u w:val="single"/>
        </w:rPr>
        <w:t>ilerleme kaydedilemeyen</w:t>
      </w:r>
      <w:r w:rsidRPr="00E2185D">
        <w:rPr>
          <w:rFonts w:cs="Times New Roman"/>
        </w:rPr>
        <w:t xml:space="preserve"> noktaların neler olduğu açıkça sunulmalı ve mevcut durum değerlendirmesi ayrıntılı olarak verilmelidir.</w:t>
      </w:r>
      <w:bookmarkStart w:id="11" w:name="_Toc29209403"/>
    </w:p>
    <w:p w:rsidR="00E7111D" w:rsidRPr="00E2185D" w:rsidRDefault="00E7111D" w:rsidP="00E7111D">
      <w:pPr>
        <w:pStyle w:val="Balk1"/>
        <w:ind w:left="0" w:right="63"/>
        <w:jc w:val="both"/>
        <w:rPr>
          <w:rFonts w:cs="Times New Roman"/>
          <w:b w:val="0"/>
          <w:sz w:val="24"/>
          <w:szCs w:val="24"/>
        </w:rPr>
      </w:pPr>
    </w:p>
    <w:p w:rsidR="00E7111D" w:rsidRPr="00E2185D" w:rsidRDefault="00E7111D" w:rsidP="00E7111D">
      <w:pPr>
        <w:pStyle w:val="Balk1"/>
        <w:ind w:left="0" w:right="63"/>
        <w:jc w:val="both"/>
        <w:rPr>
          <w:rFonts w:cs="Times New Roman"/>
          <w:b w:val="0"/>
          <w:sz w:val="24"/>
          <w:szCs w:val="24"/>
        </w:rPr>
      </w:pPr>
    </w:p>
    <w:p w:rsidR="003C1D3A" w:rsidRPr="00E2185D" w:rsidRDefault="003C1D3A" w:rsidP="003C1D3A">
      <w:pPr>
        <w:pStyle w:val="Balk1"/>
        <w:ind w:left="0" w:right="63"/>
        <w:jc w:val="both"/>
        <w:rPr>
          <w:rFonts w:cs="Times New Roman"/>
          <w:b w:val="0"/>
          <w:bCs w:val="0"/>
          <w:sz w:val="24"/>
          <w:szCs w:val="24"/>
        </w:rPr>
      </w:pPr>
      <w:r w:rsidRPr="00E2185D">
        <w:rPr>
          <w:rFonts w:cs="Times New Roman"/>
          <w:b w:val="0"/>
          <w:bCs w:val="0"/>
          <w:sz w:val="24"/>
          <w:szCs w:val="24"/>
        </w:rPr>
        <w:t>Fakültemiz amaç ve hedefleri farklı tarihlerdeki çalışmalar ile ortaya konmuştur, her eğitim-öğretim döneminde senato onayı öncesinde ilgili tüm kurullarda değerlendirilmektedir. Fakültemiz öğrenim çıktıları itibari ile şu an için yeterli olsa da, güncel gelişmeler ile fakültemizin kendine has özellik, farklılık ve önceliklerinin daha belirgin şekilde yer alacağı bir güncelleme yapılmasının uygun olacağı düşünülmektedir.</w:t>
      </w:r>
    </w:p>
    <w:p w:rsidR="003C1D3A" w:rsidRPr="00E2185D" w:rsidRDefault="003C1D3A" w:rsidP="003C1D3A">
      <w:pPr>
        <w:pStyle w:val="Balk1"/>
        <w:ind w:left="0" w:right="63"/>
        <w:jc w:val="both"/>
        <w:rPr>
          <w:rFonts w:cs="Times New Roman"/>
          <w:b w:val="0"/>
          <w:bCs w:val="0"/>
          <w:sz w:val="24"/>
          <w:szCs w:val="24"/>
        </w:rPr>
      </w:pPr>
    </w:p>
    <w:p w:rsidR="003C1D3A" w:rsidRPr="00E2185D" w:rsidRDefault="003C1D3A" w:rsidP="003C1D3A">
      <w:pPr>
        <w:pStyle w:val="Balk1"/>
        <w:ind w:left="0" w:right="63"/>
        <w:jc w:val="both"/>
        <w:rPr>
          <w:rFonts w:cs="Times New Roman"/>
          <w:b w:val="0"/>
          <w:bCs w:val="0"/>
          <w:sz w:val="24"/>
          <w:szCs w:val="24"/>
        </w:rPr>
      </w:pPr>
      <w:r w:rsidRPr="00E2185D">
        <w:rPr>
          <w:rFonts w:cs="Times New Roman"/>
          <w:b w:val="0"/>
          <w:bCs w:val="0"/>
          <w:sz w:val="24"/>
          <w:szCs w:val="24"/>
        </w:rPr>
        <w:t>Tıp Fakültemiz</w:t>
      </w:r>
      <w:r w:rsidR="004951EA" w:rsidRPr="00E2185D">
        <w:rPr>
          <w:rFonts w:cs="Times New Roman"/>
          <w:b w:val="0"/>
          <w:bCs w:val="0"/>
          <w:sz w:val="24"/>
          <w:szCs w:val="24"/>
        </w:rPr>
        <w:t>,</w:t>
      </w:r>
      <w:r w:rsidRPr="00E2185D">
        <w:rPr>
          <w:rFonts w:cs="Times New Roman"/>
          <w:b w:val="0"/>
          <w:bCs w:val="0"/>
          <w:sz w:val="24"/>
          <w:szCs w:val="24"/>
        </w:rPr>
        <w:t xml:space="preserve"> 202</w:t>
      </w:r>
      <w:r w:rsidR="004951EA" w:rsidRPr="00E2185D">
        <w:rPr>
          <w:rFonts w:cs="Times New Roman"/>
          <w:b w:val="0"/>
          <w:bCs w:val="0"/>
          <w:sz w:val="24"/>
          <w:szCs w:val="24"/>
        </w:rPr>
        <w:t>2</w:t>
      </w:r>
      <w:r w:rsidRPr="00E2185D">
        <w:rPr>
          <w:rFonts w:cs="Times New Roman"/>
          <w:b w:val="0"/>
          <w:bCs w:val="0"/>
          <w:sz w:val="24"/>
          <w:szCs w:val="24"/>
        </w:rPr>
        <w:t xml:space="preserve"> yılı içerisinde Öz Değerlendirme raporu yazmıştır ve </w:t>
      </w:r>
      <w:r w:rsidR="004951EA" w:rsidRPr="00E2185D">
        <w:rPr>
          <w:rFonts w:cs="Times New Roman"/>
          <w:b w:val="0"/>
          <w:bCs w:val="0"/>
          <w:sz w:val="24"/>
          <w:szCs w:val="24"/>
        </w:rPr>
        <w:t xml:space="preserve">akreditasyon başvurusunun 1. revizyonunu yapmıştır. </w:t>
      </w:r>
      <w:r w:rsidRPr="00E2185D">
        <w:rPr>
          <w:rFonts w:cs="Times New Roman"/>
          <w:b w:val="0"/>
          <w:bCs w:val="0"/>
          <w:sz w:val="24"/>
          <w:szCs w:val="24"/>
        </w:rPr>
        <w:t>Tıp Fakültemizin vizyonu, misyonu, eğitim, araştırma ve hizmet amaç ve hedefleri belirlenmiştir. Akademik kadronun eğitici niteliklerine yönelik bilgi ve beceri kazanma süreçlerinin sürekli yeniliklere göre desteklenmesi ve bunun sürekli hale getirilmesi uygun olacaktır. Fakültemiz öğrencilerine özgü burs olanağımız bulunmamaktadır. Öğrenci kontenjanı talep edilen sayının üzerindedir.</w:t>
      </w:r>
    </w:p>
    <w:p w:rsidR="003C1D3A" w:rsidRPr="00E2185D" w:rsidRDefault="003C1D3A" w:rsidP="003C1D3A">
      <w:pPr>
        <w:pStyle w:val="Balk1"/>
        <w:ind w:left="0" w:right="63"/>
        <w:jc w:val="both"/>
        <w:rPr>
          <w:rFonts w:cs="Times New Roman"/>
          <w:b w:val="0"/>
          <w:bCs w:val="0"/>
          <w:sz w:val="24"/>
          <w:szCs w:val="24"/>
        </w:rPr>
      </w:pPr>
    </w:p>
    <w:p w:rsidR="003C1D3A" w:rsidRPr="00E2185D" w:rsidRDefault="003C1D3A" w:rsidP="003C1D3A">
      <w:pPr>
        <w:pStyle w:val="Balk1"/>
        <w:ind w:left="0" w:right="63"/>
        <w:jc w:val="both"/>
        <w:rPr>
          <w:rFonts w:cs="Times New Roman"/>
          <w:b w:val="0"/>
          <w:bCs w:val="0"/>
          <w:sz w:val="24"/>
          <w:szCs w:val="24"/>
        </w:rPr>
      </w:pPr>
      <w:r w:rsidRPr="00E2185D">
        <w:rPr>
          <w:rFonts w:cs="Times New Roman"/>
          <w:b w:val="0"/>
          <w:bCs w:val="0"/>
          <w:sz w:val="24"/>
          <w:szCs w:val="24"/>
        </w:rPr>
        <w:t>Tıp Fakültesine ait Araştırma ve Geliştirme Laboratuvarları Fakültemiz Dekanlık Binası bodrum katında kurulmuştur ve faaliyete geçmiştir. Alt yapısının güçlendirilmesi ve personel ihtiyacının giderilmesi gelişmeye açık yönler olarak belirlenmiştir. Akademik personelimizin bilimsel etkinliklere katılımda desteklenmesi geliştirilmesi gereken yönlerimizdendir.</w:t>
      </w:r>
    </w:p>
    <w:p w:rsidR="003C1D3A" w:rsidRPr="00E2185D" w:rsidRDefault="003C1D3A" w:rsidP="003C1D3A">
      <w:pPr>
        <w:pStyle w:val="Balk1"/>
        <w:ind w:left="0" w:right="63"/>
        <w:jc w:val="both"/>
        <w:rPr>
          <w:rFonts w:cs="Times New Roman"/>
          <w:b w:val="0"/>
          <w:bCs w:val="0"/>
          <w:sz w:val="24"/>
          <w:szCs w:val="24"/>
        </w:rPr>
      </w:pPr>
    </w:p>
    <w:p w:rsidR="00E7111D" w:rsidRPr="00216777" w:rsidRDefault="00E7111D" w:rsidP="00E7111D">
      <w:pPr>
        <w:pStyle w:val="Balk1"/>
        <w:ind w:left="0" w:right="63"/>
        <w:jc w:val="both"/>
        <w:rPr>
          <w:rFonts w:cs="Times New Roman"/>
          <w:sz w:val="24"/>
          <w:szCs w:val="24"/>
        </w:rPr>
      </w:pPr>
    </w:p>
    <w:p w:rsidR="00E7111D" w:rsidRPr="00216777" w:rsidRDefault="00E7111D" w:rsidP="00E7111D">
      <w:pPr>
        <w:pStyle w:val="Balk1"/>
        <w:ind w:left="0" w:right="63"/>
        <w:jc w:val="both"/>
        <w:rPr>
          <w:rFonts w:cs="Times New Roman"/>
          <w:sz w:val="24"/>
          <w:szCs w:val="24"/>
        </w:rPr>
      </w:pPr>
    </w:p>
    <w:bookmarkEnd w:id="11"/>
    <w:p w:rsidR="00E7111D" w:rsidRPr="00216777" w:rsidRDefault="00E7111D" w:rsidP="00E7111D">
      <w:pPr>
        <w:pStyle w:val="Balk1"/>
        <w:ind w:left="0" w:right="63"/>
        <w:jc w:val="both"/>
        <w:rPr>
          <w:rFonts w:cs="Times New Roman"/>
          <w:sz w:val="24"/>
          <w:szCs w:val="24"/>
        </w:rPr>
      </w:pPr>
    </w:p>
    <w:sectPr w:rsidR="00E7111D" w:rsidRPr="00216777" w:rsidSect="00E7111D">
      <w:footerReference w:type="default" r:id="rId268"/>
      <w:footerReference w:type="first" r:id="rId269"/>
      <w:pgSz w:w="11906" w:h="16838"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FE4" w:rsidRDefault="00EC2FE4">
      <w:pPr>
        <w:spacing w:after="0" w:line="240" w:lineRule="auto"/>
      </w:pPr>
      <w:r>
        <w:separator/>
      </w:r>
    </w:p>
  </w:endnote>
  <w:endnote w:type="continuationSeparator" w:id="0">
    <w:p w:rsidR="00EC2FE4" w:rsidRDefault="00EC2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145478"/>
      <w:docPartObj>
        <w:docPartGallery w:val="Page Numbers (Bottom of Page)"/>
        <w:docPartUnique/>
      </w:docPartObj>
    </w:sdtPr>
    <w:sdtEndPr>
      <w:rPr>
        <w:rFonts w:ascii="Times New Roman" w:hAnsi="Times New Roman" w:cs="Times New Roman"/>
      </w:rPr>
    </w:sdtEndPr>
    <w:sdtContent>
      <w:p w:rsidR="00CC18E3" w:rsidRPr="00194DC0" w:rsidRDefault="00CC18E3">
        <w:pPr>
          <w:pStyle w:val="AltBilgi"/>
          <w:jc w:val="center"/>
          <w:rPr>
            <w:rFonts w:ascii="Times New Roman" w:hAnsi="Times New Roman" w:cs="Times New Roman"/>
          </w:rPr>
        </w:pPr>
        <w:r w:rsidRPr="00194DC0">
          <w:rPr>
            <w:rFonts w:ascii="Times New Roman" w:hAnsi="Times New Roman" w:cs="Times New Roman"/>
          </w:rPr>
          <w:fldChar w:fldCharType="begin"/>
        </w:r>
        <w:r w:rsidRPr="00194DC0">
          <w:rPr>
            <w:rFonts w:ascii="Times New Roman" w:hAnsi="Times New Roman" w:cs="Times New Roman"/>
          </w:rPr>
          <w:instrText>PAGE   \* MERGEFORMAT</w:instrText>
        </w:r>
        <w:r w:rsidRPr="00194DC0">
          <w:rPr>
            <w:rFonts w:ascii="Times New Roman" w:hAnsi="Times New Roman" w:cs="Times New Roman"/>
          </w:rPr>
          <w:fldChar w:fldCharType="separate"/>
        </w:r>
        <w:r w:rsidR="00C130CD">
          <w:rPr>
            <w:rFonts w:ascii="Times New Roman" w:hAnsi="Times New Roman" w:cs="Times New Roman"/>
            <w:noProof/>
          </w:rPr>
          <w:t>1</w:t>
        </w:r>
        <w:r w:rsidRPr="00194DC0">
          <w:rPr>
            <w:rFonts w:ascii="Times New Roman" w:hAnsi="Times New Roman" w:cs="Times New Roman"/>
          </w:rPr>
          <w:fldChar w:fldCharType="end"/>
        </w:r>
      </w:p>
    </w:sdtContent>
  </w:sdt>
  <w:p w:rsidR="00CC18E3" w:rsidRDefault="00CC18E3">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064751"/>
      <w:docPartObj>
        <w:docPartGallery w:val="Page Numbers (Bottom of Page)"/>
        <w:docPartUnique/>
      </w:docPartObj>
    </w:sdtPr>
    <w:sdtEndPr/>
    <w:sdtContent>
      <w:p w:rsidR="00CC18E3" w:rsidRDefault="00CC18E3">
        <w:pPr>
          <w:pStyle w:val="AltBilgi"/>
          <w:jc w:val="center"/>
        </w:pPr>
        <w:r>
          <w:t>5</w:t>
        </w:r>
      </w:p>
    </w:sdtContent>
  </w:sdt>
  <w:p w:rsidR="00CC18E3" w:rsidRDefault="00CC18E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FE4" w:rsidRDefault="00EC2FE4">
      <w:pPr>
        <w:spacing w:after="0" w:line="240" w:lineRule="auto"/>
      </w:pPr>
      <w:r>
        <w:separator/>
      </w:r>
    </w:p>
  </w:footnote>
  <w:footnote w:type="continuationSeparator" w:id="0">
    <w:p w:rsidR="00EC2FE4" w:rsidRDefault="00EC2F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BE6"/>
    <w:multiLevelType w:val="hybridMultilevel"/>
    <w:tmpl w:val="7F0200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CF008B"/>
    <w:multiLevelType w:val="hybridMultilevel"/>
    <w:tmpl w:val="A3FC99F6"/>
    <w:lvl w:ilvl="0" w:tplc="041F0001">
      <w:start w:val="1"/>
      <w:numFmt w:val="bullet"/>
      <w:lvlText w:val=""/>
      <w:lvlJc w:val="left"/>
      <w:pPr>
        <w:ind w:left="945" w:hanging="360"/>
      </w:pPr>
      <w:rPr>
        <w:rFonts w:ascii="Symbol" w:hAnsi="Symbol" w:hint="default"/>
        <w:w w:val="99"/>
        <w:lang w:val="tr-TR" w:eastAsia="en-US" w:bidi="ar-SA"/>
      </w:rPr>
    </w:lvl>
    <w:lvl w:ilvl="1" w:tplc="9FBEEE68">
      <w:numFmt w:val="bullet"/>
      <w:lvlText w:val="•"/>
      <w:lvlJc w:val="left"/>
      <w:pPr>
        <w:ind w:left="1846" w:hanging="360"/>
      </w:pPr>
      <w:rPr>
        <w:rFonts w:hint="default"/>
        <w:lang w:val="tr-TR" w:eastAsia="en-US" w:bidi="ar-SA"/>
      </w:rPr>
    </w:lvl>
    <w:lvl w:ilvl="2" w:tplc="92CC0E5E">
      <w:numFmt w:val="bullet"/>
      <w:lvlText w:val="•"/>
      <w:lvlJc w:val="left"/>
      <w:pPr>
        <w:ind w:left="2752" w:hanging="360"/>
      </w:pPr>
      <w:rPr>
        <w:rFonts w:hint="default"/>
        <w:lang w:val="tr-TR" w:eastAsia="en-US" w:bidi="ar-SA"/>
      </w:rPr>
    </w:lvl>
    <w:lvl w:ilvl="3" w:tplc="7F204EDE">
      <w:numFmt w:val="bullet"/>
      <w:lvlText w:val="•"/>
      <w:lvlJc w:val="left"/>
      <w:pPr>
        <w:ind w:left="3658" w:hanging="360"/>
      </w:pPr>
      <w:rPr>
        <w:rFonts w:hint="default"/>
        <w:lang w:val="tr-TR" w:eastAsia="en-US" w:bidi="ar-SA"/>
      </w:rPr>
    </w:lvl>
    <w:lvl w:ilvl="4" w:tplc="0B24D60E">
      <w:numFmt w:val="bullet"/>
      <w:lvlText w:val="•"/>
      <w:lvlJc w:val="left"/>
      <w:pPr>
        <w:ind w:left="4565" w:hanging="360"/>
      </w:pPr>
      <w:rPr>
        <w:rFonts w:hint="default"/>
        <w:lang w:val="tr-TR" w:eastAsia="en-US" w:bidi="ar-SA"/>
      </w:rPr>
    </w:lvl>
    <w:lvl w:ilvl="5" w:tplc="7110D604">
      <w:numFmt w:val="bullet"/>
      <w:lvlText w:val="•"/>
      <w:lvlJc w:val="left"/>
      <w:pPr>
        <w:ind w:left="5471" w:hanging="360"/>
      </w:pPr>
      <w:rPr>
        <w:rFonts w:hint="default"/>
        <w:lang w:val="tr-TR" w:eastAsia="en-US" w:bidi="ar-SA"/>
      </w:rPr>
    </w:lvl>
    <w:lvl w:ilvl="6" w:tplc="F50C58E6">
      <w:numFmt w:val="bullet"/>
      <w:lvlText w:val="•"/>
      <w:lvlJc w:val="left"/>
      <w:pPr>
        <w:ind w:left="6377" w:hanging="360"/>
      </w:pPr>
      <w:rPr>
        <w:rFonts w:hint="default"/>
        <w:lang w:val="tr-TR" w:eastAsia="en-US" w:bidi="ar-SA"/>
      </w:rPr>
    </w:lvl>
    <w:lvl w:ilvl="7" w:tplc="F6B2CB40">
      <w:numFmt w:val="bullet"/>
      <w:lvlText w:val="•"/>
      <w:lvlJc w:val="left"/>
      <w:pPr>
        <w:ind w:left="7284" w:hanging="360"/>
      </w:pPr>
      <w:rPr>
        <w:rFonts w:hint="default"/>
        <w:lang w:val="tr-TR" w:eastAsia="en-US" w:bidi="ar-SA"/>
      </w:rPr>
    </w:lvl>
    <w:lvl w:ilvl="8" w:tplc="12768080">
      <w:numFmt w:val="bullet"/>
      <w:lvlText w:val="•"/>
      <w:lvlJc w:val="left"/>
      <w:pPr>
        <w:ind w:left="8190" w:hanging="360"/>
      </w:pPr>
      <w:rPr>
        <w:rFonts w:hint="default"/>
        <w:lang w:val="tr-TR" w:eastAsia="en-US" w:bidi="ar-SA"/>
      </w:rPr>
    </w:lvl>
  </w:abstractNum>
  <w:abstractNum w:abstractNumId="2" w15:restartNumberingAfterBreak="0">
    <w:nsid w:val="06BF70A0"/>
    <w:multiLevelType w:val="hybridMultilevel"/>
    <w:tmpl w:val="F68611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2A1543"/>
    <w:multiLevelType w:val="hybridMultilevel"/>
    <w:tmpl w:val="E32E1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FB341C"/>
    <w:multiLevelType w:val="multilevel"/>
    <w:tmpl w:val="A74EE602"/>
    <w:lvl w:ilvl="0">
      <w:numFmt w:val="bullet"/>
      <w:lvlText w:val="●"/>
      <w:lvlJc w:val="left"/>
      <w:pPr>
        <w:ind w:left="945" w:hanging="361"/>
      </w:pPr>
      <w:rPr>
        <w:rFonts w:ascii="Noto Sans Symbols" w:eastAsia="Noto Sans Symbols" w:hAnsi="Noto Sans Symbols" w:cs="Noto Sans Symbols"/>
        <w:sz w:val="22"/>
        <w:szCs w:val="22"/>
      </w:rPr>
    </w:lvl>
    <w:lvl w:ilvl="1">
      <w:numFmt w:val="bullet"/>
      <w:lvlText w:val="•"/>
      <w:lvlJc w:val="left"/>
      <w:pPr>
        <w:ind w:left="1847" w:hanging="361"/>
      </w:pPr>
    </w:lvl>
    <w:lvl w:ilvl="2">
      <w:numFmt w:val="bullet"/>
      <w:lvlText w:val="•"/>
      <w:lvlJc w:val="left"/>
      <w:pPr>
        <w:ind w:left="2755" w:hanging="361"/>
      </w:pPr>
    </w:lvl>
    <w:lvl w:ilvl="3">
      <w:numFmt w:val="bullet"/>
      <w:lvlText w:val="•"/>
      <w:lvlJc w:val="left"/>
      <w:pPr>
        <w:ind w:left="3663" w:hanging="361"/>
      </w:pPr>
    </w:lvl>
    <w:lvl w:ilvl="4">
      <w:numFmt w:val="bullet"/>
      <w:lvlText w:val="•"/>
      <w:lvlJc w:val="left"/>
      <w:pPr>
        <w:ind w:left="4571" w:hanging="361"/>
      </w:pPr>
    </w:lvl>
    <w:lvl w:ilvl="5">
      <w:numFmt w:val="bullet"/>
      <w:lvlText w:val="•"/>
      <w:lvlJc w:val="left"/>
      <w:pPr>
        <w:ind w:left="5479" w:hanging="361"/>
      </w:pPr>
    </w:lvl>
    <w:lvl w:ilvl="6">
      <w:numFmt w:val="bullet"/>
      <w:lvlText w:val="•"/>
      <w:lvlJc w:val="left"/>
      <w:pPr>
        <w:ind w:left="6387" w:hanging="361"/>
      </w:pPr>
    </w:lvl>
    <w:lvl w:ilvl="7">
      <w:numFmt w:val="bullet"/>
      <w:lvlText w:val="•"/>
      <w:lvlJc w:val="left"/>
      <w:pPr>
        <w:ind w:left="7295" w:hanging="361"/>
      </w:pPr>
    </w:lvl>
    <w:lvl w:ilvl="8">
      <w:numFmt w:val="bullet"/>
      <w:lvlText w:val="•"/>
      <w:lvlJc w:val="left"/>
      <w:pPr>
        <w:ind w:left="8203" w:hanging="361"/>
      </w:pPr>
    </w:lvl>
  </w:abstractNum>
  <w:abstractNum w:abstractNumId="5" w15:restartNumberingAfterBreak="0">
    <w:nsid w:val="10720A58"/>
    <w:multiLevelType w:val="hybridMultilevel"/>
    <w:tmpl w:val="E532640A"/>
    <w:lvl w:ilvl="0" w:tplc="9C308DD2">
      <w:numFmt w:val="bullet"/>
      <w:lvlText w:val=""/>
      <w:lvlJc w:val="left"/>
      <w:pPr>
        <w:ind w:left="945" w:hanging="361"/>
      </w:pPr>
      <w:rPr>
        <w:rFonts w:ascii="Symbol" w:eastAsia="Symbol" w:hAnsi="Symbol" w:cs="Symbol" w:hint="default"/>
        <w:w w:val="100"/>
        <w:sz w:val="22"/>
        <w:szCs w:val="22"/>
        <w:lang w:val="tr-TR" w:eastAsia="en-US" w:bidi="ar-SA"/>
      </w:rPr>
    </w:lvl>
    <w:lvl w:ilvl="1" w:tplc="31CA5E62">
      <w:numFmt w:val="bullet"/>
      <w:lvlText w:val="•"/>
      <w:lvlJc w:val="left"/>
      <w:pPr>
        <w:ind w:left="1859" w:hanging="361"/>
      </w:pPr>
      <w:rPr>
        <w:rFonts w:hint="default"/>
        <w:lang w:val="tr-TR" w:eastAsia="en-US" w:bidi="ar-SA"/>
      </w:rPr>
    </w:lvl>
    <w:lvl w:ilvl="2" w:tplc="690C6E46">
      <w:numFmt w:val="bullet"/>
      <w:lvlText w:val="•"/>
      <w:lvlJc w:val="left"/>
      <w:pPr>
        <w:ind w:left="2778" w:hanging="361"/>
      </w:pPr>
      <w:rPr>
        <w:rFonts w:hint="default"/>
        <w:lang w:val="tr-TR" w:eastAsia="en-US" w:bidi="ar-SA"/>
      </w:rPr>
    </w:lvl>
    <w:lvl w:ilvl="3" w:tplc="0F64F40C">
      <w:numFmt w:val="bullet"/>
      <w:lvlText w:val="•"/>
      <w:lvlJc w:val="left"/>
      <w:pPr>
        <w:ind w:left="3698" w:hanging="361"/>
      </w:pPr>
      <w:rPr>
        <w:rFonts w:hint="default"/>
        <w:lang w:val="tr-TR" w:eastAsia="en-US" w:bidi="ar-SA"/>
      </w:rPr>
    </w:lvl>
    <w:lvl w:ilvl="4" w:tplc="1EB21C8E">
      <w:numFmt w:val="bullet"/>
      <w:lvlText w:val="•"/>
      <w:lvlJc w:val="left"/>
      <w:pPr>
        <w:ind w:left="4617" w:hanging="361"/>
      </w:pPr>
      <w:rPr>
        <w:rFonts w:hint="default"/>
        <w:lang w:val="tr-TR" w:eastAsia="en-US" w:bidi="ar-SA"/>
      </w:rPr>
    </w:lvl>
    <w:lvl w:ilvl="5" w:tplc="DC5685BC">
      <w:numFmt w:val="bullet"/>
      <w:lvlText w:val="•"/>
      <w:lvlJc w:val="left"/>
      <w:pPr>
        <w:ind w:left="5537" w:hanging="361"/>
      </w:pPr>
      <w:rPr>
        <w:rFonts w:hint="default"/>
        <w:lang w:val="tr-TR" w:eastAsia="en-US" w:bidi="ar-SA"/>
      </w:rPr>
    </w:lvl>
    <w:lvl w:ilvl="6" w:tplc="11240182">
      <w:numFmt w:val="bullet"/>
      <w:lvlText w:val="•"/>
      <w:lvlJc w:val="left"/>
      <w:pPr>
        <w:ind w:left="6456" w:hanging="361"/>
      </w:pPr>
      <w:rPr>
        <w:rFonts w:hint="default"/>
        <w:lang w:val="tr-TR" w:eastAsia="en-US" w:bidi="ar-SA"/>
      </w:rPr>
    </w:lvl>
    <w:lvl w:ilvl="7" w:tplc="4FF285DA">
      <w:numFmt w:val="bullet"/>
      <w:lvlText w:val="•"/>
      <w:lvlJc w:val="left"/>
      <w:pPr>
        <w:ind w:left="7375" w:hanging="361"/>
      </w:pPr>
      <w:rPr>
        <w:rFonts w:hint="default"/>
        <w:lang w:val="tr-TR" w:eastAsia="en-US" w:bidi="ar-SA"/>
      </w:rPr>
    </w:lvl>
    <w:lvl w:ilvl="8" w:tplc="A3D0E07E">
      <w:numFmt w:val="bullet"/>
      <w:lvlText w:val="•"/>
      <w:lvlJc w:val="left"/>
      <w:pPr>
        <w:ind w:left="8295" w:hanging="361"/>
      </w:pPr>
      <w:rPr>
        <w:rFonts w:hint="default"/>
        <w:lang w:val="tr-TR" w:eastAsia="en-US" w:bidi="ar-SA"/>
      </w:rPr>
    </w:lvl>
  </w:abstractNum>
  <w:abstractNum w:abstractNumId="6" w15:restartNumberingAfterBreak="0">
    <w:nsid w:val="15C8442C"/>
    <w:multiLevelType w:val="hybridMultilevel"/>
    <w:tmpl w:val="0E44BC56"/>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7" w15:restartNumberingAfterBreak="0">
    <w:nsid w:val="18286E59"/>
    <w:multiLevelType w:val="hybridMultilevel"/>
    <w:tmpl w:val="FADA2062"/>
    <w:lvl w:ilvl="0" w:tplc="041F0001">
      <w:start w:val="1"/>
      <w:numFmt w:val="bullet"/>
      <w:lvlText w:val=""/>
      <w:lvlJc w:val="left"/>
      <w:pPr>
        <w:ind w:left="1302" w:hanging="360"/>
      </w:pPr>
      <w:rPr>
        <w:rFonts w:ascii="Symbol" w:hAnsi="Symbol" w:hint="default"/>
      </w:rPr>
    </w:lvl>
    <w:lvl w:ilvl="1" w:tplc="041F0003" w:tentative="1">
      <w:start w:val="1"/>
      <w:numFmt w:val="bullet"/>
      <w:lvlText w:val="o"/>
      <w:lvlJc w:val="left"/>
      <w:pPr>
        <w:ind w:left="2022" w:hanging="360"/>
      </w:pPr>
      <w:rPr>
        <w:rFonts w:ascii="Courier New" w:hAnsi="Courier New" w:cs="Courier New" w:hint="default"/>
      </w:rPr>
    </w:lvl>
    <w:lvl w:ilvl="2" w:tplc="041F0005" w:tentative="1">
      <w:start w:val="1"/>
      <w:numFmt w:val="bullet"/>
      <w:lvlText w:val=""/>
      <w:lvlJc w:val="left"/>
      <w:pPr>
        <w:ind w:left="2742" w:hanging="360"/>
      </w:pPr>
      <w:rPr>
        <w:rFonts w:ascii="Wingdings" w:hAnsi="Wingdings" w:hint="default"/>
      </w:rPr>
    </w:lvl>
    <w:lvl w:ilvl="3" w:tplc="041F0001" w:tentative="1">
      <w:start w:val="1"/>
      <w:numFmt w:val="bullet"/>
      <w:lvlText w:val=""/>
      <w:lvlJc w:val="left"/>
      <w:pPr>
        <w:ind w:left="3462" w:hanging="360"/>
      </w:pPr>
      <w:rPr>
        <w:rFonts w:ascii="Symbol" w:hAnsi="Symbol" w:hint="default"/>
      </w:rPr>
    </w:lvl>
    <w:lvl w:ilvl="4" w:tplc="041F0003" w:tentative="1">
      <w:start w:val="1"/>
      <w:numFmt w:val="bullet"/>
      <w:lvlText w:val="o"/>
      <w:lvlJc w:val="left"/>
      <w:pPr>
        <w:ind w:left="4182" w:hanging="360"/>
      </w:pPr>
      <w:rPr>
        <w:rFonts w:ascii="Courier New" w:hAnsi="Courier New" w:cs="Courier New" w:hint="default"/>
      </w:rPr>
    </w:lvl>
    <w:lvl w:ilvl="5" w:tplc="041F0005" w:tentative="1">
      <w:start w:val="1"/>
      <w:numFmt w:val="bullet"/>
      <w:lvlText w:val=""/>
      <w:lvlJc w:val="left"/>
      <w:pPr>
        <w:ind w:left="4902" w:hanging="360"/>
      </w:pPr>
      <w:rPr>
        <w:rFonts w:ascii="Wingdings" w:hAnsi="Wingdings" w:hint="default"/>
      </w:rPr>
    </w:lvl>
    <w:lvl w:ilvl="6" w:tplc="041F0001" w:tentative="1">
      <w:start w:val="1"/>
      <w:numFmt w:val="bullet"/>
      <w:lvlText w:val=""/>
      <w:lvlJc w:val="left"/>
      <w:pPr>
        <w:ind w:left="5622" w:hanging="360"/>
      </w:pPr>
      <w:rPr>
        <w:rFonts w:ascii="Symbol" w:hAnsi="Symbol" w:hint="default"/>
      </w:rPr>
    </w:lvl>
    <w:lvl w:ilvl="7" w:tplc="041F0003" w:tentative="1">
      <w:start w:val="1"/>
      <w:numFmt w:val="bullet"/>
      <w:lvlText w:val="o"/>
      <w:lvlJc w:val="left"/>
      <w:pPr>
        <w:ind w:left="6342" w:hanging="360"/>
      </w:pPr>
      <w:rPr>
        <w:rFonts w:ascii="Courier New" w:hAnsi="Courier New" w:cs="Courier New" w:hint="default"/>
      </w:rPr>
    </w:lvl>
    <w:lvl w:ilvl="8" w:tplc="041F0005" w:tentative="1">
      <w:start w:val="1"/>
      <w:numFmt w:val="bullet"/>
      <w:lvlText w:val=""/>
      <w:lvlJc w:val="left"/>
      <w:pPr>
        <w:ind w:left="7062" w:hanging="360"/>
      </w:pPr>
      <w:rPr>
        <w:rFonts w:ascii="Wingdings" w:hAnsi="Wingdings" w:hint="default"/>
      </w:rPr>
    </w:lvl>
  </w:abstractNum>
  <w:abstractNum w:abstractNumId="8" w15:restartNumberingAfterBreak="0">
    <w:nsid w:val="208B38C3"/>
    <w:multiLevelType w:val="hybridMultilevel"/>
    <w:tmpl w:val="13CCFBE2"/>
    <w:lvl w:ilvl="0" w:tplc="041F0001">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9" w15:restartNumberingAfterBreak="0">
    <w:nsid w:val="23825C41"/>
    <w:multiLevelType w:val="hybridMultilevel"/>
    <w:tmpl w:val="C8B0B882"/>
    <w:lvl w:ilvl="0" w:tplc="D8C82CD8">
      <w:numFmt w:val="bullet"/>
      <w:lvlText w:val=""/>
      <w:lvlJc w:val="left"/>
      <w:pPr>
        <w:ind w:left="945" w:hanging="361"/>
      </w:pPr>
      <w:rPr>
        <w:rFonts w:ascii="Symbol" w:eastAsia="Symbol" w:hAnsi="Symbol" w:cs="Symbol" w:hint="default"/>
        <w:w w:val="100"/>
        <w:sz w:val="22"/>
        <w:szCs w:val="22"/>
        <w:lang w:val="tr-TR" w:eastAsia="en-US" w:bidi="ar-SA"/>
      </w:rPr>
    </w:lvl>
    <w:lvl w:ilvl="1" w:tplc="DB4C7932">
      <w:numFmt w:val="bullet"/>
      <w:lvlText w:val="•"/>
      <w:lvlJc w:val="left"/>
      <w:pPr>
        <w:ind w:left="1883" w:hanging="361"/>
      </w:pPr>
      <w:rPr>
        <w:rFonts w:hint="default"/>
        <w:lang w:val="tr-TR" w:eastAsia="en-US" w:bidi="ar-SA"/>
      </w:rPr>
    </w:lvl>
    <w:lvl w:ilvl="2" w:tplc="02084C44">
      <w:numFmt w:val="bullet"/>
      <w:lvlText w:val="•"/>
      <w:lvlJc w:val="left"/>
      <w:pPr>
        <w:ind w:left="2826" w:hanging="361"/>
      </w:pPr>
      <w:rPr>
        <w:rFonts w:hint="default"/>
        <w:lang w:val="tr-TR" w:eastAsia="en-US" w:bidi="ar-SA"/>
      </w:rPr>
    </w:lvl>
    <w:lvl w:ilvl="3" w:tplc="49D6FF5E">
      <w:numFmt w:val="bullet"/>
      <w:lvlText w:val="•"/>
      <w:lvlJc w:val="left"/>
      <w:pPr>
        <w:ind w:left="3769" w:hanging="361"/>
      </w:pPr>
      <w:rPr>
        <w:rFonts w:hint="default"/>
        <w:lang w:val="tr-TR" w:eastAsia="en-US" w:bidi="ar-SA"/>
      </w:rPr>
    </w:lvl>
    <w:lvl w:ilvl="4" w:tplc="63FE7032">
      <w:numFmt w:val="bullet"/>
      <w:lvlText w:val="•"/>
      <w:lvlJc w:val="left"/>
      <w:pPr>
        <w:ind w:left="4712" w:hanging="361"/>
      </w:pPr>
      <w:rPr>
        <w:rFonts w:hint="default"/>
        <w:lang w:val="tr-TR" w:eastAsia="en-US" w:bidi="ar-SA"/>
      </w:rPr>
    </w:lvl>
    <w:lvl w:ilvl="5" w:tplc="896EE48C">
      <w:numFmt w:val="bullet"/>
      <w:lvlText w:val="•"/>
      <w:lvlJc w:val="left"/>
      <w:pPr>
        <w:ind w:left="5655" w:hanging="361"/>
      </w:pPr>
      <w:rPr>
        <w:rFonts w:hint="default"/>
        <w:lang w:val="tr-TR" w:eastAsia="en-US" w:bidi="ar-SA"/>
      </w:rPr>
    </w:lvl>
    <w:lvl w:ilvl="6" w:tplc="755CCC28">
      <w:numFmt w:val="bullet"/>
      <w:lvlText w:val="•"/>
      <w:lvlJc w:val="left"/>
      <w:pPr>
        <w:ind w:left="6598" w:hanging="361"/>
      </w:pPr>
      <w:rPr>
        <w:rFonts w:hint="default"/>
        <w:lang w:val="tr-TR" w:eastAsia="en-US" w:bidi="ar-SA"/>
      </w:rPr>
    </w:lvl>
    <w:lvl w:ilvl="7" w:tplc="CEA04CA4">
      <w:numFmt w:val="bullet"/>
      <w:lvlText w:val="•"/>
      <w:lvlJc w:val="left"/>
      <w:pPr>
        <w:ind w:left="7541" w:hanging="361"/>
      </w:pPr>
      <w:rPr>
        <w:rFonts w:hint="default"/>
        <w:lang w:val="tr-TR" w:eastAsia="en-US" w:bidi="ar-SA"/>
      </w:rPr>
    </w:lvl>
    <w:lvl w:ilvl="8" w:tplc="B47CB11E">
      <w:numFmt w:val="bullet"/>
      <w:lvlText w:val="•"/>
      <w:lvlJc w:val="left"/>
      <w:pPr>
        <w:ind w:left="8484" w:hanging="361"/>
      </w:pPr>
      <w:rPr>
        <w:rFonts w:hint="default"/>
        <w:lang w:val="tr-TR" w:eastAsia="en-US" w:bidi="ar-SA"/>
      </w:rPr>
    </w:lvl>
  </w:abstractNum>
  <w:abstractNum w:abstractNumId="10" w15:restartNumberingAfterBreak="0">
    <w:nsid w:val="255906B2"/>
    <w:multiLevelType w:val="hybridMultilevel"/>
    <w:tmpl w:val="0AE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A840E3"/>
    <w:multiLevelType w:val="hybridMultilevel"/>
    <w:tmpl w:val="C7CA35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B6C782F"/>
    <w:multiLevelType w:val="multilevel"/>
    <w:tmpl w:val="EB4A05A6"/>
    <w:lvl w:ilvl="0">
      <w:numFmt w:val="bullet"/>
      <w:lvlText w:val="●"/>
      <w:lvlJc w:val="left"/>
      <w:pPr>
        <w:ind w:left="945" w:hanging="360"/>
      </w:pPr>
      <w:rPr>
        <w:rFonts w:ascii="Noto Sans Symbols" w:eastAsia="Noto Sans Symbols" w:hAnsi="Noto Sans Symbols" w:cs="Noto Sans Symbols"/>
        <w:sz w:val="20"/>
        <w:szCs w:val="20"/>
      </w:rPr>
    </w:lvl>
    <w:lvl w:ilvl="1">
      <w:numFmt w:val="bullet"/>
      <w:lvlText w:val="•"/>
      <w:lvlJc w:val="left"/>
      <w:pPr>
        <w:ind w:left="1804" w:hanging="360"/>
      </w:pPr>
    </w:lvl>
    <w:lvl w:ilvl="2">
      <w:numFmt w:val="bullet"/>
      <w:lvlText w:val="•"/>
      <w:lvlJc w:val="left"/>
      <w:pPr>
        <w:ind w:left="2668" w:hanging="360"/>
      </w:pPr>
    </w:lvl>
    <w:lvl w:ilvl="3">
      <w:numFmt w:val="bullet"/>
      <w:lvlText w:val="•"/>
      <w:lvlJc w:val="left"/>
      <w:pPr>
        <w:ind w:left="3532" w:hanging="360"/>
      </w:pPr>
    </w:lvl>
    <w:lvl w:ilvl="4">
      <w:numFmt w:val="bullet"/>
      <w:lvlText w:val="•"/>
      <w:lvlJc w:val="left"/>
      <w:pPr>
        <w:ind w:left="4396" w:hanging="360"/>
      </w:pPr>
    </w:lvl>
    <w:lvl w:ilvl="5">
      <w:numFmt w:val="bullet"/>
      <w:lvlText w:val="•"/>
      <w:lvlJc w:val="left"/>
      <w:pPr>
        <w:ind w:left="5260" w:hanging="360"/>
      </w:pPr>
    </w:lvl>
    <w:lvl w:ilvl="6">
      <w:numFmt w:val="bullet"/>
      <w:lvlText w:val="•"/>
      <w:lvlJc w:val="left"/>
      <w:pPr>
        <w:ind w:left="6124" w:hanging="360"/>
      </w:pPr>
    </w:lvl>
    <w:lvl w:ilvl="7">
      <w:numFmt w:val="bullet"/>
      <w:lvlText w:val="•"/>
      <w:lvlJc w:val="left"/>
      <w:pPr>
        <w:ind w:left="6988" w:hanging="360"/>
      </w:pPr>
    </w:lvl>
    <w:lvl w:ilvl="8">
      <w:numFmt w:val="bullet"/>
      <w:lvlText w:val="•"/>
      <w:lvlJc w:val="left"/>
      <w:pPr>
        <w:ind w:left="7852" w:hanging="360"/>
      </w:pPr>
    </w:lvl>
  </w:abstractNum>
  <w:abstractNum w:abstractNumId="13" w15:restartNumberingAfterBreak="0">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57E6DE5"/>
    <w:multiLevelType w:val="hybridMultilevel"/>
    <w:tmpl w:val="52561EA8"/>
    <w:lvl w:ilvl="0" w:tplc="6024BB86">
      <w:numFmt w:val="bullet"/>
      <w:lvlText w:val=""/>
      <w:lvlJc w:val="left"/>
      <w:pPr>
        <w:ind w:left="889" w:hanging="361"/>
      </w:pPr>
      <w:rPr>
        <w:rFonts w:ascii="Symbol" w:eastAsia="Symbol" w:hAnsi="Symbol" w:cs="Symbol" w:hint="default"/>
        <w:w w:val="100"/>
        <w:sz w:val="22"/>
        <w:szCs w:val="22"/>
        <w:lang w:val="tr-TR" w:eastAsia="en-US" w:bidi="ar-SA"/>
      </w:rPr>
    </w:lvl>
    <w:lvl w:ilvl="1" w:tplc="98743E62">
      <w:numFmt w:val="bullet"/>
      <w:lvlText w:val="•"/>
      <w:lvlJc w:val="left"/>
      <w:pPr>
        <w:ind w:left="1798" w:hanging="361"/>
      </w:pPr>
      <w:rPr>
        <w:rFonts w:hint="default"/>
        <w:lang w:val="tr-TR" w:eastAsia="en-US" w:bidi="ar-SA"/>
      </w:rPr>
    </w:lvl>
    <w:lvl w:ilvl="2" w:tplc="8A4E4910">
      <w:numFmt w:val="bullet"/>
      <w:lvlText w:val="•"/>
      <w:lvlJc w:val="left"/>
      <w:pPr>
        <w:ind w:left="2716" w:hanging="361"/>
      </w:pPr>
      <w:rPr>
        <w:rFonts w:hint="default"/>
        <w:lang w:val="tr-TR" w:eastAsia="en-US" w:bidi="ar-SA"/>
      </w:rPr>
    </w:lvl>
    <w:lvl w:ilvl="3" w:tplc="7242D870">
      <w:numFmt w:val="bullet"/>
      <w:lvlText w:val="•"/>
      <w:lvlJc w:val="left"/>
      <w:pPr>
        <w:ind w:left="3634" w:hanging="361"/>
      </w:pPr>
      <w:rPr>
        <w:rFonts w:hint="default"/>
        <w:lang w:val="tr-TR" w:eastAsia="en-US" w:bidi="ar-SA"/>
      </w:rPr>
    </w:lvl>
    <w:lvl w:ilvl="4" w:tplc="C590AB74">
      <w:numFmt w:val="bullet"/>
      <w:lvlText w:val="•"/>
      <w:lvlJc w:val="left"/>
      <w:pPr>
        <w:ind w:left="4552" w:hanging="361"/>
      </w:pPr>
      <w:rPr>
        <w:rFonts w:hint="default"/>
        <w:lang w:val="tr-TR" w:eastAsia="en-US" w:bidi="ar-SA"/>
      </w:rPr>
    </w:lvl>
    <w:lvl w:ilvl="5" w:tplc="EF041866">
      <w:numFmt w:val="bullet"/>
      <w:lvlText w:val="•"/>
      <w:lvlJc w:val="left"/>
      <w:pPr>
        <w:ind w:left="5470" w:hanging="361"/>
      </w:pPr>
      <w:rPr>
        <w:rFonts w:hint="default"/>
        <w:lang w:val="tr-TR" w:eastAsia="en-US" w:bidi="ar-SA"/>
      </w:rPr>
    </w:lvl>
    <w:lvl w:ilvl="6" w:tplc="6D5610C6">
      <w:numFmt w:val="bullet"/>
      <w:lvlText w:val="•"/>
      <w:lvlJc w:val="left"/>
      <w:pPr>
        <w:ind w:left="6388" w:hanging="361"/>
      </w:pPr>
      <w:rPr>
        <w:rFonts w:hint="default"/>
        <w:lang w:val="tr-TR" w:eastAsia="en-US" w:bidi="ar-SA"/>
      </w:rPr>
    </w:lvl>
    <w:lvl w:ilvl="7" w:tplc="FBC0AF1C">
      <w:numFmt w:val="bullet"/>
      <w:lvlText w:val="•"/>
      <w:lvlJc w:val="left"/>
      <w:pPr>
        <w:ind w:left="7306" w:hanging="361"/>
      </w:pPr>
      <w:rPr>
        <w:rFonts w:hint="default"/>
        <w:lang w:val="tr-TR" w:eastAsia="en-US" w:bidi="ar-SA"/>
      </w:rPr>
    </w:lvl>
    <w:lvl w:ilvl="8" w:tplc="532C3916">
      <w:numFmt w:val="bullet"/>
      <w:lvlText w:val="•"/>
      <w:lvlJc w:val="left"/>
      <w:pPr>
        <w:ind w:left="8224" w:hanging="361"/>
      </w:pPr>
      <w:rPr>
        <w:rFonts w:hint="default"/>
        <w:lang w:val="tr-TR" w:eastAsia="en-US" w:bidi="ar-SA"/>
      </w:rPr>
    </w:lvl>
  </w:abstractNum>
  <w:abstractNum w:abstractNumId="15" w15:restartNumberingAfterBreak="0">
    <w:nsid w:val="386530DE"/>
    <w:multiLevelType w:val="hybridMultilevel"/>
    <w:tmpl w:val="DFCAF9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8984BAA"/>
    <w:multiLevelType w:val="hybridMultilevel"/>
    <w:tmpl w:val="FB38461C"/>
    <w:lvl w:ilvl="0" w:tplc="EDDCD6E0">
      <w:numFmt w:val="bullet"/>
      <w:lvlText w:val=""/>
      <w:lvlJc w:val="left"/>
      <w:pPr>
        <w:ind w:left="1031" w:hanging="361"/>
      </w:pPr>
      <w:rPr>
        <w:rFonts w:ascii="Symbol" w:eastAsia="Symbol" w:hAnsi="Symbol" w:cs="Symbol" w:hint="default"/>
        <w:w w:val="100"/>
        <w:sz w:val="22"/>
        <w:szCs w:val="22"/>
        <w:lang w:val="tr-TR" w:eastAsia="en-US" w:bidi="ar-SA"/>
      </w:rPr>
    </w:lvl>
    <w:lvl w:ilvl="1" w:tplc="FFFAD4B4">
      <w:numFmt w:val="bullet"/>
      <w:lvlText w:val="•"/>
      <w:lvlJc w:val="left"/>
      <w:pPr>
        <w:ind w:left="1941" w:hanging="361"/>
      </w:pPr>
      <w:rPr>
        <w:rFonts w:hint="default"/>
        <w:lang w:val="tr-TR" w:eastAsia="en-US" w:bidi="ar-SA"/>
      </w:rPr>
    </w:lvl>
    <w:lvl w:ilvl="2" w:tplc="A810EEA8">
      <w:numFmt w:val="bullet"/>
      <w:lvlText w:val="•"/>
      <w:lvlJc w:val="left"/>
      <w:pPr>
        <w:ind w:left="2843" w:hanging="361"/>
      </w:pPr>
      <w:rPr>
        <w:rFonts w:hint="default"/>
        <w:lang w:val="tr-TR" w:eastAsia="en-US" w:bidi="ar-SA"/>
      </w:rPr>
    </w:lvl>
    <w:lvl w:ilvl="3" w:tplc="677697FE">
      <w:numFmt w:val="bullet"/>
      <w:lvlText w:val="•"/>
      <w:lvlJc w:val="left"/>
      <w:pPr>
        <w:ind w:left="3744" w:hanging="361"/>
      </w:pPr>
      <w:rPr>
        <w:rFonts w:hint="default"/>
        <w:lang w:val="tr-TR" w:eastAsia="en-US" w:bidi="ar-SA"/>
      </w:rPr>
    </w:lvl>
    <w:lvl w:ilvl="4" w:tplc="72B612E4">
      <w:numFmt w:val="bullet"/>
      <w:lvlText w:val="•"/>
      <w:lvlJc w:val="left"/>
      <w:pPr>
        <w:ind w:left="4646" w:hanging="361"/>
      </w:pPr>
      <w:rPr>
        <w:rFonts w:hint="default"/>
        <w:lang w:val="tr-TR" w:eastAsia="en-US" w:bidi="ar-SA"/>
      </w:rPr>
    </w:lvl>
    <w:lvl w:ilvl="5" w:tplc="1C764B12">
      <w:numFmt w:val="bullet"/>
      <w:lvlText w:val="•"/>
      <w:lvlJc w:val="left"/>
      <w:pPr>
        <w:ind w:left="5548" w:hanging="361"/>
      </w:pPr>
      <w:rPr>
        <w:rFonts w:hint="default"/>
        <w:lang w:val="tr-TR" w:eastAsia="en-US" w:bidi="ar-SA"/>
      </w:rPr>
    </w:lvl>
    <w:lvl w:ilvl="6" w:tplc="573E46F4">
      <w:numFmt w:val="bullet"/>
      <w:lvlText w:val="•"/>
      <w:lvlJc w:val="left"/>
      <w:pPr>
        <w:ind w:left="6449" w:hanging="361"/>
      </w:pPr>
      <w:rPr>
        <w:rFonts w:hint="default"/>
        <w:lang w:val="tr-TR" w:eastAsia="en-US" w:bidi="ar-SA"/>
      </w:rPr>
    </w:lvl>
    <w:lvl w:ilvl="7" w:tplc="83446F10">
      <w:numFmt w:val="bullet"/>
      <w:lvlText w:val="•"/>
      <w:lvlJc w:val="left"/>
      <w:pPr>
        <w:ind w:left="7351" w:hanging="361"/>
      </w:pPr>
      <w:rPr>
        <w:rFonts w:hint="default"/>
        <w:lang w:val="tr-TR" w:eastAsia="en-US" w:bidi="ar-SA"/>
      </w:rPr>
    </w:lvl>
    <w:lvl w:ilvl="8" w:tplc="2578BFF4">
      <w:numFmt w:val="bullet"/>
      <w:lvlText w:val="•"/>
      <w:lvlJc w:val="left"/>
      <w:pPr>
        <w:ind w:left="8252" w:hanging="361"/>
      </w:pPr>
      <w:rPr>
        <w:rFonts w:hint="default"/>
        <w:lang w:val="tr-TR" w:eastAsia="en-US" w:bidi="ar-SA"/>
      </w:rPr>
    </w:lvl>
  </w:abstractNum>
  <w:abstractNum w:abstractNumId="17" w15:restartNumberingAfterBreak="0">
    <w:nsid w:val="3AD249B1"/>
    <w:multiLevelType w:val="multilevel"/>
    <w:tmpl w:val="A31010E0"/>
    <w:lvl w:ilvl="0">
      <w:numFmt w:val="bullet"/>
      <w:lvlText w:val="●"/>
      <w:lvlJc w:val="left"/>
      <w:pPr>
        <w:ind w:left="892" w:hanging="361"/>
      </w:pPr>
      <w:rPr>
        <w:rFonts w:ascii="Noto Sans Symbols" w:eastAsia="Noto Sans Symbols" w:hAnsi="Noto Sans Symbols" w:cs="Noto Sans Symbols"/>
        <w:sz w:val="22"/>
        <w:szCs w:val="22"/>
      </w:rPr>
    </w:lvl>
    <w:lvl w:ilvl="1">
      <w:numFmt w:val="bullet"/>
      <w:lvlText w:val="•"/>
      <w:lvlJc w:val="left"/>
      <w:pPr>
        <w:ind w:left="1140" w:hanging="361"/>
      </w:pPr>
    </w:lvl>
    <w:lvl w:ilvl="2">
      <w:numFmt w:val="bullet"/>
      <w:lvlText w:val="•"/>
      <w:lvlJc w:val="left"/>
      <w:pPr>
        <w:ind w:left="2114" w:hanging="361"/>
      </w:pPr>
    </w:lvl>
    <w:lvl w:ilvl="3">
      <w:numFmt w:val="bullet"/>
      <w:lvlText w:val="•"/>
      <w:lvlJc w:val="left"/>
      <w:pPr>
        <w:ind w:left="3089" w:hanging="361"/>
      </w:pPr>
    </w:lvl>
    <w:lvl w:ilvl="4">
      <w:numFmt w:val="bullet"/>
      <w:lvlText w:val="•"/>
      <w:lvlJc w:val="left"/>
      <w:pPr>
        <w:ind w:left="4064" w:hanging="361"/>
      </w:pPr>
    </w:lvl>
    <w:lvl w:ilvl="5">
      <w:numFmt w:val="bullet"/>
      <w:lvlText w:val="•"/>
      <w:lvlJc w:val="left"/>
      <w:pPr>
        <w:ind w:left="5039" w:hanging="361"/>
      </w:pPr>
    </w:lvl>
    <w:lvl w:ilvl="6">
      <w:numFmt w:val="bullet"/>
      <w:lvlText w:val="•"/>
      <w:lvlJc w:val="left"/>
      <w:pPr>
        <w:ind w:left="6014" w:hanging="361"/>
      </w:pPr>
    </w:lvl>
    <w:lvl w:ilvl="7">
      <w:numFmt w:val="bullet"/>
      <w:lvlText w:val="•"/>
      <w:lvlJc w:val="left"/>
      <w:pPr>
        <w:ind w:left="6989" w:hanging="361"/>
      </w:pPr>
    </w:lvl>
    <w:lvl w:ilvl="8">
      <w:numFmt w:val="bullet"/>
      <w:lvlText w:val="•"/>
      <w:lvlJc w:val="left"/>
      <w:pPr>
        <w:ind w:left="7964" w:hanging="361"/>
      </w:pPr>
    </w:lvl>
  </w:abstractNum>
  <w:abstractNum w:abstractNumId="18" w15:restartNumberingAfterBreak="0">
    <w:nsid w:val="3CF12A3C"/>
    <w:multiLevelType w:val="hybridMultilevel"/>
    <w:tmpl w:val="F0AEC9A2"/>
    <w:lvl w:ilvl="0" w:tplc="DB6C5F2A">
      <w:numFmt w:val="bullet"/>
      <w:lvlText w:val=""/>
      <w:lvlJc w:val="left"/>
      <w:pPr>
        <w:ind w:left="945" w:hanging="361"/>
      </w:pPr>
      <w:rPr>
        <w:rFonts w:ascii="Symbol" w:eastAsia="Symbol" w:hAnsi="Symbol" w:cs="Symbol" w:hint="default"/>
        <w:w w:val="100"/>
        <w:sz w:val="22"/>
        <w:szCs w:val="22"/>
        <w:lang w:val="tr-TR" w:eastAsia="en-US" w:bidi="ar-SA"/>
      </w:rPr>
    </w:lvl>
    <w:lvl w:ilvl="1" w:tplc="6CCAFAE2">
      <w:numFmt w:val="bullet"/>
      <w:lvlText w:val="•"/>
      <w:lvlJc w:val="left"/>
      <w:pPr>
        <w:ind w:left="1856" w:hanging="361"/>
      </w:pPr>
      <w:rPr>
        <w:rFonts w:hint="default"/>
        <w:lang w:val="tr-TR" w:eastAsia="en-US" w:bidi="ar-SA"/>
      </w:rPr>
    </w:lvl>
    <w:lvl w:ilvl="2" w:tplc="69F0A7A8">
      <w:numFmt w:val="bullet"/>
      <w:lvlText w:val="•"/>
      <w:lvlJc w:val="left"/>
      <w:pPr>
        <w:ind w:left="2772" w:hanging="361"/>
      </w:pPr>
      <w:rPr>
        <w:rFonts w:hint="default"/>
        <w:lang w:val="tr-TR" w:eastAsia="en-US" w:bidi="ar-SA"/>
      </w:rPr>
    </w:lvl>
    <w:lvl w:ilvl="3" w:tplc="44944C96">
      <w:numFmt w:val="bullet"/>
      <w:lvlText w:val="•"/>
      <w:lvlJc w:val="left"/>
      <w:pPr>
        <w:ind w:left="3688" w:hanging="361"/>
      </w:pPr>
      <w:rPr>
        <w:rFonts w:hint="default"/>
        <w:lang w:val="tr-TR" w:eastAsia="en-US" w:bidi="ar-SA"/>
      </w:rPr>
    </w:lvl>
    <w:lvl w:ilvl="4" w:tplc="8D12798E">
      <w:numFmt w:val="bullet"/>
      <w:lvlText w:val="•"/>
      <w:lvlJc w:val="left"/>
      <w:pPr>
        <w:ind w:left="4604" w:hanging="361"/>
      </w:pPr>
      <w:rPr>
        <w:rFonts w:hint="default"/>
        <w:lang w:val="tr-TR" w:eastAsia="en-US" w:bidi="ar-SA"/>
      </w:rPr>
    </w:lvl>
    <w:lvl w:ilvl="5" w:tplc="A2504044">
      <w:numFmt w:val="bullet"/>
      <w:lvlText w:val="•"/>
      <w:lvlJc w:val="left"/>
      <w:pPr>
        <w:ind w:left="5520" w:hanging="361"/>
      </w:pPr>
      <w:rPr>
        <w:rFonts w:hint="default"/>
        <w:lang w:val="tr-TR" w:eastAsia="en-US" w:bidi="ar-SA"/>
      </w:rPr>
    </w:lvl>
    <w:lvl w:ilvl="6" w:tplc="00A04B9C">
      <w:numFmt w:val="bullet"/>
      <w:lvlText w:val="•"/>
      <w:lvlJc w:val="left"/>
      <w:pPr>
        <w:ind w:left="6436" w:hanging="361"/>
      </w:pPr>
      <w:rPr>
        <w:rFonts w:hint="default"/>
        <w:lang w:val="tr-TR" w:eastAsia="en-US" w:bidi="ar-SA"/>
      </w:rPr>
    </w:lvl>
    <w:lvl w:ilvl="7" w:tplc="F0E65B64">
      <w:numFmt w:val="bullet"/>
      <w:lvlText w:val="•"/>
      <w:lvlJc w:val="left"/>
      <w:pPr>
        <w:ind w:left="7352" w:hanging="361"/>
      </w:pPr>
      <w:rPr>
        <w:rFonts w:hint="default"/>
        <w:lang w:val="tr-TR" w:eastAsia="en-US" w:bidi="ar-SA"/>
      </w:rPr>
    </w:lvl>
    <w:lvl w:ilvl="8" w:tplc="92BC9B9E">
      <w:numFmt w:val="bullet"/>
      <w:lvlText w:val="•"/>
      <w:lvlJc w:val="left"/>
      <w:pPr>
        <w:ind w:left="8268" w:hanging="361"/>
      </w:pPr>
      <w:rPr>
        <w:rFonts w:hint="default"/>
        <w:lang w:val="tr-TR" w:eastAsia="en-US" w:bidi="ar-SA"/>
      </w:rPr>
    </w:lvl>
  </w:abstractNum>
  <w:abstractNum w:abstractNumId="19" w15:restartNumberingAfterBreak="0">
    <w:nsid w:val="3D995895"/>
    <w:multiLevelType w:val="hybridMultilevel"/>
    <w:tmpl w:val="2C286FD8"/>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0" w15:restartNumberingAfterBreak="0">
    <w:nsid w:val="40CE650E"/>
    <w:multiLevelType w:val="multilevel"/>
    <w:tmpl w:val="2EC4983E"/>
    <w:lvl w:ilvl="0">
      <w:numFmt w:val="bullet"/>
      <w:lvlText w:val="●"/>
      <w:lvlJc w:val="left"/>
      <w:pPr>
        <w:ind w:left="1033" w:hanging="361"/>
      </w:pPr>
      <w:rPr>
        <w:rFonts w:ascii="Noto Sans Symbols" w:eastAsia="Noto Sans Symbols" w:hAnsi="Noto Sans Symbols" w:cs="Noto Sans Symbols"/>
        <w:sz w:val="22"/>
        <w:szCs w:val="22"/>
      </w:rPr>
    </w:lvl>
    <w:lvl w:ilvl="1">
      <w:numFmt w:val="bullet"/>
      <w:lvlText w:val="•"/>
      <w:lvlJc w:val="left"/>
      <w:pPr>
        <w:ind w:left="1942" w:hanging="361"/>
      </w:pPr>
    </w:lvl>
    <w:lvl w:ilvl="2">
      <w:numFmt w:val="bullet"/>
      <w:lvlText w:val="•"/>
      <w:lvlJc w:val="left"/>
      <w:pPr>
        <w:ind w:left="2845" w:hanging="361"/>
      </w:pPr>
    </w:lvl>
    <w:lvl w:ilvl="3">
      <w:numFmt w:val="bullet"/>
      <w:lvlText w:val="•"/>
      <w:lvlJc w:val="left"/>
      <w:pPr>
        <w:ind w:left="3748" w:hanging="361"/>
      </w:pPr>
    </w:lvl>
    <w:lvl w:ilvl="4">
      <w:numFmt w:val="bullet"/>
      <w:lvlText w:val="•"/>
      <w:lvlJc w:val="left"/>
      <w:pPr>
        <w:ind w:left="4651" w:hanging="361"/>
      </w:pPr>
    </w:lvl>
    <w:lvl w:ilvl="5">
      <w:numFmt w:val="bullet"/>
      <w:lvlText w:val="•"/>
      <w:lvlJc w:val="left"/>
      <w:pPr>
        <w:ind w:left="5554" w:hanging="361"/>
      </w:pPr>
    </w:lvl>
    <w:lvl w:ilvl="6">
      <w:numFmt w:val="bullet"/>
      <w:lvlText w:val="•"/>
      <w:lvlJc w:val="left"/>
      <w:pPr>
        <w:ind w:left="6457" w:hanging="361"/>
      </w:pPr>
    </w:lvl>
    <w:lvl w:ilvl="7">
      <w:numFmt w:val="bullet"/>
      <w:lvlText w:val="•"/>
      <w:lvlJc w:val="left"/>
      <w:pPr>
        <w:ind w:left="7360" w:hanging="361"/>
      </w:pPr>
    </w:lvl>
    <w:lvl w:ilvl="8">
      <w:numFmt w:val="bullet"/>
      <w:lvlText w:val="•"/>
      <w:lvlJc w:val="left"/>
      <w:pPr>
        <w:ind w:left="8263" w:hanging="361"/>
      </w:pPr>
    </w:lvl>
  </w:abstractNum>
  <w:abstractNum w:abstractNumId="21" w15:restartNumberingAfterBreak="0">
    <w:nsid w:val="4875748B"/>
    <w:multiLevelType w:val="multilevel"/>
    <w:tmpl w:val="97AAFAFC"/>
    <w:lvl w:ilvl="0">
      <w:numFmt w:val="bullet"/>
      <w:lvlText w:val="●"/>
      <w:lvlJc w:val="left"/>
      <w:pPr>
        <w:ind w:left="1303" w:hanging="360"/>
      </w:pPr>
      <w:rPr>
        <w:rFonts w:ascii="Noto Sans Symbols" w:eastAsia="Noto Sans Symbols" w:hAnsi="Noto Sans Symbols" w:cs="Noto Sans Symbols"/>
        <w:sz w:val="22"/>
        <w:szCs w:val="22"/>
      </w:rPr>
    </w:lvl>
    <w:lvl w:ilvl="1">
      <w:numFmt w:val="bullet"/>
      <w:lvlText w:val="•"/>
      <w:lvlJc w:val="left"/>
      <w:pPr>
        <w:ind w:left="2180" w:hanging="361"/>
      </w:pPr>
    </w:lvl>
    <w:lvl w:ilvl="2">
      <w:numFmt w:val="bullet"/>
      <w:lvlText w:val="•"/>
      <w:lvlJc w:val="left"/>
      <w:pPr>
        <w:ind w:left="3060" w:hanging="361"/>
      </w:pPr>
    </w:lvl>
    <w:lvl w:ilvl="3">
      <w:numFmt w:val="bullet"/>
      <w:lvlText w:val="•"/>
      <w:lvlJc w:val="left"/>
      <w:pPr>
        <w:ind w:left="3940" w:hanging="361"/>
      </w:pPr>
    </w:lvl>
    <w:lvl w:ilvl="4">
      <w:numFmt w:val="bullet"/>
      <w:lvlText w:val="•"/>
      <w:lvlJc w:val="left"/>
      <w:pPr>
        <w:ind w:left="4820" w:hanging="361"/>
      </w:pPr>
    </w:lvl>
    <w:lvl w:ilvl="5">
      <w:numFmt w:val="bullet"/>
      <w:lvlText w:val="•"/>
      <w:lvlJc w:val="left"/>
      <w:pPr>
        <w:ind w:left="5701" w:hanging="361"/>
      </w:pPr>
    </w:lvl>
    <w:lvl w:ilvl="6">
      <w:numFmt w:val="bullet"/>
      <w:lvlText w:val="•"/>
      <w:lvlJc w:val="left"/>
      <w:pPr>
        <w:ind w:left="6581" w:hanging="361"/>
      </w:pPr>
    </w:lvl>
    <w:lvl w:ilvl="7">
      <w:numFmt w:val="bullet"/>
      <w:lvlText w:val="•"/>
      <w:lvlJc w:val="left"/>
      <w:pPr>
        <w:ind w:left="7461" w:hanging="361"/>
      </w:pPr>
    </w:lvl>
    <w:lvl w:ilvl="8">
      <w:numFmt w:val="bullet"/>
      <w:lvlText w:val="•"/>
      <w:lvlJc w:val="left"/>
      <w:pPr>
        <w:ind w:left="8341" w:hanging="361"/>
      </w:pPr>
    </w:lvl>
  </w:abstractNum>
  <w:abstractNum w:abstractNumId="22" w15:restartNumberingAfterBreak="0">
    <w:nsid w:val="4BEE2EEB"/>
    <w:multiLevelType w:val="multilevel"/>
    <w:tmpl w:val="2FAE83BE"/>
    <w:lvl w:ilvl="0">
      <w:numFmt w:val="bullet"/>
      <w:lvlText w:val="●"/>
      <w:lvlJc w:val="left"/>
      <w:pPr>
        <w:ind w:left="1303" w:hanging="360"/>
      </w:pPr>
      <w:rPr>
        <w:rFonts w:ascii="Noto Sans Symbols" w:eastAsia="Noto Sans Symbols" w:hAnsi="Noto Sans Symbols" w:cs="Noto Sans Symbols"/>
        <w:sz w:val="22"/>
        <w:szCs w:val="22"/>
      </w:rPr>
    </w:lvl>
    <w:lvl w:ilvl="1">
      <w:numFmt w:val="bullet"/>
      <w:lvlText w:val="•"/>
      <w:lvlJc w:val="left"/>
      <w:pPr>
        <w:ind w:left="2180" w:hanging="361"/>
      </w:pPr>
    </w:lvl>
    <w:lvl w:ilvl="2">
      <w:numFmt w:val="bullet"/>
      <w:lvlText w:val="•"/>
      <w:lvlJc w:val="left"/>
      <w:pPr>
        <w:ind w:left="3060" w:hanging="361"/>
      </w:pPr>
    </w:lvl>
    <w:lvl w:ilvl="3">
      <w:numFmt w:val="bullet"/>
      <w:lvlText w:val="•"/>
      <w:lvlJc w:val="left"/>
      <w:pPr>
        <w:ind w:left="3940" w:hanging="361"/>
      </w:pPr>
    </w:lvl>
    <w:lvl w:ilvl="4">
      <w:numFmt w:val="bullet"/>
      <w:lvlText w:val="•"/>
      <w:lvlJc w:val="left"/>
      <w:pPr>
        <w:ind w:left="4820" w:hanging="361"/>
      </w:pPr>
    </w:lvl>
    <w:lvl w:ilvl="5">
      <w:numFmt w:val="bullet"/>
      <w:lvlText w:val="•"/>
      <w:lvlJc w:val="left"/>
      <w:pPr>
        <w:ind w:left="5701" w:hanging="361"/>
      </w:pPr>
    </w:lvl>
    <w:lvl w:ilvl="6">
      <w:numFmt w:val="bullet"/>
      <w:lvlText w:val="•"/>
      <w:lvlJc w:val="left"/>
      <w:pPr>
        <w:ind w:left="6581" w:hanging="361"/>
      </w:pPr>
    </w:lvl>
    <w:lvl w:ilvl="7">
      <w:numFmt w:val="bullet"/>
      <w:lvlText w:val="•"/>
      <w:lvlJc w:val="left"/>
      <w:pPr>
        <w:ind w:left="7461" w:hanging="361"/>
      </w:pPr>
    </w:lvl>
    <w:lvl w:ilvl="8">
      <w:numFmt w:val="bullet"/>
      <w:lvlText w:val="•"/>
      <w:lvlJc w:val="left"/>
      <w:pPr>
        <w:ind w:left="8341" w:hanging="361"/>
      </w:pPr>
    </w:lvl>
  </w:abstractNum>
  <w:abstractNum w:abstractNumId="23" w15:restartNumberingAfterBreak="0">
    <w:nsid w:val="4E23639A"/>
    <w:multiLevelType w:val="multilevel"/>
    <w:tmpl w:val="88EEBE40"/>
    <w:lvl w:ilvl="0">
      <w:numFmt w:val="bullet"/>
      <w:lvlText w:val="●"/>
      <w:lvlJc w:val="left"/>
      <w:pPr>
        <w:ind w:left="894" w:hanging="361"/>
      </w:pPr>
      <w:rPr>
        <w:rFonts w:ascii="Noto Sans Symbols" w:eastAsia="Noto Sans Symbols" w:hAnsi="Noto Sans Symbols" w:cs="Noto Sans Symbols"/>
        <w:sz w:val="22"/>
        <w:szCs w:val="22"/>
      </w:rPr>
    </w:lvl>
    <w:lvl w:ilvl="1">
      <w:numFmt w:val="bullet"/>
      <w:lvlText w:val="•"/>
      <w:lvlJc w:val="left"/>
      <w:pPr>
        <w:ind w:left="1829" w:hanging="361"/>
      </w:pPr>
    </w:lvl>
    <w:lvl w:ilvl="2">
      <w:numFmt w:val="bullet"/>
      <w:lvlText w:val="•"/>
      <w:lvlJc w:val="left"/>
      <w:pPr>
        <w:ind w:left="2759" w:hanging="361"/>
      </w:pPr>
    </w:lvl>
    <w:lvl w:ilvl="3">
      <w:numFmt w:val="bullet"/>
      <w:lvlText w:val="•"/>
      <w:lvlJc w:val="left"/>
      <w:pPr>
        <w:ind w:left="3688" w:hanging="361"/>
      </w:pPr>
    </w:lvl>
    <w:lvl w:ilvl="4">
      <w:numFmt w:val="bullet"/>
      <w:lvlText w:val="•"/>
      <w:lvlJc w:val="left"/>
      <w:pPr>
        <w:ind w:left="4618" w:hanging="361"/>
      </w:pPr>
    </w:lvl>
    <w:lvl w:ilvl="5">
      <w:numFmt w:val="bullet"/>
      <w:lvlText w:val="•"/>
      <w:lvlJc w:val="left"/>
      <w:pPr>
        <w:ind w:left="5547" w:hanging="361"/>
      </w:pPr>
    </w:lvl>
    <w:lvl w:ilvl="6">
      <w:numFmt w:val="bullet"/>
      <w:lvlText w:val="•"/>
      <w:lvlJc w:val="left"/>
      <w:pPr>
        <w:ind w:left="6477" w:hanging="361"/>
      </w:pPr>
    </w:lvl>
    <w:lvl w:ilvl="7">
      <w:numFmt w:val="bullet"/>
      <w:lvlText w:val="•"/>
      <w:lvlJc w:val="left"/>
      <w:pPr>
        <w:ind w:left="7406" w:hanging="361"/>
      </w:pPr>
    </w:lvl>
    <w:lvl w:ilvl="8">
      <w:numFmt w:val="bullet"/>
      <w:lvlText w:val="•"/>
      <w:lvlJc w:val="left"/>
      <w:pPr>
        <w:ind w:left="8336" w:hanging="361"/>
      </w:pPr>
    </w:lvl>
  </w:abstractNum>
  <w:abstractNum w:abstractNumId="24" w15:restartNumberingAfterBreak="0">
    <w:nsid w:val="4E362C87"/>
    <w:multiLevelType w:val="hybridMultilevel"/>
    <w:tmpl w:val="01E2AA34"/>
    <w:lvl w:ilvl="0" w:tplc="041F0001">
      <w:start w:val="1"/>
      <w:numFmt w:val="bullet"/>
      <w:lvlText w:val=""/>
      <w:lvlJc w:val="left"/>
      <w:pPr>
        <w:ind w:left="1393" w:hanging="360"/>
      </w:pPr>
      <w:rPr>
        <w:rFonts w:ascii="Symbol" w:hAnsi="Symbol" w:hint="default"/>
      </w:rPr>
    </w:lvl>
    <w:lvl w:ilvl="1" w:tplc="041F0003" w:tentative="1">
      <w:start w:val="1"/>
      <w:numFmt w:val="bullet"/>
      <w:lvlText w:val="o"/>
      <w:lvlJc w:val="left"/>
      <w:pPr>
        <w:ind w:left="2113" w:hanging="360"/>
      </w:pPr>
      <w:rPr>
        <w:rFonts w:ascii="Courier New" w:hAnsi="Courier New" w:cs="Courier New" w:hint="default"/>
      </w:rPr>
    </w:lvl>
    <w:lvl w:ilvl="2" w:tplc="041F0005" w:tentative="1">
      <w:start w:val="1"/>
      <w:numFmt w:val="bullet"/>
      <w:lvlText w:val=""/>
      <w:lvlJc w:val="left"/>
      <w:pPr>
        <w:ind w:left="2833" w:hanging="360"/>
      </w:pPr>
      <w:rPr>
        <w:rFonts w:ascii="Wingdings" w:hAnsi="Wingdings" w:hint="default"/>
      </w:rPr>
    </w:lvl>
    <w:lvl w:ilvl="3" w:tplc="041F0001" w:tentative="1">
      <w:start w:val="1"/>
      <w:numFmt w:val="bullet"/>
      <w:lvlText w:val=""/>
      <w:lvlJc w:val="left"/>
      <w:pPr>
        <w:ind w:left="3553" w:hanging="360"/>
      </w:pPr>
      <w:rPr>
        <w:rFonts w:ascii="Symbol" w:hAnsi="Symbol" w:hint="default"/>
      </w:rPr>
    </w:lvl>
    <w:lvl w:ilvl="4" w:tplc="041F0003" w:tentative="1">
      <w:start w:val="1"/>
      <w:numFmt w:val="bullet"/>
      <w:lvlText w:val="o"/>
      <w:lvlJc w:val="left"/>
      <w:pPr>
        <w:ind w:left="4273" w:hanging="360"/>
      </w:pPr>
      <w:rPr>
        <w:rFonts w:ascii="Courier New" w:hAnsi="Courier New" w:cs="Courier New" w:hint="default"/>
      </w:rPr>
    </w:lvl>
    <w:lvl w:ilvl="5" w:tplc="041F0005" w:tentative="1">
      <w:start w:val="1"/>
      <w:numFmt w:val="bullet"/>
      <w:lvlText w:val=""/>
      <w:lvlJc w:val="left"/>
      <w:pPr>
        <w:ind w:left="4993" w:hanging="360"/>
      </w:pPr>
      <w:rPr>
        <w:rFonts w:ascii="Wingdings" w:hAnsi="Wingdings" w:hint="default"/>
      </w:rPr>
    </w:lvl>
    <w:lvl w:ilvl="6" w:tplc="041F0001" w:tentative="1">
      <w:start w:val="1"/>
      <w:numFmt w:val="bullet"/>
      <w:lvlText w:val=""/>
      <w:lvlJc w:val="left"/>
      <w:pPr>
        <w:ind w:left="5713" w:hanging="360"/>
      </w:pPr>
      <w:rPr>
        <w:rFonts w:ascii="Symbol" w:hAnsi="Symbol" w:hint="default"/>
      </w:rPr>
    </w:lvl>
    <w:lvl w:ilvl="7" w:tplc="041F0003" w:tentative="1">
      <w:start w:val="1"/>
      <w:numFmt w:val="bullet"/>
      <w:lvlText w:val="o"/>
      <w:lvlJc w:val="left"/>
      <w:pPr>
        <w:ind w:left="6433" w:hanging="360"/>
      </w:pPr>
      <w:rPr>
        <w:rFonts w:ascii="Courier New" w:hAnsi="Courier New" w:cs="Courier New" w:hint="default"/>
      </w:rPr>
    </w:lvl>
    <w:lvl w:ilvl="8" w:tplc="041F0005" w:tentative="1">
      <w:start w:val="1"/>
      <w:numFmt w:val="bullet"/>
      <w:lvlText w:val=""/>
      <w:lvlJc w:val="left"/>
      <w:pPr>
        <w:ind w:left="7153" w:hanging="360"/>
      </w:pPr>
      <w:rPr>
        <w:rFonts w:ascii="Wingdings" w:hAnsi="Wingdings" w:hint="default"/>
      </w:rPr>
    </w:lvl>
  </w:abstractNum>
  <w:abstractNum w:abstractNumId="25" w15:restartNumberingAfterBreak="0">
    <w:nsid w:val="4F6E7BAD"/>
    <w:multiLevelType w:val="hybridMultilevel"/>
    <w:tmpl w:val="C900C1DC"/>
    <w:lvl w:ilvl="0" w:tplc="B94E89D0">
      <w:numFmt w:val="bullet"/>
      <w:lvlText w:val=""/>
      <w:lvlJc w:val="left"/>
      <w:pPr>
        <w:ind w:left="945" w:hanging="361"/>
      </w:pPr>
      <w:rPr>
        <w:rFonts w:ascii="Symbol" w:eastAsia="Symbol" w:hAnsi="Symbol" w:cs="Symbol" w:hint="default"/>
        <w:w w:val="100"/>
        <w:sz w:val="22"/>
        <w:szCs w:val="22"/>
        <w:lang w:val="tr-TR" w:eastAsia="en-US" w:bidi="ar-SA"/>
      </w:rPr>
    </w:lvl>
    <w:lvl w:ilvl="1" w:tplc="5514396A">
      <w:numFmt w:val="bullet"/>
      <w:lvlText w:val="•"/>
      <w:lvlJc w:val="left"/>
      <w:pPr>
        <w:ind w:left="1860" w:hanging="361"/>
      </w:pPr>
      <w:rPr>
        <w:rFonts w:hint="default"/>
        <w:lang w:val="tr-TR" w:eastAsia="en-US" w:bidi="ar-SA"/>
      </w:rPr>
    </w:lvl>
    <w:lvl w:ilvl="2" w:tplc="1F06830E">
      <w:numFmt w:val="bullet"/>
      <w:lvlText w:val="•"/>
      <w:lvlJc w:val="left"/>
      <w:pPr>
        <w:ind w:left="2780" w:hanging="361"/>
      </w:pPr>
      <w:rPr>
        <w:rFonts w:hint="default"/>
        <w:lang w:val="tr-TR" w:eastAsia="en-US" w:bidi="ar-SA"/>
      </w:rPr>
    </w:lvl>
    <w:lvl w:ilvl="3" w:tplc="4CAAA9D4">
      <w:numFmt w:val="bullet"/>
      <w:lvlText w:val="•"/>
      <w:lvlJc w:val="left"/>
      <w:pPr>
        <w:ind w:left="3700" w:hanging="361"/>
      </w:pPr>
      <w:rPr>
        <w:rFonts w:hint="default"/>
        <w:lang w:val="tr-TR" w:eastAsia="en-US" w:bidi="ar-SA"/>
      </w:rPr>
    </w:lvl>
    <w:lvl w:ilvl="4" w:tplc="D2ACCDEC">
      <w:numFmt w:val="bullet"/>
      <w:lvlText w:val="•"/>
      <w:lvlJc w:val="left"/>
      <w:pPr>
        <w:ind w:left="4620" w:hanging="361"/>
      </w:pPr>
      <w:rPr>
        <w:rFonts w:hint="default"/>
        <w:lang w:val="tr-TR" w:eastAsia="en-US" w:bidi="ar-SA"/>
      </w:rPr>
    </w:lvl>
    <w:lvl w:ilvl="5" w:tplc="53BA579E">
      <w:numFmt w:val="bullet"/>
      <w:lvlText w:val="•"/>
      <w:lvlJc w:val="left"/>
      <w:pPr>
        <w:ind w:left="5540" w:hanging="361"/>
      </w:pPr>
      <w:rPr>
        <w:rFonts w:hint="default"/>
        <w:lang w:val="tr-TR" w:eastAsia="en-US" w:bidi="ar-SA"/>
      </w:rPr>
    </w:lvl>
    <w:lvl w:ilvl="6" w:tplc="B436FA56">
      <w:numFmt w:val="bullet"/>
      <w:lvlText w:val="•"/>
      <w:lvlJc w:val="left"/>
      <w:pPr>
        <w:ind w:left="6460" w:hanging="361"/>
      </w:pPr>
      <w:rPr>
        <w:rFonts w:hint="default"/>
        <w:lang w:val="tr-TR" w:eastAsia="en-US" w:bidi="ar-SA"/>
      </w:rPr>
    </w:lvl>
    <w:lvl w:ilvl="7" w:tplc="7C0ECCCC">
      <w:numFmt w:val="bullet"/>
      <w:lvlText w:val="•"/>
      <w:lvlJc w:val="left"/>
      <w:pPr>
        <w:ind w:left="7380" w:hanging="361"/>
      </w:pPr>
      <w:rPr>
        <w:rFonts w:hint="default"/>
        <w:lang w:val="tr-TR" w:eastAsia="en-US" w:bidi="ar-SA"/>
      </w:rPr>
    </w:lvl>
    <w:lvl w:ilvl="8" w:tplc="498AAF00">
      <w:numFmt w:val="bullet"/>
      <w:lvlText w:val="•"/>
      <w:lvlJc w:val="left"/>
      <w:pPr>
        <w:ind w:left="8300" w:hanging="361"/>
      </w:pPr>
      <w:rPr>
        <w:rFonts w:hint="default"/>
        <w:lang w:val="tr-TR" w:eastAsia="en-US" w:bidi="ar-SA"/>
      </w:rPr>
    </w:lvl>
  </w:abstractNum>
  <w:abstractNum w:abstractNumId="26" w15:restartNumberingAfterBreak="0">
    <w:nsid w:val="4FE412D4"/>
    <w:multiLevelType w:val="hybridMultilevel"/>
    <w:tmpl w:val="289AFC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16267B5"/>
    <w:multiLevelType w:val="hybridMultilevel"/>
    <w:tmpl w:val="A35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05547B"/>
    <w:multiLevelType w:val="multilevel"/>
    <w:tmpl w:val="7A4A03E2"/>
    <w:lvl w:ilvl="0">
      <w:numFmt w:val="bullet"/>
      <w:lvlText w:val="●"/>
      <w:lvlJc w:val="left"/>
      <w:pPr>
        <w:ind w:left="825" w:hanging="361"/>
      </w:pPr>
      <w:rPr>
        <w:rFonts w:ascii="Noto Sans Symbols" w:eastAsia="Noto Sans Symbols" w:hAnsi="Noto Sans Symbols" w:cs="Noto Sans Symbols"/>
        <w:sz w:val="22"/>
        <w:szCs w:val="22"/>
      </w:rPr>
    </w:lvl>
    <w:lvl w:ilvl="1">
      <w:numFmt w:val="bullet"/>
      <w:lvlText w:val="•"/>
      <w:lvlJc w:val="left"/>
      <w:pPr>
        <w:ind w:left="1180" w:hanging="361"/>
      </w:pPr>
    </w:lvl>
    <w:lvl w:ilvl="2">
      <w:numFmt w:val="bullet"/>
      <w:lvlText w:val="•"/>
      <w:lvlJc w:val="left"/>
      <w:pPr>
        <w:ind w:left="2197" w:hanging="361"/>
      </w:pPr>
    </w:lvl>
    <w:lvl w:ilvl="3">
      <w:numFmt w:val="bullet"/>
      <w:lvlText w:val="•"/>
      <w:lvlJc w:val="left"/>
      <w:pPr>
        <w:ind w:left="3215" w:hanging="361"/>
      </w:pPr>
    </w:lvl>
    <w:lvl w:ilvl="4">
      <w:numFmt w:val="bullet"/>
      <w:lvlText w:val="•"/>
      <w:lvlJc w:val="left"/>
      <w:pPr>
        <w:ind w:left="4232" w:hanging="361"/>
      </w:pPr>
    </w:lvl>
    <w:lvl w:ilvl="5">
      <w:numFmt w:val="bullet"/>
      <w:lvlText w:val="•"/>
      <w:lvlJc w:val="left"/>
      <w:pPr>
        <w:ind w:left="5250" w:hanging="361"/>
      </w:pPr>
    </w:lvl>
    <w:lvl w:ilvl="6">
      <w:numFmt w:val="bullet"/>
      <w:lvlText w:val="•"/>
      <w:lvlJc w:val="left"/>
      <w:pPr>
        <w:ind w:left="6267" w:hanging="361"/>
      </w:pPr>
    </w:lvl>
    <w:lvl w:ilvl="7">
      <w:numFmt w:val="bullet"/>
      <w:lvlText w:val="•"/>
      <w:lvlJc w:val="left"/>
      <w:pPr>
        <w:ind w:left="7285" w:hanging="361"/>
      </w:pPr>
    </w:lvl>
    <w:lvl w:ilvl="8">
      <w:numFmt w:val="bullet"/>
      <w:lvlText w:val="•"/>
      <w:lvlJc w:val="left"/>
      <w:pPr>
        <w:ind w:left="8302" w:hanging="361"/>
      </w:pPr>
    </w:lvl>
  </w:abstractNum>
  <w:abstractNum w:abstractNumId="29" w15:restartNumberingAfterBreak="0">
    <w:nsid w:val="5AAC2FD6"/>
    <w:multiLevelType w:val="hybridMultilevel"/>
    <w:tmpl w:val="2A80E096"/>
    <w:lvl w:ilvl="0" w:tplc="52062C7A">
      <w:numFmt w:val="bullet"/>
      <w:lvlText w:val=""/>
      <w:lvlJc w:val="left"/>
      <w:pPr>
        <w:ind w:left="892" w:hanging="361"/>
      </w:pPr>
      <w:rPr>
        <w:rFonts w:ascii="Symbol" w:eastAsia="Symbol" w:hAnsi="Symbol" w:cs="Symbol" w:hint="default"/>
        <w:w w:val="100"/>
        <w:sz w:val="22"/>
        <w:szCs w:val="22"/>
        <w:lang w:val="tr-TR" w:eastAsia="en-US" w:bidi="ar-SA"/>
      </w:rPr>
    </w:lvl>
    <w:lvl w:ilvl="1" w:tplc="976A680A">
      <w:numFmt w:val="bullet"/>
      <w:lvlText w:val="•"/>
      <w:lvlJc w:val="left"/>
      <w:pPr>
        <w:ind w:left="1823" w:hanging="361"/>
      </w:pPr>
      <w:rPr>
        <w:rFonts w:hint="default"/>
        <w:lang w:val="tr-TR" w:eastAsia="en-US" w:bidi="ar-SA"/>
      </w:rPr>
    </w:lvl>
    <w:lvl w:ilvl="2" w:tplc="A9D86BAC">
      <w:numFmt w:val="bullet"/>
      <w:lvlText w:val="•"/>
      <w:lvlJc w:val="left"/>
      <w:pPr>
        <w:ind w:left="2746" w:hanging="361"/>
      </w:pPr>
      <w:rPr>
        <w:rFonts w:hint="default"/>
        <w:lang w:val="tr-TR" w:eastAsia="en-US" w:bidi="ar-SA"/>
      </w:rPr>
    </w:lvl>
    <w:lvl w:ilvl="3" w:tplc="07D01942">
      <w:numFmt w:val="bullet"/>
      <w:lvlText w:val="•"/>
      <w:lvlJc w:val="left"/>
      <w:pPr>
        <w:ind w:left="3670" w:hanging="361"/>
      </w:pPr>
      <w:rPr>
        <w:rFonts w:hint="default"/>
        <w:lang w:val="tr-TR" w:eastAsia="en-US" w:bidi="ar-SA"/>
      </w:rPr>
    </w:lvl>
    <w:lvl w:ilvl="4" w:tplc="7BCEFFD0">
      <w:numFmt w:val="bullet"/>
      <w:lvlText w:val="•"/>
      <w:lvlJc w:val="left"/>
      <w:pPr>
        <w:ind w:left="4593" w:hanging="361"/>
      </w:pPr>
      <w:rPr>
        <w:rFonts w:hint="default"/>
        <w:lang w:val="tr-TR" w:eastAsia="en-US" w:bidi="ar-SA"/>
      </w:rPr>
    </w:lvl>
    <w:lvl w:ilvl="5" w:tplc="65C6E1AC">
      <w:numFmt w:val="bullet"/>
      <w:lvlText w:val="•"/>
      <w:lvlJc w:val="left"/>
      <w:pPr>
        <w:ind w:left="5517" w:hanging="361"/>
      </w:pPr>
      <w:rPr>
        <w:rFonts w:hint="default"/>
        <w:lang w:val="tr-TR" w:eastAsia="en-US" w:bidi="ar-SA"/>
      </w:rPr>
    </w:lvl>
    <w:lvl w:ilvl="6" w:tplc="2A88FC46">
      <w:numFmt w:val="bullet"/>
      <w:lvlText w:val="•"/>
      <w:lvlJc w:val="left"/>
      <w:pPr>
        <w:ind w:left="6440" w:hanging="361"/>
      </w:pPr>
      <w:rPr>
        <w:rFonts w:hint="default"/>
        <w:lang w:val="tr-TR" w:eastAsia="en-US" w:bidi="ar-SA"/>
      </w:rPr>
    </w:lvl>
    <w:lvl w:ilvl="7" w:tplc="8B968D66">
      <w:numFmt w:val="bullet"/>
      <w:lvlText w:val="•"/>
      <w:lvlJc w:val="left"/>
      <w:pPr>
        <w:ind w:left="7363" w:hanging="361"/>
      </w:pPr>
      <w:rPr>
        <w:rFonts w:hint="default"/>
        <w:lang w:val="tr-TR" w:eastAsia="en-US" w:bidi="ar-SA"/>
      </w:rPr>
    </w:lvl>
    <w:lvl w:ilvl="8" w:tplc="E368985A">
      <w:numFmt w:val="bullet"/>
      <w:lvlText w:val="•"/>
      <w:lvlJc w:val="left"/>
      <w:pPr>
        <w:ind w:left="8287" w:hanging="361"/>
      </w:pPr>
      <w:rPr>
        <w:rFonts w:hint="default"/>
        <w:lang w:val="tr-TR" w:eastAsia="en-US" w:bidi="ar-SA"/>
      </w:rPr>
    </w:lvl>
  </w:abstractNum>
  <w:abstractNum w:abstractNumId="30" w15:restartNumberingAfterBreak="0">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424E84"/>
    <w:multiLevelType w:val="hybridMultilevel"/>
    <w:tmpl w:val="AE0EF5A0"/>
    <w:lvl w:ilvl="0" w:tplc="9C308DD2">
      <w:numFmt w:val="bullet"/>
      <w:lvlText w:val=""/>
      <w:lvlJc w:val="left"/>
      <w:pPr>
        <w:ind w:left="1168" w:hanging="361"/>
      </w:pPr>
      <w:rPr>
        <w:rFonts w:ascii="Symbol" w:eastAsia="Symbol" w:hAnsi="Symbol" w:cs="Symbol" w:hint="default"/>
        <w:w w:val="100"/>
        <w:sz w:val="22"/>
        <w:szCs w:val="22"/>
        <w:lang w:val="tr-TR" w:eastAsia="en-US" w:bidi="ar-SA"/>
      </w:rPr>
    </w:lvl>
    <w:lvl w:ilvl="1" w:tplc="041F0003" w:tentative="1">
      <w:start w:val="1"/>
      <w:numFmt w:val="bullet"/>
      <w:lvlText w:val="o"/>
      <w:lvlJc w:val="left"/>
      <w:pPr>
        <w:ind w:left="1663" w:hanging="360"/>
      </w:pPr>
      <w:rPr>
        <w:rFonts w:ascii="Courier New" w:hAnsi="Courier New" w:cs="Courier New" w:hint="default"/>
      </w:rPr>
    </w:lvl>
    <w:lvl w:ilvl="2" w:tplc="041F0005" w:tentative="1">
      <w:start w:val="1"/>
      <w:numFmt w:val="bullet"/>
      <w:lvlText w:val=""/>
      <w:lvlJc w:val="left"/>
      <w:pPr>
        <w:ind w:left="2383" w:hanging="360"/>
      </w:pPr>
      <w:rPr>
        <w:rFonts w:ascii="Wingdings" w:hAnsi="Wingdings" w:hint="default"/>
      </w:rPr>
    </w:lvl>
    <w:lvl w:ilvl="3" w:tplc="041F0001" w:tentative="1">
      <w:start w:val="1"/>
      <w:numFmt w:val="bullet"/>
      <w:lvlText w:val=""/>
      <w:lvlJc w:val="left"/>
      <w:pPr>
        <w:ind w:left="3103" w:hanging="360"/>
      </w:pPr>
      <w:rPr>
        <w:rFonts w:ascii="Symbol" w:hAnsi="Symbol" w:hint="default"/>
      </w:rPr>
    </w:lvl>
    <w:lvl w:ilvl="4" w:tplc="041F0003" w:tentative="1">
      <w:start w:val="1"/>
      <w:numFmt w:val="bullet"/>
      <w:lvlText w:val="o"/>
      <w:lvlJc w:val="left"/>
      <w:pPr>
        <w:ind w:left="3823" w:hanging="360"/>
      </w:pPr>
      <w:rPr>
        <w:rFonts w:ascii="Courier New" w:hAnsi="Courier New" w:cs="Courier New" w:hint="default"/>
      </w:rPr>
    </w:lvl>
    <w:lvl w:ilvl="5" w:tplc="041F0005" w:tentative="1">
      <w:start w:val="1"/>
      <w:numFmt w:val="bullet"/>
      <w:lvlText w:val=""/>
      <w:lvlJc w:val="left"/>
      <w:pPr>
        <w:ind w:left="4543" w:hanging="360"/>
      </w:pPr>
      <w:rPr>
        <w:rFonts w:ascii="Wingdings" w:hAnsi="Wingdings" w:hint="default"/>
      </w:rPr>
    </w:lvl>
    <w:lvl w:ilvl="6" w:tplc="041F0001" w:tentative="1">
      <w:start w:val="1"/>
      <w:numFmt w:val="bullet"/>
      <w:lvlText w:val=""/>
      <w:lvlJc w:val="left"/>
      <w:pPr>
        <w:ind w:left="5263" w:hanging="360"/>
      </w:pPr>
      <w:rPr>
        <w:rFonts w:ascii="Symbol" w:hAnsi="Symbol" w:hint="default"/>
      </w:rPr>
    </w:lvl>
    <w:lvl w:ilvl="7" w:tplc="041F0003" w:tentative="1">
      <w:start w:val="1"/>
      <w:numFmt w:val="bullet"/>
      <w:lvlText w:val="o"/>
      <w:lvlJc w:val="left"/>
      <w:pPr>
        <w:ind w:left="5983" w:hanging="360"/>
      </w:pPr>
      <w:rPr>
        <w:rFonts w:ascii="Courier New" w:hAnsi="Courier New" w:cs="Courier New" w:hint="default"/>
      </w:rPr>
    </w:lvl>
    <w:lvl w:ilvl="8" w:tplc="041F0005" w:tentative="1">
      <w:start w:val="1"/>
      <w:numFmt w:val="bullet"/>
      <w:lvlText w:val=""/>
      <w:lvlJc w:val="left"/>
      <w:pPr>
        <w:ind w:left="6703" w:hanging="360"/>
      </w:pPr>
      <w:rPr>
        <w:rFonts w:ascii="Wingdings" w:hAnsi="Wingdings" w:hint="default"/>
      </w:rPr>
    </w:lvl>
  </w:abstractNum>
  <w:abstractNum w:abstractNumId="32" w15:restartNumberingAfterBreak="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C5D85"/>
    <w:multiLevelType w:val="hybridMultilevel"/>
    <w:tmpl w:val="0CF8D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A83724E"/>
    <w:multiLevelType w:val="multilevel"/>
    <w:tmpl w:val="B436FA58"/>
    <w:lvl w:ilvl="0">
      <w:numFmt w:val="bullet"/>
      <w:lvlText w:val="●"/>
      <w:lvlJc w:val="left"/>
      <w:pPr>
        <w:ind w:left="892" w:hanging="361"/>
      </w:pPr>
      <w:rPr>
        <w:rFonts w:ascii="Noto Sans Symbols" w:eastAsia="Noto Sans Symbols" w:hAnsi="Noto Sans Symbols" w:cs="Noto Sans Symbols"/>
        <w:sz w:val="22"/>
        <w:szCs w:val="22"/>
      </w:rPr>
    </w:lvl>
    <w:lvl w:ilvl="1">
      <w:numFmt w:val="bullet"/>
      <w:lvlText w:val="•"/>
      <w:lvlJc w:val="left"/>
      <w:pPr>
        <w:ind w:left="1822" w:hanging="361"/>
      </w:pPr>
    </w:lvl>
    <w:lvl w:ilvl="2">
      <w:numFmt w:val="bullet"/>
      <w:lvlText w:val="•"/>
      <w:lvlJc w:val="left"/>
      <w:pPr>
        <w:ind w:left="2744" w:hanging="361"/>
      </w:pPr>
    </w:lvl>
    <w:lvl w:ilvl="3">
      <w:numFmt w:val="bullet"/>
      <w:lvlText w:val="•"/>
      <w:lvlJc w:val="left"/>
      <w:pPr>
        <w:ind w:left="3666" w:hanging="361"/>
      </w:pPr>
    </w:lvl>
    <w:lvl w:ilvl="4">
      <w:numFmt w:val="bullet"/>
      <w:lvlText w:val="•"/>
      <w:lvlJc w:val="left"/>
      <w:pPr>
        <w:ind w:left="4588" w:hanging="361"/>
      </w:pPr>
    </w:lvl>
    <w:lvl w:ilvl="5">
      <w:numFmt w:val="bullet"/>
      <w:lvlText w:val="•"/>
      <w:lvlJc w:val="left"/>
      <w:pPr>
        <w:ind w:left="5510" w:hanging="361"/>
      </w:pPr>
    </w:lvl>
    <w:lvl w:ilvl="6">
      <w:numFmt w:val="bullet"/>
      <w:lvlText w:val="•"/>
      <w:lvlJc w:val="left"/>
      <w:pPr>
        <w:ind w:left="6432" w:hanging="361"/>
      </w:pPr>
    </w:lvl>
    <w:lvl w:ilvl="7">
      <w:numFmt w:val="bullet"/>
      <w:lvlText w:val="•"/>
      <w:lvlJc w:val="left"/>
      <w:pPr>
        <w:ind w:left="7354" w:hanging="361"/>
      </w:pPr>
    </w:lvl>
    <w:lvl w:ilvl="8">
      <w:numFmt w:val="bullet"/>
      <w:lvlText w:val="•"/>
      <w:lvlJc w:val="left"/>
      <w:pPr>
        <w:ind w:left="8276" w:hanging="361"/>
      </w:pPr>
    </w:lvl>
  </w:abstractNum>
  <w:abstractNum w:abstractNumId="35" w15:restartNumberingAfterBreak="0">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EDD6B62"/>
    <w:multiLevelType w:val="hybridMultilevel"/>
    <w:tmpl w:val="AE0C94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2243061"/>
    <w:multiLevelType w:val="hybridMultilevel"/>
    <w:tmpl w:val="6F22D928"/>
    <w:lvl w:ilvl="0" w:tplc="74BA8502">
      <w:numFmt w:val="bullet"/>
      <w:lvlText w:val=""/>
      <w:lvlJc w:val="left"/>
      <w:pPr>
        <w:ind w:left="895" w:hanging="361"/>
      </w:pPr>
      <w:rPr>
        <w:rFonts w:ascii="Symbol" w:eastAsia="Symbol" w:hAnsi="Symbol" w:cs="Symbol" w:hint="default"/>
        <w:w w:val="100"/>
        <w:sz w:val="22"/>
        <w:szCs w:val="22"/>
        <w:lang w:val="tr-TR" w:eastAsia="en-US" w:bidi="ar-SA"/>
      </w:rPr>
    </w:lvl>
    <w:lvl w:ilvl="1" w:tplc="31C6D398">
      <w:numFmt w:val="bullet"/>
      <w:lvlText w:val="•"/>
      <w:lvlJc w:val="left"/>
      <w:pPr>
        <w:ind w:left="1816" w:hanging="361"/>
      </w:pPr>
      <w:rPr>
        <w:rFonts w:hint="default"/>
        <w:lang w:val="tr-TR" w:eastAsia="en-US" w:bidi="ar-SA"/>
      </w:rPr>
    </w:lvl>
    <w:lvl w:ilvl="2" w:tplc="F68623F2">
      <w:numFmt w:val="bullet"/>
      <w:lvlText w:val="•"/>
      <w:lvlJc w:val="left"/>
      <w:pPr>
        <w:ind w:left="2732" w:hanging="361"/>
      </w:pPr>
      <w:rPr>
        <w:rFonts w:hint="default"/>
        <w:lang w:val="tr-TR" w:eastAsia="en-US" w:bidi="ar-SA"/>
      </w:rPr>
    </w:lvl>
    <w:lvl w:ilvl="3" w:tplc="8124B14A">
      <w:numFmt w:val="bullet"/>
      <w:lvlText w:val="•"/>
      <w:lvlJc w:val="left"/>
      <w:pPr>
        <w:ind w:left="3648" w:hanging="361"/>
      </w:pPr>
      <w:rPr>
        <w:rFonts w:hint="default"/>
        <w:lang w:val="tr-TR" w:eastAsia="en-US" w:bidi="ar-SA"/>
      </w:rPr>
    </w:lvl>
    <w:lvl w:ilvl="4" w:tplc="FB6ACF6A">
      <w:numFmt w:val="bullet"/>
      <w:lvlText w:val="•"/>
      <w:lvlJc w:val="left"/>
      <w:pPr>
        <w:ind w:left="4565" w:hanging="361"/>
      </w:pPr>
      <w:rPr>
        <w:rFonts w:hint="default"/>
        <w:lang w:val="tr-TR" w:eastAsia="en-US" w:bidi="ar-SA"/>
      </w:rPr>
    </w:lvl>
    <w:lvl w:ilvl="5" w:tplc="A5620FA6">
      <w:numFmt w:val="bullet"/>
      <w:lvlText w:val="•"/>
      <w:lvlJc w:val="left"/>
      <w:pPr>
        <w:ind w:left="5481" w:hanging="361"/>
      </w:pPr>
      <w:rPr>
        <w:rFonts w:hint="default"/>
        <w:lang w:val="tr-TR" w:eastAsia="en-US" w:bidi="ar-SA"/>
      </w:rPr>
    </w:lvl>
    <w:lvl w:ilvl="6" w:tplc="CFF43C8E">
      <w:numFmt w:val="bullet"/>
      <w:lvlText w:val="•"/>
      <w:lvlJc w:val="left"/>
      <w:pPr>
        <w:ind w:left="6397" w:hanging="361"/>
      </w:pPr>
      <w:rPr>
        <w:rFonts w:hint="default"/>
        <w:lang w:val="tr-TR" w:eastAsia="en-US" w:bidi="ar-SA"/>
      </w:rPr>
    </w:lvl>
    <w:lvl w:ilvl="7" w:tplc="9FC4BF10">
      <w:numFmt w:val="bullet"/>
      <w:lvlText w:val="•"/>
      <w:lvlJc w:val="left"/>
      <w:pPr>
        <w:ind w:left="7314" w:hanging="361"/>
      </w:pPr>
      <w:rPr>
        <w:rFonts w:hint="default"/>
        <w:lang w:val="tr-TR" w:eastAsia="en-US" w:bidi="ar-SA"/>
      </w:rPr>
    </w:lvl>
    <w:lvl w:ilvl="8" w:tplc="3B208CE0">
      <w:numFmt w:val="bullet"/>
      <w:lvlText w:val="•"/>
      <w:lvlJc w:val="left"/>
      <w:pPr>
        <w:ind w:left="8230" w:hanging="361"/>
      </w:pPr>
      <w:rPr>
        <w:rFonts w:hint="default"/>
        <w:lang w:val="tr-TR" w:eastAsia="en-US" w:bidi="ar-SA"/>
      </w:rPr>
    </w:lvl>
  </w:abstractNum>
  <w:abstractNum w:abstractNumId="38" w15:restartNumberingAfterBreak="0">
    <w:nsid w:val="7778791E"/>
    <w:multiLevelType w:val="hybridMultilevel"/>
    <w:tmpl w:val="8CFE4D14"/>
    <w:lvl w:ilvl="0" w:tplc="54A80A82">
      <w:numFmt w:val="bullet"/>
      <w:lvlText w:val=""/>
      <w:lvlJc w:val="left"/>
      <w:pPr>
        <w:ind w:left="895" w:hanging="361"/>
      </w:pPr>
      <w:rPr>
        <w:rFonts w:ascii="Symbol" w:eastAsia="Symbol" w:hAnsi="Symbol" w:cs="Symbol" w:hint="default"/>
        <w:w w:val="100"/>
        <w:sz w:val="22"/>
        <w:szCs w:val="22"/>
        <w:lang w:val="tr-TR" w:eastAsia="en-US" w:bidi="ar-SA"/>
      </w:rPr>
    </w:lvl>
    <w:lvl w:ilvl="1" w:tplc="6D56D678">
      <w:numFmt w:val="bullet"/>
      <w:lvlText w:val="•"/>
      <w:lvlJc w:val="left"/>
      <w:pPr>
        <w:ind w:left="1816" w:hanging="361"/>
      </w:pPr>
      <w:rPr>
        <w:rFonts w:hint="default"/>
        <w:lang w:val="tr-TR" w:eastAsia="en-US" w:bidi="ar-SA"/>
      </w:rPr>
    </w:lvl>
    <w:lvl w:ilvl="2" w:tplc="563EFC44">
      <w:numFmt w:val="bullet"/>
      <w:lvlText w:val="•"/>
      <w:lvlJc w:val="left"/>
      <w:pPr>
        <w:ind w:left="2732" w:hanging="361"/>
      </w:pPr>
      <w:rPr>
        <w:rFonts w:hint="default"/>
        <w:lang w:val="tr-TR" w:eastAsia="en-US" w:bidi="ar-SA"/>
      </w:rPr>
    </w:lvl>
    <w:lvl w:ilvl="3" w:tplc="876A7D1C">
      <w:numFmt w:val="bullet"/>
      <w:lvlText w:val="•"/>
      <w:lvlJc w:val="left"/>
      <w:pPr>
        <w:ind w:left="3648" w:hanging="361"/>
      </w:pPr>
      <w:rPr>
        <w:rFonts w:hint="default"/>
        <w:lang w:val="tr-TR" w:eastAsia="en-US" w:bidi="ar-SA"/>
      </w:rPr>
    </w:lvl>
    <w:lvl w:ilvl="4" w:tplc="383CC8D4">
      <w:numFmt w:val="bullet"/>
      <w:lvlText w:val="•"/>
      <w:lvlJc w:val="left"/>
      <w:pPr>
        <w:ind w:left="4565" w:hanging="361"/>
      </w:pPr>
      <w:rPr>
        <w:rFonts w:hint="default"/>
        <w:lang w:val="tr-TR" w:eastAsia="en-US" w:bidi="ar-SA"/>
      </w:rPr>
    </w:lvl>
    <w:lvl w:ilvl="5" w:tplc="1444C048">
      <w:numFmt w:val="bullet"/>
      <w:lvlText w:val="•"/>
      <w:lvlJc w:val="left"/>
      <w:pPr>
        <w:ind w:left="5481" w:hanging="361"/>
      </w:pPr>
      <w:rPr>
        <w:rFonts w:hint="default"/>
        <w:lang w:val="tr-TR" w:eastAsia="en-US" w:bidi="ar-SA"/>
      </w:rPr>
    </w:lvl>
    <w:lvl w:ilvl="6" w:tplc="2CC6FD86">
      <w:numFmt w:val="bullet"/>
      <w:lvlText w:val="•"/>
      <w:lvlJc w:val="left"/>
      <w:pPr>
        <w:ind w:left="6397" w:hanging="361"/>
      </w:pPr>
      <w:rPr>
        <w:rFonts w:hint="default"/>
        <w:lang w:val="tr-TR" w:eastAsia="en-US" w:bidi="ar-SA"/>
      </w:rPr>
    </w:lvl>
    <w:lvl w:ilvl="7" w:tplc="A35A5294">
      <w:numFmt w:val="bullet"/>
      <w:lvlText w:val="•"/>
      <w:lvlJc w:val="left"/>
      <w:pPr>
        <w:ind w:left="7314" w:hanging="361"/>
      </w:pPr>
      <w:rPr>
        <w:rFonts w:hint="default"/>
        <w:lang w:val="tr-TR" w:eastAsia="en-US" w:bidi="ar-SA"/>
      </w:rPr>
    </w:lvl>
    <w:lvl w:ilvl="8" w:tplc="62EC7096">
      <w:numFmt w:val="bullet"/>
      <w:lvlText w:val="•"/>
      <w:lvlJc w:val="left"/>
      <w:pPr>
        <w:ind w:left="8230" w:hanging="361"/>
      </w:pPr>
      <w:rPr>
        <w:rFonts w:hint="default"/>
        <w:lang w:val="tr-TR" w:eastAsia="en-US" w:bidi="ar-SA"/>
      </w:rPr>
    </w:lvl>
  </w:abstractNum>
  <w:abstractNum w:abstractNumId="39" w15:restartNumberingAfterBreak="0">
    <w:nsid w:val="7C621CF8"/>
    <w:multiLevelType w:val="multilevel"/>
    <w:tmpl w:val="FB3489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931F5E"/>
    <w:multiLevelType w:val="hybridMultilevel"/>
    <w:tmpl w:val="465CCAB8"/>
    <w:lvl w:ilvl="0" w:tplc="433CB46E">
      <w:numFmt w:val="bullet"/>
      <w:lvlText w:val=""/>
      <w:lvlJc w:val="left"/>
      <w:pPr>
        <w:ind w:left="943" w:hanging="361"/>
      </w:pPr>
      <w:rPr>
        <w:rFonts w:ascii="Symbol" w:eastAsia="Symbol" w:hAnsi="Symbol" w:cs="Symbol" w:hint="default"/>
        <w:w w:val="100"/>
        <w:sz w:val="22"/>
        <w:szCs w:val="22"/>
        <w:lang w:val="tr-TR" w:eastAsia="en-US" w:bidi="ar-SA"/>
      </w:rPr>
    </w:lvl>
    <w:lvl w:ilvl="1" w:tplc="82206ECE">
      <w:numFmt w:val="bullet"/>
      <w:lvlText w:val="•"/>
      <w:lvlJc w:val="left"/>
      <w:pPr>
        <w:ind w:left="1880" w:hanging="361"/>
      </w:pPr>
      <w:rPr>
        <w:rFonts w:hint="default"/>
        <w:lang w:val="tr-TR" w:eastAsia="en-US" w:bidi="ar-SA"/>
      </w:rPr>
    </w:lvl>
    <w:lvl w:ilvl="2" w:tplc="3108752E">
      <w:numFmt w:val="bullet"/>
      <w:lvlText w:val="•"/>
      <w:lvlJc w:val="left"/>
      <w:pPr>
        <w:ind w:left="2820" w:hanging="361"/>
      </w:pPr>
      <w:rPr>
        <w:rFonts w:hint="default"/>
        <w:lang w:val="tr-TR" w:eastAsia="en-US" w:bidi="ar-SA"/>
      </w:rPr>
    </w:lvl>
    <w:lvl w:ilvl="3" w:tplc="E7A44534">
      <w:numFmt w:val="bullet"/>
      <w:lvlText w:val="•"/>
      <w:lvlJc w:val="left"/>
      <w:pPr>
        <w:ind w:left="3760" w:hanging="361"/>
      </w:pPr>
      <w:rPr>
        <w:rFonts w:hint="default"/>
        <w:lang w:val="tr-TR" w:eastAsia="en-US" w:bidi="ar-SA"/>
      </w:rPr>
    </w:lvl>
    <w:lvl w:ilvl="4" w:tplc="2CEE2510">
      <w:numFmt w:val="bullet"/>
      <w:lvlText w:val="•"/>
      <w:lvlJc w:val="left"/>
      <w:pPr>
        <w:ind w:left="4700" w:hanging="361"/>
      </w:pPr>
      <w:rPr>
        <w:rFonts w:hint="default"/>
        <w:lang w:val="tr-TR" w:eastAsia="en-US" w:bidi="ar-SA"/>
      </w:rPr>
    </w:lvl>
    <w:lvl w:ilvl="5" w:tplc="46743C78">
      <w:numFmt w:val="bullet"/>
      <w:lvlText w:val="•"/>
      <w:lvlJc w:val="left"/>
      <w:pPr>
        <w:ind w:left="5640" w:hanging="361"/>
      </w:pPr>
      <w:rPr>
        <w:rFonts w:hint="default"/>
        <w:lang w:val="tr-TR" w:eastAsia="en-US" w:bidi="ar-SA"/>
      </w:rPr>
    </w:lvl>
    <w:lvl w:ilvl="6" w:tplc="58CAB13E">
      <w:numFmt w:val="bullet"/>
      <w:lvlText w:val="•"/>
      <w:lvlJc w:val="left"/>
      <w:pPr>
        <w:ind w:left="6580" w:hanging="361"/>
      </w:pPr>
      <w:rPr>
        <w:rFonts w:hint="default"/>
        <w:lang w:val="tr-TR" w:eastAsia="en-US" w:bidi="ar-SA"/>
      </w:rPr>
    </w:lvl>
    <w:lvl w:ilvl="7" w:tplc="49C216A4">
      <w:numFmt w:val="bullet"/>
      <w:lvlText w:val="•"/>
      <w:lvlJc w:val="left"/>
      <w:pPr>
        <w:ind w:left="7520" w:hanging="361"/>
      </w:pPr>
      <w:rPr>
        <w:rFonts w:hint="default"/>
        <w:lang w:val="tr-TR" w:eastAsia="en-US" w:bidi="ar-SA"/>
      </w:rPr>
    </w:lvl>
    <w:lvl w:ilvl="8" w:tplc="0B2AA3C4">
      <w:numFmt w:val="bullet"/>
      <w:lvlText w:val="•"/>
      <w:lvlJc w:val="left"/>
      <w:pPr>
        <w:ind w:left="8460" w:hanging="361"/>
      </w:pPr>
      <w:rPr>
        <w:rFonts w:hint="default"/>
        <w:lang w:val="tr-TR" w:eastAsia="en-US" w:bidi="ar-SA"/>
      </w:rPr>
    </w:lvl>
  </w:abstractNum>
  <w:abstractNum w:abstractNumId="41" w15:restartNumberingAfterBreak="0">
    <w:nsid w:val="7FCD3E5E"/>
    <w:multiLevelType w:val="hybridMultilevel"/>
    <w:tmpl w:val="FBBC2480"/>
    <w:lvl w:ilvl="0" w:tplc="34725ED4">
      <w:numFmt w:val="bullet"/>
      <w:lvlText w:val=""/>
      <w:lvlJc w:val="left"/>
      <w:pPr>
        <w:ind w:left="947" w:hanging="361"/>
      </w:pPr>
      <w:rPr>
        <w:rFonts w:ascii="Symbol" w:eastAsia="Symbol" w:hAnsi="Symbol" w:cs="Symbol" w:hint="default"/>
        <w:w w:val="100"/>
        <w:sz w:val="22"/>
        <w:szCs w:val="22"/>
        <w:lang w:val="tr-TR" w:eastAsia="en-US" w:bidi="ar-SA"/>
      </w:rPr>
    </w:lvl>
    <w:lvl w:ilvl="1" w:tplc="7C60E2E6">
      <w:numFmt w:val="bullet"/>
      <w:lvlText w:val="•"/>
      <w:lvlJc w:val="left"/>
      <w:pPr>
        <w:ind w:left="1874" w:hanging="361"/>
      </w:pPr>
      <w:rPr>
        <w:rFonts w:hint="default"/>
        <w:lang w:val="tr-TR" w:eastAsia="en-US" w:bidi="ar-SA"/>
      </w:rPr>
    </w:lvl>
    <w:lvl w:ilvl="2" w:tplc="57000C82">
      <w:numFmt w:val="bullet"/>
      <w:lvlText w:val="•"/>
      <w:lvlJc w:val="left"/>
      <w:pPr>
        <w:ind w:left="2809" w:hanging="361"/>
      </w:pPr>
      <w:rPr>
        <w:rFonts w:hint="default"/>
        <w:lang w:val="tr-TR" w:eastAsia="en-US" w:bidi="ar-SA"/>
      </w:rPr>
    </w:lvl>
    <w:lvl w:ilvl="3" w:tplc="30FA4A60">
      <w:numFmt w:val="bullet"/>
      <w:lvlText w:val="•"/>
      <w:lvlJc w:val="left"/>
      <w:pPr>
        <w:ind w:left="3744" w:hanging="361"/>
      </w:pPr>
      <w:rPr>
        <w:rFonts w:hint="default"/>
        <w:lang w:val="tr-TR" w:eastAsia="en-US" w:bidi="ar-SA"/>
      </w:rPr>
    </w:lvl>
    <w:lvl w:ilvl="4" w:tplc="B468A16E">
      <w:numFmt w:val="bullet"/>
      <w:lvlText w:val="•"/>
      <w:lvlJc w:val="left"/>
      <w:pPr>
        <w:ind w:left="4679" w:hanging="361"/>
      </w:pPr>
      <w:rPr>
        <w:rFonts w:hint="default"/>
        <w:lang w:val="tr-TR" w:eastAsia="en-US" w:bidi="ar-SA"/>
      </w:rPr>
    </w:lvl>
    <w:lvl w:ilvl="5" w:tplc="737CEECA">
      <w:numFmt w:val="bullet"/>
      <w:lvlText w:val="•"/>
      <w:lvlJc w:val="left"/>
      <w:pPr>
        <w:ind w:left="5614" w:hanging="361"/>
      </w:pPr>
      <w:rPr>
        <w:rFonts w:hint="default"/>
        <w:lang w:val="tr-TR" w:eastAsia="en-US" w:bidi="ar-SA"/>
      </w:rPr>
    </w:lvl>
    <w:lvl w:ilvl="6" w:tplc="6F0EC39A">
      <w:numFmt w:val="bullet"/>
      <w:lvlText w:val="•"/>
      <w:lvlJc w:val="left"/>
      <w:pPr>
        <w:ind w:left="6549" w:hanging="361"/>
      </w:pPr>
      <w:rPr>
        <w:rFonts w:hint="default"/>
        <w:lang w:val="tr-TR" w:eastAsia="en-US" w:bidi="ar-SA"/>
      </w:rPr>
    </w:lvl>
    <w:lvl w:ilvl="7" w:tplc="72AC9BE0">
      <w:numFmt w:val="bullet"/>
      <w:lvlText w:val="•"/>
      <w:lvlJc w:val="left"/>
      <w:pPr>
        <w:ind w:left="7484" w:hanging="361"/>
      </w:pPr>
      <w:rPr>
        <w:rFonts w:hint="default"/>
        <w:lang w:val="tr-TR" w:eastAsia="en-US" w:bidi="ar-SA"/>
      </w:rPr>
    </w:lvl>
    <w:lvl w:ilvl="8" w:tplc="56EACA16">
      <w:numFmt w:val="bullet"/>
      <w:lvlText w:val="•"/>
      <w:lvlJc w:val="left"/>
      <w:pPr>
        <w:ind w:left="8419" w:hanging="361"/>
      </w:pPr>
      <w:rPr>
        <w:rFonts w:hint="default"/>
        <w:lang w:val="tr-TR" w:eastAsia="en-US" w:bidi="ar-SA"/>
      </w:rPr>
    </w:lvl>
  </w:abstractNum>
  <w:num w:numId="1">
    <w:abstractNumId w:val="32"/>
  </w:num>
  <w:num w:numId="2">
    <w:abstractNumId w:val="30"/>
  </w:num>
  <w:num w:numId="3">
    <w:abstractNumId w:val="27"/>
  </w:num>
  <w:num w:numId="4">
    <w:abstractNumId w:val="13"/>
  </w:num>
  <w:num w:numId="5">
    <w:abstractNumId w:val="8"/>
  </w:num>
  <w:num w:numId="6">
    <w:abstractNumId w:val="6"/>
  </w:num>
  <w:num w:numId="7">
    <w:abstractNumId w:val="35"/>
  </w:num>
  <w:num w:numId="8">
    <w:abstractNumId w:val="12"/>
  </w:num>
  <w:num w:numId="9">
    <w:abstractNumId w:val="2"/>
  </w:num>
  <w:num w:numId="10">
    <w:abstractNumId w:val="4"/>
  </w:num>
  <w:num w:numId="11">
    <w:abstractNumId w:val="22"/>
  </w:num>
  <w:num w:numId="12">
    <w:abstractNumId w:val="21"/>
  </w:num>
  <w:num w:numId="13">
    <w:abstractNumId w:val="34"/>
  </w:num>
  <w:num w:numId="14">
    <w:abstractNumId w:val="20"/>
  </w:num>
  <w:num w:numId="15">
    <w:abstractNumId w:val="23"/>
  </w:num>
  <w:num w:numId="16">
    <w:abstractNumId w:val="17"/>
  </w:num>
  <w:num w:numId="17">
    <w:abstractNumId w:val="28"/>
  </w:num>
  <w:num w:numId="18">
    <w:abstractNumId w:val="36"/>
  </w:num>
  <w:num w:numId="19">
    <w:abstractNumId w:val="14"/>
  </w:num>
  <w:num w:numId="20">
    <w:abstractNumId w:val="10"/>
  </w:num>
  <w:num w:numId="21">
    <w:abstractNumId w:val="26"/>
  </w:num>
  <w:num w:numId="22">
    <w:abstractNumId w:val="3"/>
  </w:num>
  <w:num w:numId="23">
    <w:abstractNumId w:val="15"/>
  </w:num>
  <w:num w:numId="24">
    <w:abstractNumId w:val="16"/>
  </w:num>
  <w:num w:numId="25">
    <w:abstractNumId w:val="9"/>
  </w:num>
  <w:num w:numId="26">
    <w:abstractNumId w:val="1"/>
  </w:num>
  <w:num w:numId="27">
    <w:abstractNumId w:val="5"/>
  </w:num>
  <w:num w:numId="28">
    <w:abstractNumId w:val="29"/>
  </w:num>
  <w:num w:numId="29">
    <w:abstractNumId w:val="7"/>
  </w:num>
  <w:num w:numId="30">
    <w:abstractNumId w:val="31"/>
  </w:num>
  <w:num w:numId="31">
    <w:abstractNumId w:val="41"/>
  </w:num>
  <w:num w:numId="32">
    <w:abstractNumId w:val="40"/>
  </w:num>
  <w:num w:numId="33">
    <w:abstractNumId w:val="24"/>
  </w:num>
  <w:num w:numId="34">
    <w:abstractNumId w:val="38"/>
  </w:num>
  <w:num w:numId="35">
    <w:abstractNumId w:val="37"/>
  </w:num>
  <w:num w:numId="36">
    <w:abstractNumId w:val="33"/>
  </w:num>
  <w:num w:numId="37">
    <w:abstractNumId w:val="19"/>
  </w:num>
  <w:num w:numId="38">
    <w:abstractNumId w:val="18"/>
  </w:num>
  <w:num w:numId="39">
    <w:abstractNumId w:val="25"/>
  </w:num>
  <w:num w:numId="40">
    <w:abstractNumId w:val="11"/>
  </w:num>
  <w:num w:numId="41">
    <w:abstractNumId w:val="0"/>
  </w:num>
  <w:num w:numId="42">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11D"/>
    <w:rsid w:val="000266D8"/>
    <w:rsid w:val="00053390"/>
    <w:rsid w:val="00061F61"/>
    <w:rsid w:val="00072111"/>
    <w:rsid w:val="000819C1"/>
    <w:rsid w:val="000A3DD0"/>
    <w:rsid w:val="000F4725"/>
    <w:rsid w:val="00124DF3"/>
    <w:rsid w:val="001374C9"/>
    <w:rsid w:val="00161F48"/>
    <w:rsid w:val="0018506E"/>
    <w:rsid w:val="001F03CB"/>
    <w:rsid w:val="00216777"/>
    <w:rsid w:val="00224215"/>
    <w:rsid w:val="00266D8E"/>
    <w:rsid w:val="002846C0"/>
    <w:rsid w:val="00290B49"/>
    <w:rsid w:val="00306D18"/>
    <w:rsid w:val="003B17B8"/>
    <w:rsid w:val="003C1D3A"/>
    <w:rsid w:val="004951EA"/>
    <w:rsid w:val="004A6D97"/>
    <w:rsid w:val="004B3CA4"/>
    <w:rsid w:val="004F2122"/>
    <w:rsid w:val="0051218E"/>
    <w:rsid w:val="00626781"/>
    <w:rsid w:val="0062794B"/>
    <w:rsid w:val="00680803"/>
    <w:rsid w:val="00685E9B"/>
    <w:rsid w:val="006B388B"/>
    <w:rsid w:val="006C155D"/>
    <w:rsid w:val="006D59B5"/>
    <w:rsid w:val="006F1A42"/>
    <w:rsid w:val="0071377C"/>
    <w:rsid w:val="00714AB9"/>
    <w:rsid w:val="0072671E"/>
    <w:rsid w:val="00735544"/>
    <w:rsid w:val="00757BC4"/>
    <w:rsid w:val="00783320"/>
    <w:rsid w:val="007C58CA"/>
    <w:rsid w:val="00811461"/>
    <w:rsid w:val="00904A46"/>
    <w:rsid w:val="0090751D"/>
    <w:rsid w:val="00930CDD"/>
    <w:rsid w:val="00975803"/>
    <w:rsid w:val="00982011"/>
    <w:rsid w:val="009849B0"/>
    <w:rsid w:val="00985B07"/>
    <w:rsid w:val="009B04C1"/>
    <w:rsid w:val="009C2B7D"/>
    <w:rsid w:val="009C312B"/>
    <w:rsid w:val="009F0200"/>
    <w:rsid w:val="00A935E7"/>
    <w:rsid w:val="00AB5FAB"/>
    <w:rsid w:val="00AD1412"/>
    <w:rsid w:val="00B52FDD"/>
    <w:rsid w:val="00B97DF7"/>
    <w:rsid w:val="00BD46A7"/>
    <w:rsid w:val="00C130CD"/>
    <w:rsid w:val="00C35682"/>
    <w:rsid w:val="00C415E5"/>
    <w:rsid w:val="00C43355"/>
    <w:rsid w:val="00C436F4"/>
    <w:rsid w:val="00C62430"/>
    <w:rsid w:val="00CC18E3"/>
    <w:rsid w:val="00CD568D"/>
    <w:rsid w:val="00DB1953"/>
    <w:rsid w:val="00DB7269"/>
    <w:rsid w:val="00DD6345"/>
    <w:rsid w:val="00DE4DD7"/>
    <w:rsid w:val="00E029CC"/>
    <w:rsid w:val="00E2185D"/>
    <w:rsid w:val="00E7111D"/>
    <w:rsid w:val="00E95A02"/>
    <w:rsid w:val="00EB600D"/>
    <w:rsid w:val="00EC2FE4"/>
    <w:rsid w:val="00EC6325"/>
    <w:rsid w:val="00EC7099"/>
    <w:rsid w:val="00F054AC"/>
    <w:rsid w:val="00F10AEE"/>
    <w:rsid w:val="00F16C39"/>
    <w:rsid w:val="00F61C83"/>
    <w:rsid w:val="00F64F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EEA62-CED4-445A-9A69-17127BB4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11D"/>
  </w:style>
  <w:style w:type="paragraph" w:styleId="Balk1">
    <w:name w:val="heading 1"/>
    <w:basedOn w:val="Normal"/>
    <w:link w:val="Balk1Char"/>
    <w:uiPriority w:val="1"/>
    <w:qFormat/>
    <w:rsid w:val="00E7111D"/>
    <w:pPr>
      <w:widowControl w:val="0"/>
      <w:spacing w:after="0" w:line="240" w:lineRule="auto"/>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E7111D"/>
    <w:pPr>
      <w:widowControl w:val="0"/>
      <w:tabs>
        <w:tab w:val="left" w:pos="851"/>
      </w:tabs>
      <w:spacing w:before="120" w:after="240" w:line="240" w:lineRule="auto"/>
      <w:ind w:right="39"/>
      <w:jc w:val="both"/>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unhideWhenUsed/>
    <w:qFormat/>
    <w:rsid w:val="00E7111D"/>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E7111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E7111D"/>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E7111D"/>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E7111D"/>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E7111D"/>
    <w:rPr>
      <w:rFonts w:asciiTheme="majorHAnsi" w:eastAsiaTheme="majorEastAsia" w:hAnsiTheme="majorHAnsi" w:cstheme="majorBidi"/>
      <w:b/>
      <w:bCs/>
      <w:i/>
      <w:iCs/>
      <w:color w:val="5B9BD5" w:themeColor="accent1"/>
    </w:rPr>
  </w:style>
  <w:style w:type="paragraph" w:styleId="GvdeMetni">
    <w:name w:val="Body Text"/>
    <w:basedOn w:val="Normal"/>
    <w:link w:val="GvdeMetniChar"/>
    <w:uiPriority w:val="1"/>
    <w:qFormat/>
    <w:rsid w:val="00E7111D"/>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E7111D"/>
    <w:rPr>
      <w:rFonts w:ascii="Times New Roman" w:eastAsia="Times New Roman" w:hAnsi="Times New Roman"/>
      <w:sz w:val="24"/>
      <w:szCs w:val="24"/>
    </w:rPr>
  </w:style>
  <w:style w:type="paragraph" w:styleId="ListeParagraf">
    <w:name w:val="List Paragraph"/>
    <w:basedOn w:val="Normal"/>
    <w:uiPriority w:val="34"/>
    <w:qFormat/>
    <w:rsid w:val="00E7111D"/>
    <w:pPr>
      <w:widowControl w:val="0"/>
      <w:spacing w:after="0" w:line="240" w:lineRule="auto"/>
    </w:pPr>
  </w:style>
  <w:style w:type="paragraph" w:styleId="NormalWeb">
    <w:name w:val="Normal (Web)"/>
    <w:basedOn w:val="Normal"/>
    <w:uiPriority w:val="99"/>
    <w:unhideWhenUsed/>
    <w:rsid w:val="00E7111D"/>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E7111D"/>
    <w:rPr>
      <w:sz w:val="16"/>
      <w:szCs w:val="16"/>
    </w:rPr>
  </w:style>
  <w:style w:type="paragraph" w:styleId="AklamaMetni">
    <w:name w:val="annotation text"/>
    <w:basedOn w:val="Normal"/>
    <w:link w:val="AklamaMetniChar"/>
    <w:uiPriority w:val="99"/>
    <w:semiHidden/>
    <w:unhideWhenUsed/>
    <w:rsid w:val="00E7111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7111D"/>
    <w:rPr>
      <w:sz w:val="20"/>
      <w:szCs w:val="20"/>
    </w:rPr>
  </w:style>
  <w:style w:type="paragraph" w:styleId="AklamaKonusu">
    <w:name w:val="annotation subject"/>
    <w:basedOn w:val="AklamaMetni"/>
    <w:next w:val="AklamaMetni"/>
    <w:link w:val="AklamaKonusuChar"/>
    <w:uiPriority w:val="99"/>
    <w:semiHidden/>
    <w:unhideWhenUsed/>
    <w:rsid w:val="00E7111D"/>
    <w:rPr>
      <w:b/>
      <w:bCs/>
    </w:rPr>
  </w:style>
  <w:style w:type="character" w:customStyle="1" w:styleId="AklamaKonusuChar">
    <w:name w:val="Açıklama Konusu Char"/>
    <w:basedOn w:val="AklamaMetniChar"/>
    <w:link w:val="AklamaKonusu"/>
    <w:uiPriority w:val="99"/>
    <w:semiHidden/>
    <w:rsid w:val="00E7111D"/>
    <w:rPr>
      <w:b/>
      <w:bCs/>
      <w:sz w:val="20"/>
      <w:szCs w:val="20"/>
    </w:rPr>
  </w:style>
  <w:style w:type="paragraph" w:styleId="BalonMetni">
    <w:name w:val="Balloon Text"/>
    <w:basedOn w:val="Normal"/>
    <w:link w:val="BalonMetniChar"/>
    <w:uiPriority w:val="99"/>
    <w:semiHidden/>
    <w:unhideWhenUsed/>
    <w:rsid w:val="00E7111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111D"/>
    <w:rPr>
      <w:rFonts w:ascii="Segoe UI" w:hAnsi="Segoe UI" w:cs="Segoe UI"/>
      <w:sz w:val="18"/>
      <w:szCs w:val="18"/>
    </w:rPr>
  </w:style>
  <w:style w:type="paragraph" w:styleId="stBilgi">
    <w:name w:val="header"/>
    <w:basedOn w:val="Normal"/>
    <w:link w:val="stBilgiChar"/>
    <w:uiPriority w:val="99"/>
    <w:unhideWhenUsed/>
    <w:rsid w:val="00E7111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7111D"/>
  </w:style>
  <w:style w:type="paragraph" w:styleId="AltBilgi">
    <w:name w:val="footer"/>
    <w:basedOn w:val="Normal"/>
    <w:link w:val="AltBilgiChar"/>
    <w:uiPriority w:val="99"/>
    <w:unhideWhenUsed/>
    <w:rsid w:val="00E7111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7111D"/>
  </w:style>
  <w:style w:type="paragraph" w:customStyle="1" w:styleId="Default">
    <w:name w:val="Default"/>
    <w:rsid w:val="00E7111D"/>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uiPriority w:val="39"/>
    <w:qFormat/>
    <w:rsid w:val="00E7111D"/>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E7111D"/>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qFormat/>
    <w:rsid w:val="00E7111D"/>
    <w:rPr>
      <w:color w:val="0563C1" w:themeColor="hyperlink"/>
      <w:u w:val="single"/>
    </w:rPr>
  </w:style>
  <w:style w:type="table" w:styleId="TabloKlavuzu">
    <w:name w:val="Table Grid"/>
    <w:basedOn w:val="NormalTablo"/>
    <w:uiPriority w:val="39"/>
    <w:rsid w:val="00E71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E7111D"/>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E7111D"/>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E7111D"/>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E7111D"/>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E7111D"/>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E7111D"/>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E7111D"/>
    <w:pPr>
      <w:spacing w:after="100" w:line="276" w:lineRule="auto"/>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E7111D"/>
    <w:rPr>
      <w:color w:val="605E5C"/>
      <w:shd w:val="clear" w:color="auto" w:fill="E1DFDD"/>
    </w:rPr>
  </w:style>
  <w:style w:type="paragraph" w:customStyle="1" w:styleId="TableParagraph">
    <w:name w:val="Table Paragraph"/>
    <w:basedOn w:val="Normal"/>
    <w:uiPriority w:val="1"/>
    <w:qFormat/>
    <w:rsid w:val="007C58CA"/>
    <w:pPr>
      <w:widowControl w:val="0"/>
      <w:autoSpaceDE w:val="0"/>
      <w:autoSpaceDN w:val="0"/>
      <w:spacing w:after="0" w:line="240" w:lineRule="auto"/>
    </w:pPr>
    <w:rPr>
      <w:rFonts w:ascii="Calibri" w:eastAsia="Calibri" w:hAnsi="Calibri" w:cs="Calibri"/>
    </w:rPr>
  </w:style>
  <w:style w:type="character" w:styleId="Gl">
    <w:name w:val="Strong"/>
    <w:basedOn w:val="VarsaylanParagrafYazTipi"/>
    <w:uiPriority w:val="22"/>
    <w:qFormat/>
    <w:rsid w:val="007137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5466">
      <w:bodyDiv w:val="1"/>
      <w:marLeft w:val="0"/>
      <w:marRight w:val="0"/>
      <w:marTop w:val="0"/>
      <w:marBottom w:val="0"/>
      <w:divBdr>
        <w:top w:val="none" w:sz="0" w:space="0" w:color="auto"/>
        <w:left w:val="none" w:sz="0" w:space="0" w:color="auto"/>
        <w:bottom w:val="none" w:sz="0" w:space="0" w:color="auto"/>
        <w:right w:val="none" w:sz="0" w:space="0" w:color="auto"/>
      </w:divBdr>
    </w:div>
    <w:div w:id="212812520">
      <w:bodyDiv w:val="1"/>
      <w:marLeft w:val="0"/>
      <w:marRight w:val="0"/>
      <w:marTop w:val="0"/>
      <w:marBottom w:val="0"/>
      <w:divBdr>
        <w:top w:val="none" w:sz="0" w:space="0" w:color="auto"/>
        <w:left w:val="none" w:sz="0" w:space="0" w:color="auto"/>
        <w:bottom w:val="none" w:sz="0" w:space="0" w:color="auto"/>
        <w:right w:val="none" w:sz="0" w:space="0" w:color="auto"/>
      </w:divBdr>
    </w:div>
    <w:div w:id="384767062">
      <w:bodyDiv w:val="1"/>
      <w:marLeft w:val="0"/>
      <w:marRight w:val="0"/>
      <w:marTop w:val="0"/>
      <w:marBottom w:val="0"/>
      <w:divBdr>
        <w:top w:val="none" w:sz="0" w:space="0" w:color="auto"/>
        <w:left w:val="none" w:sz="0" w:space="0" w:color="auto"/>
        <w:bottom w:val="none" w:sz="0" w:space="0" w:color="auto"/>
        <w:right w:val="none" w:sz="0" w:space="0" w:color="auto"/>
      </w:divBdr>
    </w:div>
    <w:div w:id="529801479">
      <w:bodyDiv w:val="1"/>
      <w:marLeft w:val="0"/>
      <w:marRight w:val="0"/>
      <w:marTop w:val="0"/>
      <w:marBottom w:val="0"/>
      <w:divBdr>
        <w:top w:val="none" w:sz="0" w:space="0" w:color="auto"/>
        <w:left w:val="none" w:sz="0" w:space="0" w:color="auto"/>
        <w:bottom w:val="none" w:sz="0" w:space="0" w:color="auto"/>
        <w:right w:val="none" w:sz="0" w:space="0" w:color="auto"/>
      </w:divBdr>
    </w:div>
    <w:div w:id="682321878">
      <w:bodyDiv w:val="1"/>
      <w:marLeft w:val="0"/>
      <w:marRight w:val="0"/>
      <w:marTop w:val="0"/>
      <w:marBottom w:val="0"/>
      <w:divBdr>
        <w:top w:val="none" w:sz="0" w:space="0" w:color="auto"/>
        <w:left w:val="none" w:sz="0" w:space="0" w:color="auto"/>
        <w:bottom w:val="none" w:sz="0" w:space="0" w:color="auto"/>
        <w:right w:val="none" w:sz="0" w:space="0" w:color="auto"/>
      </w:divBdr>
      <w:divsChild>
        <w:div w:id="410200036">
          <w:marLeft w:val="0"/>
          <w:marRight w:val="0"/>
          <w:marTop w:val="0"/>
          <w:marBottom w:val="0"/>
          <w:divBdr>
            <w:top w:val="none" w:sz="0" w:space="0" w:color="auto"/>
            <w:left w:val="none" w:sz="0" w:space="0" w:color="auto"/>
            <w:bottom w:val="none" w:sz="0" w:space="0" w:color="auto"/>
            <w:right w:val="none" w:sz="0" w:space="0" w:color="auto"/>
          </w:divBdr>
        </w:div>
        <w:div w:id="1826432894">
          <w:marLeft w:val="0"/>
          <w:marRight w:val="0"/>
          <w:marTop w:val="0"/>
          <w:marBottom w:val="0"/>
          <w:divBdr>
            <w:top w:val="none" w:sz="0" w:space="0" w:color="auto"/>
            <w:left w:val="none" w:sz="0" w:space="0" w:color="auto"/>
            <w:bottom w:val="none" w:sz="0" w:space="0" w:color="auto"/>
            <w:right w:val="none" w:sz="0" w:space="0" w:color="auto"/>
          </w:divBdr>
        </w:div>
        <w:div w:id="542325592">
          <w:marLeft w:val="0"/>
          <w:marRight w:val="0"/>
          <w:marTop w:val="0"/>
          <w:marBottom w:val="0"/>
          <w:divBdr>
            <w:top w:val="none" w:sz="0" w:space="0" w:color="auto"/>
            <w:left w:val="none" w:sz="0" w:space="0" w:color="auto"/>
            <w:bottom w:val="none" w:sz="0" w:space="0" w:color="auto"/>
            <w:right w:val="none" w:sz="0" w:space="0" w:color="auto"/>
          </w:divBdr>
        </w:div>
      </w:divsChild>
    </w:div>
    <w:div w:id="965431449">
      <w:bodyDiv w:val="1"/>
      <w:marLeft w:val="0"/>
      <w:marRight w:val="0"/>
      <w:marTop w:val="0"/>
      <w:marBottom w:val="0"/>
      <w:divBdr>
        <w:top w:val="none" w:sz="0" w:space="0" w:color="auto"/>
        <w:left w:val="none" w:sz="0" w:space="0" w:color="auto"/>
        <w:bottom w:val="none" w:sz="0" w:space="0" w:color="auto"/>
        <w:right w:val="none" w:sz="0" w:space="0" w:color="auto"/>
      </w:divBdr>
    </w:div>
    <w:div w:id="1087003122">
      <w:bodyDiv w:val="1"/>
      <w:marLeft w:val="0"/>
      <w:marRight w:val="0"/>
      <w:marTop w:val="0"/>
      <w:marBottom w:val="0"/>
      <w:divBdr>
        <w:top w:val="none" w:sz="0" w:space="0" w:color="auto"/>
        <w:left w:val="none" w:sz="0" w:space="0" w:color="auto"/>
        <w:bottom w:val="none" w:sz="0" w:space="0" w:color="auto"/>
        <w:right w:val="none" w:sz="0" w:space="0" w:color="auto"/>
      </w:divBdr>
    </w:div>
    <w:div w:id="1789351969">
      <w:bodyDiv w:val="1"/>
      <w:marLeft w:val="0"/>
      <w:marRight w:val="0"/>
      <w:marTop w:val="0"/>
      <w:marBottom w:val="0"/>
      <w:divBdr>
        <w:top w:val="none" w:sz="0" w:space="0" w:color="auto"/>
        <w:left w:val="none" w:sz="0" w:space="0" w:color="auto"/>
        <w:bottom w:val="none" w:sz="0" w:space="0" w:color="auto"/>
        <w:right w:val="none" w:sz="0" w:space="0" w:color="auto"/>
      </w:divBdr>
    </w:div>
    <w:div w:id="195824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kademik.adu.edu.tr/fakulte/med/news.asp?idx=3130333532" TargetMode="External"/><Relationship Id="rId21" Type="http://schemas.openxmlformats.org/officeDocument/2006/relationships/hyperlink" Target="https://akademik.adu.edu.tr/fakulte/med/default.asp?idx=35373538" TargetMode="External"/><Relationship Id="rId63" Type="http://schemas.openxmlformats.org/officeDocument/2006/relationships/hyperlink" Target="https://akademik.adu.edu.tr/fakulte/med/default.asp?idx=35373538" TargetMode="External"/><Relationship Id="rId159" Type="http://schemas.openxmlformats.org/officeDocument/2006/relationships/hyperlink" Target="https://akademik.adu.edu.tr/fakulte/med/default.asp?idx=39313432" TargetMode="External"/><Relationship Id="rId170" Type="http://schemas.openxmlformats.org/officeDocument/2006/relationships/hyperlink" Target="https://hastane.adu.edu.tr/adu-hastane-genel-tanitim/" TargetMode="External"/><Relationship Id="rId226" Type="http://schemas.openxmlformats.org/officeDocument/2006/relationships/hyperlink" Target="https://akademik.adu.edu.tr/fakulte/med/default.asp?idx=35373538" TargetMode="External"/><Relationship Id="rId268" Type="http://schemas.openxmlformats.org/officeDocument/2006/relationships/footer" Target="footer1.xml"/><Relationship Id="rId11" Type="http://schemas.openxmlformats.org/officeDocument/2006/relationships/hyperlink" Target="https://akademik.adu.edu.tr/fakulte/med/default.asp?idx=35373531" TargetMode="External"/><Relationship Id="rId32" Type="http://schemas.openxmlformats.org/officeDocument/2006/relationships/hyperlink" Target="https://hastane.adu.edu.tr/haber-detay.asp?id=5256" TargetMode="External"/><Relationship Id="rId53" Type="http://schemas.openxmlformats.org/officeDocument/2006/relationships/hyperlink" Target="https://akademik.adu.edu.tr/fakulte/med/news.asp?idx=3130343034" TargetMode="External"/><Relationship Id="rId74" Type="http://schemas.openxmlformats.org/officeDocument/2006/relationships/hyperlink" Target="https://akademik.adu.edu.tr/fakulte/med/default.asp?idx=3130323239" TargetMode="External"/><Relationship Id="rId128" Type="http://schemas.openxmlformats.org/officeDocument/2006/relationships/hyperlink" Target="https://akademik.adu.edu.tr/fakulte/med/default.asp?idx=35373239" TargetMode="External"/><Relationship Id="rId149" Type="http://schemas.openxmlformats.org/officeDocument/2006/relationships/hyperlink" Target="https://akademik.adu.edu.tr/fakulte/med/default.asp?idx=34363832" TargetMode="External"/><Relationship Id="rId5" Type="http://schemas.openxmlformats.org/officeDocument/2006/relationships/footnotes" Target="footnotes.xml"/><Relationship Id="rId95" Type="http://schemas.openxmlformats.org/officeDocument/2006/relationships/hyperlink" Target="https://akademik.adu.edu.tr/fakulte/med/webfolders/files/20230109213259-372AX0389N8SUFR04565-KARADEVECI-428501171.pdf" TargetMode="External"/><Relationship Id="rId160" Type="http://schemas.openxmlformats.org/officeDocument/2006/relationships/hyperlink" Target="https://akademik.adu.edu.tr/fakulte/med/default.asp?idx=3130323239" TargetMode="External"/><Relationship Id="rId181" Type="http://schemas.openxmlformats.org/officeDocument/2006/relationships/hyperlink" Target="https://akademik.adu.edu.tr/fakulte/med/default.asp?idx=38393333" TargetMode="External"/><Relationship Id="rId216" Type="http://schemas.openxmlformats.org/officeDocument/2006/relationships/hyperlink" Target="https://akademik.adu.edu.tr/fakulte/med/news.asp?idx=3130333637" TargetMode="External"/><Relationship Id="rId237" Type="http://schemas.openxmlformats.org/officeDocument/2006/relationships/hyperlink" Target="https://portal.yokak.gov.tr/kategori/toplumsal-katki-surecleri/" TargetMode="External"/><Relationship Id="rId258" Type="http://schemas.openxmlformats.org/officeDocument/2006/relationships/hyperlink" Target="https://www.aydindenge.com.tr/saglik/18/11/2022/adu-hastanesi-turkiyede-bir-ilke-imza-atti" TargetMode="External"/><Relationship Id="rId22" Type="http://schemas.openxmlformats.org/officeDocument/2006/relationships/hyperlink" Target="https://akademik.adu.edu.tr/fakulte/med/default.asp?idx=37383731" TargetMode="External"/><Relationship Id="rId43" Type="http://schemas.openxmlformats.org/officeDocument/2006/relationships/hyperlink" Target="https://akademik.adu.edu.tr/fakulte/med/default.asp?s=gb" TargetMode="External"/><Relationship Id="rId64" Type="http://schemas.openxmlformats.org/officeDocument/2006/relationships/hyperlink" Target="https://evdekal07.adu.edu.tr/" TargetMode="External"/><Relationship Id="rId118" Type="http://schemas.openxmlformats.org/officeDocument/2006/relationships/image" Target="media/image7.png"/><Relationship Id="rId139" Type="http://schemas.openxmlformats.org/officeDocument/2006/relationships/hyperlink" Target="https://akademik.adu.edu.tr/fakulte/med/webfolders/files/20221109143117-Y84RMHRVHMEVPFVBA73Y-NEMIR-285463702.pdf" TargetMode="External"/><Relationship Id="rId85" Type="http://schemas.openxmlformats.org/officeDocument/2006/relationships/hyperlink" Target="https://akademik.adu.edu.tr/fakulte/med/webfolders/files/20230109213259-372AX0389N8SUFR04565-KARADEVECI-428501171.pdf" TargetMode="External"/><Relationship Id="rId150" Type="http://schemas.openxmlformats.org/officeDocument/2006/relationships/hyperlink" Target="https://akademik.adu.edu.tr/fakulte/med/webfolders/files/20230109213259-372AX0389N8SUFR04565-KARADEVECI-428501171.pdf" TargetMode="External"/><Relationship Id="rId171" Type="http://schemas.openxmlformats.org/officeDocument/2006/relationships/hyperlink" Target="https://hastane.adu.edu.tr/adu-hastane-genel-tanitim/" TargetMode="External"/><Relationship Id="rId192" Type="http://schemas.openxmlformats.org/officeDocument/2006/relationships/hyperlink" Target="https://akademik.adu.edu.tr/fakulte/med/default.asp?idx=39313432" TargetMode="External"/><Relationship Id="rId206" Type="http://schemas.openxmlformats.org/officeDocument/2006/relationships/hyperlink" Target="https://adubap.adu.edu.tr/index.php?act=guest&amp;act2=sayfa&amp;id=16" TargetMode="External"/><Relationship Id="rId227" Type="http://schemas.openxmlformats.org/officeDocument/2006/relationships/hyperlink" Target="https://akademik.adu.edu.tr/fakulte/med/default.asp?idx=35373537" TargetMode="External"/><Relationship Id="rId248" Type="http://schemas.openxmlformats.org/officeDocument/2006/relationships/hyperlink" Target="https://www.aydindenge.com.tr/saglik/18/11/2022/adu-hastanesi-turkiyede-bir-ilke-imza-atti" TargetMode="External"/><Relationship Id="rId269" Type="http://schemas.openxmlformats.org/officeDocument/2006/relationships/footer" Target="footer2.xml"/><Relationship Id="rId12" Type="http://schemas.openxmlformats.org/officeDocument/2006/relationships/hyperlink" Target="https://akademik.adu.edu.tr/fakulte/med/webfolders/files/20220811111711-SYDT0TE0V7KR47OEAFUK-OGUVEN-582164446.pdf" TargetMode="External"/><Relationship Id="rId33" Type="http://schemas.openxmlformats.org/officeDocument/2006/relationships/hyperlink" Target="https://hastane.adu.edu.tr/haber-detay.asp?id=5257" TargetMode="External"/><Relationship Id="rId108" Type="http://schemas.openxmlformats.org/officeDocument/2006/relationships/hyperlink" Target="https://akts.adu.edu.tr/programme-detail/3/3889/" TargetMode="External"/><Relationship Id="rId129" Type="http://schemas.openxmlformats.org/officeDocument/2006/relationships/hyperlink" Target="https://akademik.adu.edu.tr/fakulte/med/webfolders/files/20221216151209-YE48KKQ8I8KGWBV2MD2L-OGUVEN-447114105.pdf" TargetMode="External"/><Relationship Id="rId54" Type="http://schemas.openxmlformats.org/officeDocument/2006/relationships/hyperlink" Target="https://akademik.adu.edu.tr/fakulte/med/default.asp?idx=3131323832" TargetMode="External"/><Relationship Id="rId75" Type="http://schemas.openxmlformats.org/officeDocument/2006/relationships/hyperlink" Target="https://akademik.adu.edu.tr/fakulte/med/webfolders/files/20220811093219-DZR3SKY0P127XCGA2YS6-OGUVEN-582164446.pdf" TargetMode="External"/><Relationship Id="rId96" Type="http://schemas.openxmlformats.org/officeDocument/2006/relationships/hyperlink" Target="https://tiparsiv.adu.edu.tr/" TargetMode="External"/><Relationship Id="rId140" Type="http://schemas.openxmlformats.org/officeDocument/2006/relationships/image" Target="media/image11.png"/><Relationship Id="rId161" Type="http://schemas.openxmlformats.org/officeDocument/2006/relationships/hyperlink" Target="https://tipport.adu.edu.tr/" TargetMode="External"/><Relationship Id="rId182" Type="http://schemas.openxmlformats.org/officeDocument/2006/relationships/hyperlink" Target="https://akademik.adu.edu.tr/fakulte/med/default.asp?idx=38393332" TargetMode="External"/><Relationship Id="rId217" Type="http://schemas.openxmlformats.org/officeDocument/2006/relationships/hyperlink" Target="https://akademik.adu.edu.tr/fakulte/med/news.asp?idx=3130333034" TargetMode="External"/><Relationship Id="rId6" Type="http://schemas.openxmlformats.org/officeDocument/2006/relationships/endnotes" Target="endnotes.xml"/><Relationship Id="rId238" Type="http://schemas.openxmlformats.org/officeDocument/2006/relationships/hyperlink" Target="https://www.aydindenge.com.tr/saglik/18/11/2022/adu-hastanesi-turkiyede-bir-ilke-imza-atti" TargetMode="External"/><Relationship Id="rId259" Type="http://schemas.openxmlformats.org/officeDocument/2006/relationships/hyperlink" Target="https://www.sesgazetesi.com.tr/haber/12979436/aydinin-urunleri-sifa-kaynagina-donustu" TargetMode="External"/><Relationship Id="rId23" Type="http://schemas.openxmlformats.org/officeDocument/2006/relationships/hyperlink" Target="https://akademik.adu.edu.tr/fakulte/med/default.asp?idx=35373534" TargetMode="External"/><Relationship Id="rId119" Type="http://schemas.openxmlformats.org/officeDocument/2006/relationships/hyperlink" Target="https://akademik.adu.edu.tr/fakulte/med/webfolders/files/20210824164124-YCE7J5LT4E7A6WQQ131F-OGUVEN-626432988.pdf" TargetMode="External"/><Relationship Id="rId270" Type="http://schemas.openxmlformats.org/officeDocument/2006/relationships/fontTable" Target="fontTable.xml"/><Relationship Id="rId44" Type="http://schemas.openxmlformats.org/officeDocument/2006/relationships/hyperlink" Target="https://akademik.adu.edu.tr/fakulte/med/default.asp?idx=35373537" TargetMode="External"/><Relationship Id="rId65" Type="http://schemas.openxmlformats.org/officeDocument/2006/relationships/hyperlink" Target="https://akademik.adu.edu.tr/fakulte/med/" TargetMode="External"/><Relationship Id="rId86" Type="http://schemas.openxmlformats.org/officeDocument/2006/relationships/hyperlink" Target="https://akademik.adu.edu.tr/fakulte/med/default.asp?idx=39313339linkinden" TargetMode="External"/><Relationship Id="rId130" Type="http://schemas.openxmlformats.org/officeDocument/2006/relationships/hyperlink" Target="https://akademik.adu.edu.tr/fakulte/med/webfolders/files/20221216151223-00SKM7EJNMYMFIX96LZ6-OGUVEN-447114105.pdf&#231;e&#351;itlilikte" TargetMode="External"/><Relationship Id="rId151" Type="http://schemas.openxmlformats.org/officeDocument/2006/relationships/hyperlink" Target="https://akademik.adu.edu.tr/fakulte/med/webfolders/files/20210322132837-77X1KEQOSFQO32PJFMO1-KARADEVECI-993841701.pdf" TargetMode="External"/><Relationship Id="rId172" Type="http://schemas.openxmlformats.org/officeDocument/2006/relationships/hyperlink" Target="https://akademik.adu.edu.tr/fakulte/med/default.asp?idx=3130323434" TargetMode="External"/><Relationship Id="rId193" Type="http://schemas.openxmlformats.org/officeDocument/2006/relationships/hyperlink" Target="https://adusem.adu.edu.tr/?p=egitimlerimiz&amp;sp=784138&amp;e=100618" TargetMode="External"/><Relationship Id="rId207" Type="http://schemas.openxmlformats.org/officeDocument/2006/relationships/hyperlink" Target="https://adubap.adu.edu.tr/index.php?act=guest&amp;act2=sayfa&amp;id=18" TargetMode="External"/><Relationship Id="rId228" Type="http://schemas.openxmlformats.org/officeDocument/2006/relationships/hyperlink" Target="https://adubap.adu.edu.tr/" TargetMode="External"/><Relationship Id="rId249" Type="http://schemas.openxmlformats.org/officeDocument/2006/relationships/hyperlink" Target="https://www.sesgazetesi.com.tr/haber/12979436/aydinin-urunleri-sifa-kaynagina-donustu" TargetMode="External"/><Relationship Id="rId13" Type="http://schemas.openxmlformats.org/officeDocument/2006/relationships/hyperlink" Target="https://akademik.adu.edu.tr/fakulte/med/default.asp?idx=35373437" TargetMode="External"/><Relationship Id="rId109" Type="http://schemas.openxmlformats.org/officeDocument/2006/relationships/hyperlink" Target="https://sorubankasi.adu.edu.tr/" TargetMode="External"/><Relationship Id="rId260" Type="http://schemas.openxmlformats.org/officeDocument/2006/relationships/hyperlink" Target="https://www.dha.com.tr/foto-galeri/adu-tip-fakultesi-ogrencilerinden-kemoterapi-hastalarina-moral-konseri-2176620/1" TargetMode="External"/><Relationship Id="rId34" Type="http://schemas.openxmlformats.org/officeDocument/2006/relationships/hyperlink" Target="https://hastane.adu.edu.tr/haber-detay.asp?id=5259" TargetMode="External"/><Relationship Id="rId55" Type="http://schemas.openxmlformats.org/officeDocument/2006/relationships/hyperlink" Target="https://tipport.adu.edu.tr/obs/" TargetMode="External"/><Relationship Id="rId76" Type="http://schemas.openxmlformats.org/officeDocument/2006/relationships/hyperlink" Target="https://mezuntip.adu.edu.tr" TargetMode="External"/><Relationship Id="rId97" Type="http://schemas.openxmlformats.org/officeDocument/2006/relationships/hyperlink" Target="https://akademik.adu.edu.tr/fakulte/med/default.asp?idx=3130323239" TargetMode="External"/><Relationship Id="rId120" Type="http://schemas.openxmlformats.org/officeDocument/2006/relationships/hyperlink" Target="https://akademik.adu.edu.tr/fakulte/med/webfolders/files/20211015111031-OT3Q26MCMIYMB554YZHO-OGUVEN-157074524.pdf" TargetMode="External"/><Relationship Id="rId141" Type="http://schemas.openxmlformats.org/officeDocument/2006/relationships/hyperlink" Target="https://akademik.adu.edu.tr/fakulte/med/webfolders/TIPegitimyonergesi(1).pdf" TargetMode="External"/><Relationship Id="rId7" Type="http://schemas.openxmlformats.org/officeDocument/2006/relationships/hyperlink" Target="https://www.adu.edu.tr/tr/ulasim" TargetMode="External"/><Relationship Id="rId162" Type="http://schemas.openxmlformats.org/officeDocument/2006/relationships/hyperlink" Target="https://akademik.adu.edu.tr/fakulte/med/default.asp?idx=35373535" TargetMode="External"/><Relationship Id="rId183" Type="http://schemas.openxmlformats.org/officeDocument/2006/relationships/hyperlink" Target="https://akademik.adu.edu.tr/fakulte/med/default.asp?idx=34363837" TargetMode="External"/><Relationship Id="rId218" Type="http://schemas.openxmlformats.org/officeDocument/2006/relationships/hyperlink" Target="https://akademik.adu.edu.tr/fakulte/med/news.asp?idx=3130333337" TargetMode="External"/><Relationship Id="rId239" Type="http://schemas.openxmlformats.org/officeDocument/2006/relationships/hyperlink" Target="https://www.sesgazetesi.com.tr/haber/12979436/aydinin-urunleri-sifa-kaynagina-donustu" TargetMode="External"/><Relationship Id="rId250" Type="http://schemas.openxmlformats.org/officeDocument/2006/relationships/hyperlink" Target="https://www.dha.com.tr/foto-galeri/adu-tip-fakultesi-ogrencilerinden-kemoterapi-hastalarina-moral-konseri-2176620/1" TargetMode="External"/><Relationship Id="rId271" Type="http://schemas.openxmlformats.org/officeDocument/2006/relationships/theme" Target="theme/theme1.xml"/><Relationship Id="rId24" Type="http://schemas.openxmlformats.org/officeDocument/2006/relationships/hyperlink" Target="https://hastane.adu.edu.tr/haber-detay.asp?id=4254" TargetMode="External"/><Relationship Id="rId45" Type="http://schemas.openxmlformats.org/officeDocument/2006/relationships/hyperlink" Target="https://akademik.adu.edu.tr/fakulte/med/default.asp?idx=3131323733" TargetMode="External"/><Relationship Id="rId66" Type="http://schemas.openxmlformats.org/officeDocument/2006/relationships/hyperlink" Target="https://tiparsiv.adu.edu.tr/" TargetMode="External"/><Relationship Id="rId87" Type="http://schemas.openxmlformats.org/officeDocument/2006/relationships/hyperlink" Target="https://akademik.adu.edu.tr/fakulte/med/default.asp?idx=35373239" TargetMode="External"/><Relationship Id="rId110" Type="http://schemas.openxmlformats.org/officeDocument/2006/relationships/hyperlink" Target="https://akademik.adu.edu.tr/fakulte/med/default.asp?idx=3130323233" TargetMode="External"/><Relationship Id="rId131" Type="http://schemas.openxmlformats.org/officeDocument/2006/relationships/hyperlink" Target="https://akademik.adu.edu.tr/fakulte/med/default.asp?idx=3131323737" TargetMode="External"/><Relationship Id="rId152" Type="http://schemas.openxmlformats.org/officeDocument/2006/relationships/hyperlink" Target="https://idari.adu.edu.tr/db/ogrenciisleri/default.asp?idx=3131313934" TargetMode="External"/><Relationship Id="rId173" Type="http://schemas.openxmlformats.org/officeDocument/2006/relationships/hyperlink" Target="https://kutuphane.adu.edu.tr/" TargetMode="External"/><Relationship Id="rId194" Type="http://schemas.openxmlformats.org/officeDocument/2006/relationships/hyperlink" Target="https://idari.adu.edu.tr/db/personel/default.asp?idx=323235" TargetMode="External"/><Relationship Id="rId208" Type="http://schemas.openxmlformats.org/officeDocument/2006/relationships/hyperlink" Target="http://site.adu.edu.tr/etikkurulu/goek/" TargetMode="External"/><Relationship Id="rId229" Type="http://schemas.openxmlformats.org/officeDocument/2006/relationships/hyperlink" Target="https://idari.adu.edu.tr/projeofisi/default.asp?idx=313335" TargetMode="External"/><Relationship Id="rId240" Type="http://schemas.openxmlformats.org/officeDocument/2006/relationships/hyperlink" Target="https://www.dha.com.tr/foto-galeri/adu-tip-fakultesi-ogrencilerinden-kemoterapi-hastalarina-moral-konseri-2176620/1" TargetMode="External"/><Relationship Id="rId261" Type="http://schemas.openxmlformats.org/officeDocument/2006/relationships/hyperlink" Target="https://www.kamu3.com/aydin-adnan-menderes-universitesi-adu-tip-fakultesi-tarafindan-duzenlenen/455533/" TargetMode="External"/><Relationship Id="rId14" Type="http://schemas.openxmlformats.org/officeDocument/2006/relationships/hyperlink" Target="https://akademik.adu.edu.tr/fakulte/med/default.asp?idx=35373536" TargetMode="External"/><Relationship Id="rId35" Type="http://schemas.openxmlformats.org/officeDocument/2006/relationships/hyperlink" Target="https://akademik.adu.edu.tr/fakulte/med/news.asp?idx=3132343437" TargetMode="External"/><Relationship Id="rId56" Type="http://schemas.openxmlformats.org/officeDocument/2006/relationships/hyperlink" Target="https://cozummerkezi.adu.edu.tr/" TargetMode="External"/><Relationship Id="rId77" Type="http://schemas.openxmlformats.org/officeDocument/2006/relationships/hyperlink" Target="https://akts.adu.edu.tr/programme-detail/3/3889/" TargetMode="External"/><Relationship Id="rId100" Type="http://schemas.openxmlformats.org/officeDocument/2006/relationships/image" Target="media/image3.png"/><Relationship Id="rId8" Type="http://schemas.openxmlformats.org/officeDocument/2006/relationships/hyperlink" Target="https://www.adu.edu.tr/tr/ulasim" TargetMode="External"/><Relationship Id="rId98" Type="http://schemas.openxmlformats.org/officeDocument/2006/relationships/hyperlink" Target="https://mezuntip.adu.edu.tr" TargetMode="External"/><Relationship Id="rId121" Type="http://schemas.openxmlformats.org/officeDocument/2006/relationships/hyperlink" Target="https://akademik.adu.edu.tr/fakulte/med/webfolders/files/20221216110338-4H66IAWRR0JL8VI72OJA-OGUVEN-447110137.pdf" TargetMode="External"/><Relationship Id="rId142" Type="http://schemas.openxmlformats.org/officeDocument/2006/relationships/image" Target="media/image12.png"/><Relationship Id="rId163" Type="http://schemas.openxmlformats.org/officeDocument/2006/relationships/hyperlink" Target="https://akademik.adu.edu.tr/fakulte/med/default.asp?idx=3130323338" TargetMode="External"/><Relationship Id="rId184" Type="http://schemas.openxmlformats.org/officeDocument/2006/relationships/hyperlink" Target="http://topluluk.adu.edu.tr/" TargetMode="External"/><Relationship Id="rId219" Type="http://schemas.openxmlformats.org/officeDocument/2006/relationships/hyperlink" Target="https://akademik.adu.edu.tr/fakulte/med/news.asp?idx=3130333831" TargetMode="External"/><Relationship Id="rId230" Type="http://schemas.openxmlformats.org/officeDocument/2006/relationships/hyperlink" Target="https://akademik.adu.edu.tr/fakulte/med/default.asp?idx=35373538" TargetMode="External"/><Relationship Id="rId251" Type="http://schemas.openxmlformats.org/officeDocument/2006/relationships/hyperlink" Target="https://www.kamu3.com/aydin-adnan-menderes-universitesi-adu-tip-fakultesi-tarafindan-duzenlenen/455533/" TargetMode="External"/><Relationship Id="rId25" Type="http://schemas.openxmlformats.org/officeDocument/2006/relationships/hyperlink" Target="https://hastane.adu.edu.tr/haber-detay.asp?id=5246" TargetMode="External"/><Relationship Id="rId46" Type="http://schemas.openxmlformats.org/officeDocument/2006/relationships/hyperlink" Target="https://akademik.adu.edu.tr/fakulte/med/default.asp?idx=3130323432" TargetMode="External"/><Relationship Id="rId67" Type="http://schemas.openxmlformats.org/officeDocument/2006/relationships/hyperlink" Target="https://akademik.adu.edu.tr/fakulte/med/default.asp?idx=35373437" TargetMode="External"/><Relationship Id="rId88" Type="http://schemas.openxmlformats.org/officeDocument/2006/relationships/hyperlink" Target="https://akademik.adu.edu.tr/fakulte/med/webfolders/files/20220728153256-63X3AJJTS9W6H7GTYSTN-OGUVEN-163822921.pdf" TargetMode="External"/><Relationship Id="rId111" Type="http://schemas.openxmlformats.org/officeDocument/2006/relationships/hyperlink" Target="https://akademik.adu.edu.tr/fakulte/med/default.asp?idx=3130323239" TargetMode="External"/><Relationship Id="rId132" Type="http://schemas.openxmlformats.org/officeDocument/2006/relationships/image" Target="media/image8.png"/><Relationship Id="rId153" Type="http://schemas.openxmlformats.org/officeDocument/2006/relationships/hyperlink" Target="https://akts.adu.edu.tr/programme-detail/3/3889/" TargetMode="External"/><Relationship Id="rId174" Type="http://schemas.openxmlformats.org/officeDocument/2006/relationships/hyperlink" Target="https://evdekal05.adu.edu.tr/" TargetMode="External"/><Relationship Id="rId195" Type="http://schemas.openxmlformats.org/officeDocument/2006/relationships/hyperlink" Target="https://www.mevzuat.gov.tr/MevzuatMetin/1.5.2914.pdf" TargetMode="External"/><Relationship Id="rId209" Type="http://schemas.openxmlformats.org/officeDocument/2006/relationships/hyperlink" Target="http://www.idari.adu.edu.tr/hukukmusavirligi/default.asp?idx=343534" TargetMode="External"/><Relationship Id="rId220" Type="http://schemas.openxmlformats.org/officeDocument/2006/relationships/hyperlink" Target="https://akademik.adu.edu.tr/fakulte/med/news.asp?idx=3131343239" TargetMode="External"/><Relationship Id="rId241" Type="http://schemas.openxmlformats.org/officeDocument/2006/relationships/hyperlink" Target="https://www.kamu3.com/aydin-adnan-menderes-universitesi-adu-tip-fakultesi-tarafindan-duzenlenen/455533/" TargetMode="External"/><Relationship Id="rId15" Type="http://schemas.openxmlformats.org/officeDocument/2006/relationships/hyperlink" Target="https://www.adu.edu.tr/tr/organizasyon-semasi" TargetMode="External"/><Relationship Id="rId36" Type="http://schemas.openxmlformats.org/officeDocument/2006/relationships/hyperlink" Target="https://akademik.adu.edu.tr/fakulte/med/news.asp?idx=3131343433" TargetMode="External"/><Relationship Id="rId57" Type="http://schemas.openxmlformats.org/officeDocument/2006/relationships/hyperlink" Target="https://tiparsiv.adu.edu.tr/" TargetMode="External"/><Relationship Id="rId262" Type="http://schemas.openxmlformats.org/officeDocument/2006/relationships/hyperlink" Target="https://akademik.adu.edu.tr/fakulte/med/news.asp?idx=3130333530" TargetMode="External"/><Relationship Id="rId78" Type="http://schemas.openxmlformats.org/officeDocument/2006/relationships/hyperlink" Target="https://akademik.adu.edu.tr/fakulte/med/default.asp?idx=38393233" TargetMode="External"/><Relationship Id="rId99" Type="http://schemas.openxmlformats.org/officeDocument/2006/relationships/image" Target="media/image2.png"/><Relationship Id="rId101" Type="http://schemas.openxmlformats.org/officeDocument/2006/relationships/image" Target="media/image4.png"/><Relationship Id="rId122" Type="http://schemas.openxmlformats.org/officeDocument/2006/relationships/hyperlink" Target="https://akademik.adu.edu.tr/fakulte/med/webfolders/files/20220805094412-KAA230L8ROM5AMNU4N7K-OGUVEN-586813361.pdf" TargetMode="External"/><Relationship Id="rId143" Type="http://schemas.openxmlformats.org/officeDocument/2006/relationships/hyperlink" Target="https://akademik.adu.edu.tr/fakulte/med/webfolders/files/20210930163742-R4MSXCVIG1DK34GKG1SG-KARADEVECI-598642799.pdf" TargetMode="External"/><Relationship Id="rId164" Type="http://schemas.openxmlformats.org/officeDocument/2006/relationships/hyperlink" Target="https://akademik.adu.edu.tr/fakulte/med/default.asp?idx=3130323239" TargetMode="External"/><Relationship Id="rId185" Type="http://schemas.openxmlformats.org/officeDocument/2006/relationships/hyperlink" Target="https://topluluk.adu.edu.tr/default.asp?idx=31323235" TargetMode="External"/><Relationship Id="rId9" Type="http://schemas.openxmlformats.org/officeDocument/2006/relationships/hyperlink" Target="https://akademik.adu.edu.tr/fakulte/med/default.asp?idx=35373531" TargetMode="External"/><Relationship Id="rId210" Type="http://schemas.openxmlformats.org/officeDocument/2006/relationships/hyperlink" Target="https://akademik.adu.edu.tr/enstitu/saglik/" TargetMode="External"/><Relationship Id="rId26" Type="http://schemas.openxmlformats.org/officeDocument/2006/relationships/hyperlink" Target="https://hastane.adu.edu.tr/haber-detay.asp?id=4224" TargetMode="External"/><Relationship Id="rId231" Type="http://schemas.openxmlformats.org/officeDocument/2006/relationships/hyperlink" Target="https://www.adu.edu.tr/tr/duyuru/2022_yili_akademik_tesvik_odeme_listeleri_ve_puanlarina_itirazlar_hakkinda-300093240" TargetMode="External"/><Relationship Id="rId252" Type="http://schemas.openxmlformats.org/officeDocument/2006/relationships/hyperlink" Target="https://akademik.adu.edu.tr/fakulte/med/news.asp?idx=3130333530" TargetMode="External"/><Relationship Id="rId47" Type="http://schemas.openxmlformats.org/officeDocument/2006/relationships/hyperlink" Target="https://akademik.adu.edu.tr/fakulte/med/default.asp?idx=35373537" TargetMode="External"/><Relationship Id="rId68" Type="http://schemas.openxmlformats.org/officeDocument/2006/relationships/hyperlink" Target="https://akademik.adu.edu.tr/fakulte/med/default.asp?idx=3131333035" TargetMode="External"/><Relationship Id="rId89" Type="http://schemas.openxmlformats.org/officeDocument/2006/relationships/hyperlink" Target="https://akademik.adu.edu.tr/fakulte/med/default.asp?idx=3130323432" TargetMode="External"/><Relationship Id="rId112" Type="http://schemas.openxmlformats.org/officeDocument/2006/relationships/hyperlink" Target="https://akademik.adu.edu.tr/fakulte/med/default.asp?idx=39313339" TargetMode="External"/><Relationship Id="rId133" Type="http://schemas.openxmlformats.org/officeDocument/2006/relationships/hyperlink" Target="https://akademik.adu.edu.tr/fakulte/med/webfolders/topics/20221227104526-EMIIIZELALMAMODLLERI-000053860834169565837667.pdf" TargetMode="External"/><Relationship Id="rId154" Type="http://schemas.openxmlformats.org/officeDocument/2006/relationships/hyperlink" Target="https://kutuphane.adu.edu.tr/" TargetMode="External"/><Relationship Id="rId175" Type="http://schemas.openxmlformats.org/officeDocument/2006/relationships/hyperlink" Target="https://evdekal05.adu.edu.tr/" TargetMode="External"/><Relationship Id="rId196" Type="http://schemas.openxmlformats.org/officeDocument/2006/relationships/hyperlink" Target="https://akademik.adu.edu.tr/fakulte/med/default.asp?idx=3131323733" TargetMode="External"/><Relationship Id="rId200" Type="http://schemas.openxmlformats.org/officeDocument/2006/relationships/hyperlink" Target="https://idari.adu.edu.tr/db/strateji/default.asp?idx=38373235" TargetMode="External"/><Relationship Id="rId16" Type="http://schemas.openxmlformats.org/officeDocument/2006/relationships/hyperlink" Target="https://akademik.adu.edu.tr/fakulte/med/default.asp?idx=35373437" TargetMode="External"/><Relationship Id="rId221" Type="http://schemas.openxmlformats.org/officeDocument/2006/relationships/hyperlink" Target="http://site.adu.edu.tr/etikkurulu/goek/" TargetMode="External"/><Relationship Id="rId242" Type="http://schemas.openxmlformats.org/officeDocument/2006/relationships/hyperlink" Target="https://akademik.adu.edu.tr/fakulte/med/news.asp?idx=3130333530" TargetMode="External"/><Relationship Id="rId263" Type="http://schemas.openxmlformats.org/officeDocument/2006/relationships/hyperlink" Target="https://www.haberturk.com/aydin-haberleri/97803754-adude-paylasim-adli-heykel-sergisi-acildi" TargetMode="External"/><Relationship Id="rId37" Type="http://schemas.openxmlformats.org/officeDocument/2006/relationships/hyperlink" Target="https://akademik.adu.edu.tr/fakulte/med/news.asp?idx=3131343434" TargetMode="External"/><Relationship Id="rId58" Type="http://schemas.openxmlformats.org/officeDocument/2006/relationships/hyperlink" Target="https://akademik.adu.edu.tr/fakulte/med/default.asp?idx=3130313639" TargetMode="External"/><Relationship Id="rId79" Type="http://schemas.openxmlformats.org/officeDocument/2006/relationships/hyperlink" Target="http://www.idari.adu.edu.tr/farabi/" TargetMode="External"/><Relationship Id="rId102" Type="http://schemas.openxmlformats.org/officeDocument/2006/relationships/hyperlink" Target="file:///C:\Users\hp\Downloads\5.%20Program%20De&#287;erlendirme\Ek%20TS.5.2.1.1.%20AD&#220;%20T&#305;p%20Fak&#252;ltesi%2005.10.2022%20Tarihli%20TEKOK%20Toplant&#305;%20Tutana&#287;&#305;.pdf" TargetMode="External"/><Relationship Id="rId123" Type="http://schemas.openxmlformats.org/officeDocument/2006/relationships/hyperlink" Target="https://akademik.adu.edu.tr/fakulte/med/webfolders/files/20221213112343-23ZO8KS20Q3XGL3GJO83-KARADEVECI-27742850.pdf" TargetMode="External"/><Relationship Id="rId144" Type="http://schemas.openxmlformats.org/officeDocument/2006/relationships/hyperlink" Target="http://www.idari.adu.edu.tr/db/ogrenciisleri/default.asp?idx=31313834" TargetMode="External"/><Relationship Id="rId90" Type="http://schemas.openxmlformats.org/officeDocument/2006/relationships/hyperlink" Target="https://akademik.adu.edu.tr/fakulte/med/webfolders/files/20220811111711-SYDT0TE0V7KR47OEAFUK-OGUVEN-582164446.pdf" TargetMode="External"/><Relationship Id="rId165" Type="http://schemas.openxmlformats.org/officeDocument/2006/relationships/hyperlink" Target="https://akademik.adu.edu.tr/fakulte/med/webfolders/files/20211026141020-8IVP0RS9RF2O0EA120AP-OGUVEN-1007731957.pdf" TargetMode="External"/><Relationship Id="rId186" Type="http://schemas.openxmlformats.org/officeDocument/2006/relationships/hyperlink" Target="https://akademik.adu.edu.tr/fakulte/med/webfolders/files/20221215135713-OVSXM1HLKOCQ3B24NXLN-HURIYE.INAL-233282659.pdf" TargetMode="External"/><Relationship Id="rId211" Type="http://schemas.openxmlformats.org/officeDocument/2006/relationships/hyperlink" Target="https://akademik.adu.edu.tr/enstitu/saglik/default.asp?idx=3831" TargetMode="External"/><Relationship Id="rId232" Type="http://schemas.openxmlformats.org/officeDocument/2006/relationships/hyperlink" Target="https://www.adu.edu.tr/tr/haber/ad_scientific_index2022de_tip_fakultemizden_13_ogretim_uyesi_yer_aldi-1000096775" TargetMode="External"/><Relationship Id="rId253" Type="http://schemas.openxmlformats.org/officeDocument/2006/relationships/hyperlink" Target="https://www.haberturk.com/aydin-haberleri/97803754-adude-paylasim-adli-heykel-sergisi-acildi" TargetMode="External"/><Relationship Id="rId27" Type="http://schemas.openxmlformats.org/officeDocument/2006/relationships/hyperlink" Target="https://hastane.adu.edu.tr/haber-detay.asp?id=4211" TargetMode="External"/><Relationship Id="rId48" Type="http://schemas.openxmlformats.org/officeDocument/2006/relationships/hyperlink" Target="https://akademik.adu.edu.tr/fakulte/med/webfolders/files/20220811111711-SYDT0TE0V7KR47OEAFUK-OGUVEN-582164446.pdf" TargetMode="External"/><Relationship Id="rId69" Type="http://schemas.openxmlformats.org/officeDocument/2006/relationships/hyperlink" Target="https://akademik.adu.edu.tr/fakulte/med/default.asp?idx=3131333036" TargetMode="External"/><Relationship Id="rId113" Type="http://schemas.openxmlformats.org/officeDocument/2006/relationships/hyperlink" Target="https://akademik.adu.edu.tr/fakulte/med/default.asp?idx=37383731" TargetMode="External"/><Relationship Id="rId134" Type="http://schemas.openxmlformats.org/officeDocument/2006/relationships/hyperlink" Target="https://akademik.adu.edu.tr/fakulte/med/default.asp?idx=35373535" TargetMode="External"/><Relationship Id="rId80" Type="http://schemas.openxmlformats.org/officeDocument/2006/relationships/hyperlink" Target="http://www.idari.adu.edu.tr/mevlana/" TargetMode="External"/><Relationship Id="rId155" Type="http://schemas.openxmlformats.org/officeDocument/2006/relationships/hyperlink" Target="https://akademik.adu.edu.tr/fakulte/med/webfolders/topics/20221207110041-KLINIKBECERILERLISTE-000073730662664043243827.pdf" TargetMode="External"/><Relationship Id="rId176" Type="http://schemas.openxmlformats.org/officeDocument/2006/relationships/hyperlink" Target="https://tipport.adu.edu.tr/" TargetMode="External"/><Relationship Id="rId197" Type="http://schemas.openxmlformats.org/officeDocument/2006/relationships/hyperlink" Target="https://evdekal14.adu.edu.tr/" TargetMode="External"/><Relationship Id="rId201" Type="http://schemas.openxmlformats.org/officeDocument/2006/relationships/hyperlink" Target="https://akademik.adu.edu.tr/fakulte/med/default.asp?idx=35373537" TargetMode="External"/><Relationship Id="rId222" Type="http://schemas.openxmlformats.org/officeDocument/2006/relationships/hyperlink" Target="https://adubap.adu.edu.tr/index.php?act=guest&amp;act2=sayfa&amp;id=2" TargetMode="External"/><Relationship Id="rId243" Type="http://schemas.openxmlformats.org/officeDocument/2006/relationships/hyperlink" Target="https://www.haberturk.com/aydin-haberleri/97803754-adude-paylasim-adli-heykel-sergisi-acildi" TargetMode="External"/><Relationship Id="rId264" Type="http://schemas.openxmlformats.org/officeDocument/2006/relationships/hyperlink" Target="https://akademik.adu.edu.tr/fakulte/med/news.asp?idx=3130333838" TargetMode="External"/><Relationship Id="rId17" Type="http://schemas.openxmlformats.org/officeDocument/2006/relationships/hyperlink" Target="https://akademik.adu.edu.tr/fakulte/med/default.asp?idx=35373532" TargetMode="External"/><Relationship Id="rId38" Type="http://schemas.openxmlformats.org/officeDocument/2006/relationships/hyperlink" Target="https://akademik.adu.edu.tr/fakulte/med/news.asp?idx=3131343338" TargetMode="External"/><Relationship Id="rId59" Type="http://schemas.openxmlformats.org/officeDocument/2006/relationships/hyperlink" Target="https://akademik.adu.edu.tr/fakulte/med/default.asp?idx=39303134" TargetMode="External"/><Relationship Id="rId103" Type="http://schemas.openxmlformats.org/officeDocument/2006/relationships/image" Target="media/image5.png"/><Relationship Id="rId124" Type="http://schemas.openxmlformats.org/officeDocument/2006/relationships/hyperlink" Target="https://akademik.adu.edu.tr/fakulte/med/webfolders/files/20221012152217-ICCDWHBGSJALMH7KNYED-KARADEVECI-729940880.pdf" TargetMode="External"/><Relationship Id="rId70" Type="http://schemas.openxmlformats.org/officeDocument/2006/relationships/hyperlink" Target="https://akademik.adu.edu.tr/fakulte/med/news.asp?idx=3130343133" TargetMode="External"/><Relationship Id="rId91" Type="http://schemas.openxmlformats.org/officeDocument/2006/relationships/hyperlink" Target="https://akademik.adu.edu.tr/fakulte/med/default.asp?idx=3130323230" TargetMode="External"/><Relationship Id="rId145" Type="http://schemas.openxmlformats.org/officeDocument/2006/relationships/hyperlink" Target="http://www.idari.adu.edu.tr/db/ogrenciisleri/default.asp?idx=31323833" TargetMode="External"/><Relationship Id="rId166" Type="http://schemas.openxmlformats.org/officeDocument/2006/relationships/hyperlink" Target="https://www.adu.edu.tr/tr/haber/rektorogrenci_danisman_kurulu_toplandi-1000046151" TargetMode="External"/><Relationship Id="rId187" Type="http://schemas.openxmlformats.org/officeDocument/2006/relationships/hyperlink" Target="https://idari.adu.edu.tr/db/personel/default.asp?idx=323235" TargetMode="External"/><Relationship Id="rId1" Type="http://schemas.openxmlformats.org/officeDocument/2006/relationships/numbering" Target="numbering.xml"/><Relationship Id="rId212" Type="http://schemas.openxmlformats.org/officeDocument/2006/relationships/hyperlink" Target="https://akts.adu.edu.tr/degree-programmes/5/" TargetMode="External"/><Relationship Id="rId233" Type="http://schemas.openxmlformats.org/officeDocument/2006/relationships/hyperlink" Target="https://akademik.adu.edu.tr/fakulte/med/news.asp?idx=3130333039" TargetMode="External"/><Relationship Id="rId254" Type="http://schemas.openxmlformats.org/officeDocument/2006/relationships/hyperlink" Target="https://akademik.adu.edu.tr/fakulte/med/news.asp?idx=3130333838" TargetMode="External"/><Relationship Id="rId28" Type="http://schemas.openxmlformats.org/officeDocument/2006/relationships/hyperlink" Target="https://hastane.adu.edu.tr/haber-detay.asp?id=4251" TargetMode="External"/><Relationship Id="rId49" Type="http://schemas.openxmlformats.org/officeDocument/2006/relationships/hyperlink" Target="https://akademik.adu.edu.tr/fakulte/med/default.asp?idx=3130323133" TargetMode="External"/><Relationship Id="rId114" Type="http://schemas.openxmlformats.org/officeDocument/2006/relationships/hyperlink" Target="https://akts.adu.edu.tr/includes/files/tipogretimplani.pdf" TargetMode="External"/><Relationship Id="rId60" Type="http://schemas.openxmlformats.org/officeDocument/2006/relationships/hyperlink" Target="https://akademik.adu.edu.tr/fakulte/med/default.asp?idx=39303134" TargetMode="External"/><Relationship Id="rId81" Type="http://schemas.openxmlformats.org/officeDocument/2006/relationships/hyperlink" Target="http://idari.adu.edu.tr/disiliskiler/default.asp?idx=353934" TargetMode="External"/><Relationship Id="rId135" Type="http://schemas.openxmlformats.org/officeDocument/2006/relationships/hyperlink" Target="https://akademik.adu.edu.tr/fakulte/med/default.asp?idx=35373535" TargetMode="External"/><Relationship Id="rId156" Type="http://schemas.openxmlformats.org/officeDocument/2006/relationships/hyperlink" Target="https://tiparsiv.adu.edu.tr/" TargetMode="External"/><Relationship Id="rId177" Type="http://schemas.openxmlformats.org/officeDocument/2006/relationships/hyperlink" Target="https://akademik.adu.edu.tr/fakulte/med/news.asp?idx=3130343133" TargetMode="External"/><Relationship Id="rId198" Type="http://schemas.openxmlformats.org/officeDocument/2006/relationships/hyperlink" Target="https://akademik.adu.edu.tr/fakulte/med/news.asp?idx=3130333039" TargetMode="External"/><Relationship Id="rId202" Type="http://schemas.openxmlformats.org/officeDocument/2006/relationships/hyperlink" Target="https://akademik.adu.edu.tr/fakulte/med/default.asp?idx=35373538" TargetMode="External"/><Relationship Id="rId223" Type="http://schemas.openxmlformats.org/officeDocument/2006/relationships/hyperlink" Target="https://akademik.adu.edu.tr/fakulte/med/news.asp?idx=3130333735" TargetMode="External"/><Relationship Id="rId244" Type="http://schemas.openxmlformats.org/officeDocument/2006/relationships/hyperlink" Target="https://akademik.adu.edu.tr/fakulte/med/news.asp?idx=3130333838" TargetMode="External"/><Relationship Id="rId18" Type="http://schemas.openxmlformats.org/officeDocument/2006/relationships/hyperlink" Target="https://akademik.adu.edu.tr/fakulte/med/default.asp?idx=3130323432" TargetMode="External"/><Relationship Id="rId39" Type="http://schemas.openxmlformats.org/officeDocument/2006/relationships/hyperlink" Target="https://akademik.adu.edu.tr/fakulte/med/news.asp?idx=3131343239" TargetMode="External"/><Relationship Id="rId265" Type="http://schemas.openxmlformats.org/officeDocument/2006/relationships/hyperlink" Target="https://akademik.adu.edu.tr/fakulte/med/news.asp?idx=3132343437" TargetMode="External"/><Relationship Id="rId50" Type="http://schemas.openxmlformats.org/officeDocument/2006/relationships/hyperlink" Target="https://akademik.adu.edu.tr/fakulte/med/webfolders/stratejikplan201317.pdf" TargetMode="External"/><Relationship Id="rId104" Type="http://schemas.openxmlformats.org/officeDocument/2006/relationships/hyperlink" Target="file:///C:\Users\hp\Downloads\5.%20Program%20De&#287;erlendirme\Ek%20TS.5.2.1.2.%2009.11.2022%20Tarihli%20&#304;nt&#246;rn%20Toplant&#305;%20Tutana&#287;&#305;.pdf" TargetMode="External"/><Relationship Id="rId125" Type="http://schemas.openxmlformats.org/officeDocument/2006/relationships/hyperlink" Target="https://akademik.adu.edu.tr/fakulte/med/webfolders/files/20230109213259-372AX0389N8SUFR04565-KARADEVECI-428501171.pdf" TargetMode="External"/><Relationship Id="rId146" Type="http://schemas.openxmlformats.org/officeDocument/2006/relationships/hyperlink" Target="https://akademik.adu.edu.tr/fakulte/med/default.asp?idx=35373535" TargetMode="External"/><Relationship Id="rId167" Type="http://schemas.openxmlformats.org/officeDocument/2006/relationships/hyperlink" Target="https://akademik.adu.edu.tr/fakulte/med/default.asp?idx=3130323433" TargetMode="External"/><Relationship Id="rId188" Type="http://schemas.openxmlformats.org/officeDocument/2006/relationships/hyperlink" Target="https://akademik.adu.edu.tr/fakulte/med/default.asp?idx=3131323733" TargetMode="External"/><Relationship Id="rId71" Type="http://schemas.openxmlformats.org/officeDocument/2006/relationships/hyperlink" Target="https://akademik.adu.edu.tr/fakulte/med/news.asp?idx=3131343135" TargetMode="External"/><Relationship Id="rId92" Type="http://schemas.openxmlformats.org/officeDocument/2006/relationships/image" Target="media/image1.png"/><Relationship Id="rId213" Type="http://schemas.openxmlformats.org/officeDocument/2006/relationships/hyperlink" Target="https://idari.adu.edu.tr/db/personel/default.asp?idx=333330" TargetMode="External"/><Relationship Id="rId234" Type="http://schemas.openxmlformats.org/officeDocument/2006/relationships/hyperlink" Target="https://akademik.adu.edu.tr/fakulte/med/news.asp?idx=3131343339" TargetMode="External"/><Relationship Id="rId2" Type="http://schemas.openxmlformats.org/officeDocument/2006/relationships/styles" Target="styles.xml"/><Relationship Id="rId29" Type="http://schemas.openxmlformats.org/officeDocument/2006/relationships/hyperlink" Target="https://hastane.adu.edu.tr/haber-detay.asp?id=5263" TargetMode="External"/><Relationship Id="rId255" Type="http://schemas.openxmlformats.org/officeDocument/2006/relationships/hyperlink" Target="https://akademik.adu.edu.tr/fakulte/med/news.asp?idx=3132343437" TargetMode="External"/><Relationship Id="rId40" Type="http://schemas.openxmlformats.org/officeDocument/2006/relationships/hyperlink" Target="https://akademik.adu.edu.tr/fakulte/med/news.asp?idx=3131343231" TargetMode="External"/><Relationship Id="rId115" Type="http://schemas.openxmlformats.org/officeDocument/2006/relationships/hyperlink" Target="https://akademik.adu.edu.tr/fakulte/med/default.asp?idx=35373239" TargetMode="External"/><Relationship Id="rId136" Type="http://schemas.openxmlformats.org/officeDocument/2006/relationships/hyperlink" Target="https://akademik.adu.edu.tr/fakulte/med/webfolders/files/20220914153523-CG75GVUQF7IAKS1YYNL4-KARADEVECI-107049547.pdf" TargetMode="External"/><Relationship Id="rId157" Type="http://schemas.openxmlformats.org/officeDocument/2006/relationships/hyperlink" Target="https://tiparsiv.adu.edu.tr/" TargetMode="External"/><Relationship Id="rId178" Type="http://schemas.openxmlformats.org/officeDocument/2006/relationships/hyperlink" Target="https://akademik.adu.edu.tr/fakulte/med/news.asp?idx=3131343233" TargetMode="External"/><Relationship Id="rId61" Type="http://schemas.openxmlformats.org/officeDocument/2006/relationships/hyperlink" Target="https://akademik.adu.edu.tr/fakulte/med/default.asp?idx=39313139" TargetMode="External"/><Relationship Id="rId82" Type="http://schemas.openxmlformats.org/officeDocument/2006/relationships/hyperlink" Target="https://idari.adu.edu.tr/uik/" TargetMode="External"/><Relationship Id="rId199" Type="http://schemas.openxmlformats.org/officeDocument/2006/relationships/hyperlink" Target="https://www.adu.edu.tr/tr/organizasyon-semasi" TargetMode="External"/><Relationship Id="rId203" Type="http://schemas.openxmlformats.org/officeDocument/2006/relationships/hyperlink" Target="https://adubap.adu.edu.tr/index.php" TargetMode="External"/><Relationship Id="rId19" Type="http://schemas.openxmlformats.org/officeDocument/2006/relationships/hyperlink" Target="https://kalite.adu.edu.tr/" TargetMode="External"/><Relationship Id="rId224" Type="http://schemas.openxmlformats.org/officeDocument/2006/relationships/hyperlink" Target="https://akademikadro.net/turkiyenin-en-iyi-universite-siralamasi" TargetMode="External"/><Relationship Id="rId245" Type="http://schemas.openxmlformats.org/officeDocument/2006/relationships/hyperlink" Target="https://akademik.adu.edu.tr/fakulte/med/news.asp?idx=3132343437" TargetMode="External"/><Relationship Id="rId266" Type="http://schemas.openxmlformats.org/officeDocument/2006/relationships/hyperlink" Target="https://akademik.adu.edu.tr/fakulte/med/news.asp?idx=3130343131" TargetMode="External"/><Relationship Id="rId30" Type="http://schemas.openxmlformats.org/officeDocument/2006/relationships/hyperlink" Target="https://hastane.adu.edu.tr/haber-detay.asp?id=5260" TargetMode="External"/><Relationship Id="rId105" Type="http://schemas.openxmlformats.org/officeDocument/2006/relationships/image" Target="media/image6.png"/><Relationship Id="rId126" Type="http://schemas.openxmlformats.org/officeDocument/2006/relationships/hyperlink" Target="https://akademik.adu.edu.tr/fakulte/med/webfolders/files/20220927092621-XPDWDNX9I1VG7DPQ9Q7M-OGUVEN-311594001.pdf" TargetMode="External"/><Relationship Id="rId147" Type="http://schemas.openxmlformats.org/officeDocument/2006/relationships/hyperlink" Target="https://akademik.adu.edu.tr/fakulte/med/default.asp?idx=34373030" TargetMode="External"/><Relationship Id="rId168" Type="http://schemas.openxmlformats.org/officeDocument/2006/relationships/hyperlink" Target="https://akademik.adu.edu.tr/fakulte/med/default.asp?idx=3130323433" TargetMode="External"/><Relationship Id="rId51" Type="http://schemas.openxmlformats.org/officeDocument/2006/relationships/hyperlink" Target="https://akademik.adu.edu.tr/fakulte/med/default.asp?idx=3130323133" TargetMode="External"/><Relationship Id="rId72" Type="http://schemas.openxmlformats.org/officeDocument/2006/relationships/hyperlink" Target="https://akademik.adu.edu.tr/fakulte/med/default.asp?idx=3130323432" TargetMode="External"/><Relationship Id="rId93" Type="http://schemas.openxmlformats.org/officeDocument/2006/relationships/hyperlink" Target="https://akademik.adu.edu.tr/fakulte/med/default.asp?idx=3938" TargetMode="External"/><Relationship Id="rId189" Type="http://schemas.openxmlformats.org/officeDocument/2006/relationships/hyperlink" Target="https://akademik.adu.edu.tr/fakulte/med/webfolders/files/20220811111711-SYDT0TE0V7KR47OEAFUK-OGUVEN-582164446.pdf" TargetMode="External"/><Relationship Id="rId3" Type="http://schemas.openxmlformats.org/officeDocument/2006/relationships/settings" Target="settings.xml"/><Relationship Id="rId214" Type="http://schemas.openxmlformats.org/officeDocument/2006/relationships/hyperlink" Target="https://akademik.adu.edu.tr/fakulte/med/default.asp?idx=35373538" TargetMode="External"/><Relationship Id="rId235" Type="http://schemas.openxmlformats.org/officeDocument/2006/relationships/hyperlink" Target="https://akademik.adu.edu.tr/fakulte/med/news.asp?idx=3131343139" TargetMode="External"/><Relationship Id="rId256" Type="http://schemas.openxmlformats.org/officeDocument/2006/relationships/hyperlink" Target="https://akademik.adu.edu.tr/fakulte/med/news.asp?idx=3130343131" TargetMode="External"/><Relationship Id="rId116" Type="http://schemas.openxmlformats.org/officeDocument/2006/relationships/hyperlink" Target="https://akademik.adu.edu.tr/fakulte/med/default.asp?idx=35373335" TargetMode="External"/><Relationship Id="rId137" Type="http://schemas.openxmlformats.org/officeDocument/2006/relationships/image" Target="media/image9.png"/><Relationship Id="rId158" Type="http://schemas.openxmlformats.org/officeDocument/2006/relationships/hyperlink" Target="https://classroom.google.com/c/OTE2MDkyMzc5" TargetMode="External"/><Relationship Id="rId20" Type="http://schemas.openxmlformats.org/officeDocument/2006/relationships/hyperlink" Target="https://akademik.adu.edu.tr/fakulte/med/default.asp?idx=35373533" TargetMode="External"/><Relationship Id="rId41" Type="http://schemas.openxmlformats.org/officeDocument/2006/relationships/hyperlink" Target="https://akademik.adu.edu.tr/fakulte/med/default.asp?idx=35373534" TargetMode="External"/><Relationship Id="rId62" Type="http://schemas.openxmlformats.org/officeDocument/2006/relationships/hyperlink" Target="https://akademik.adu.edu.tr/fakulte/med/news.asp?idx=3131343136" TargetMode="External"/><Relationship Id="rId83" Type="http://schemas.openxmlformats.org/officeDocument/2006/relationships/hyperlink" Target="http://idari.adu.edu.tr/disiliskiler/default.asp?idx=353934" TargetMode="External"/><Relationship Id="rId179" Type="http://schemas.openxmlformats.org/officeDocument/2006/relationships/hyperlink" Target="https://kutuphane.adu.edu.tr/default.asp?idx=31353037" TargetMode="External"/><Relationship Id="rId190" Type="http://schemas.openxmlformats.org/officeDocument/2006/relationships/hyperlink" Target="https://akademik.adu.edu.tr/fakulte/med/default.asp?idx=39313432" TargetMode="External"/><Relationship Id="rId204" Type="http://schemas.openxmlformats.org/officeDocument/2006/relationships/hyperlink" Target="https://adubap.adu.edu.tr/index.php?act=guest&amp;act2=sayfa&amp;id=2" TargetMode="External"/><Relationship Id="rId225" Type="http://schemas.openxmlformats.org/officeDocument/2006/relationships/hyperlink" Target="https://www.adu.edu.tr/tr/haber/ad_scientific_index2022de_tip_fakultemizden_13_ogretim_uyesi_yer_aldi-1000096775" TargetMode="External"/><Relationship Id="rId246" Type="http://schemas.openxmlformats.org/officeDocument/2006/relationships/hyperlink" Target="https://akademik.adu.edu.tr/fakulte/med/news.asp?idx=3130343131" TargetMode="External"/><Relationship Id="rId267" Type="http://schemas.openxmlformats.org/officeDocument/2006/relationships/hyperlink" Target="https://www.youtube.com/watch?v=ggstlY1LLsE" TargetMode="External"/><Relationship Id="rId106" Type="http://schemas.openxmlformats.org/officeDocument/2006/relationships/hyperlink" Target="https://akademik.adu.edu.tr/fakulte/med/default.asp?idx=35373239" TargetMode="External"/><Relationship Id="rId127" Type="http://schemas.openxmlformats.org/officeDocument/2006/relationships/hyperlink" Target="https://akademik.adu.edu.tr/fakulte/med/default.asp?idx=3130323232" TargetMode="External"/><Relationship Id="rId10" Type="http://schemas.openxmlformats.org/officeDocument/2006/relationships/hyperlink" Target="https://akademik.adu.edu.tr/fakulte/med/default.asp?idx=39313532" TargetMode="External"/><Relationship Id="rId31" Type="http://schemas.openxmlformats.org/officeDocument/2006/relationships/hyperlink" Target="https://hastane.adu.edu.tr/haber-detay.asp?id=5254" TargetMode="External"/><Relationship Id="rId52" Type="http://schemas.openxmlformats.org/officeDocument/2006/relationships/hyperlink" Target="https://evdekal13.adu.edu.tr/" TargetMode="External"/><Relationship Id="rId73" Type="http://schemas.openxmlformats.org/officeDocument/2006/relationships/hyperlink" Target="https://akademik.adu.edu.tr/fakulte/med/default.asp?s=gb" TargetMode="External"/><Relationship Id="rId94" Type="http://schemas.openxmlformats.org/officeDocument/2006/relationships/hyperlink" Target="https://akademik.adu.edu.tr/fakulte/med/default.asp?idx=35373634" TargetMode="External"/><Relationship Id="rId148" Type="http://schemas.openxmlformats.org/officeDocument/2006/relationships/hyperlink" Target="https://idari.adu.edu.tr/disiliskiler/" TargetMode="External"/><Relationship Id="rId169" Type="http://schemas.openxmlformats.org/officeDocument/2006/relationships/hyperlink" Target="https://tiparsiv.adu.edu.tr/" TargetMode="External"/><Relationship Id="rId4" Type="http://schemas.openxmlformats.org/officeDocument/2006/relationships/webSettings" Target="webSettings.xml"/><Relationship Id="rId180" Type="http://schemas.openxmlformats.org/officeDocument/2006/relationships/hyperlink" Target="https://akademik.adu.edu.tr/fakulte/med/default.asp?idx=3130323338" TargetMode="External"/><Relationship Id="rId215" Type="http://schemas.openxmlformats.org/officeDocument/2006/relationships/hyperlink" Target="https://www.adu.edu.tr/tr/duyuru/2022_yili_akademik_tesvik_odeme_listeleri_ve_puanlarina_itirazlar_hakkinda-300093240" TargetMode="External"/><Relationship Id="rId236" Type="http://schemas.openxmlformats.org/officeDocument/2006/relationships/hyperlink" Target="https://akademik.adu.edu.tr/fakulte/med/news.asp?idx=3130333833" TargetMode="External"/><Relationship Id="rId257" Type="http://schemas.openxmlformats.org/officeDocument/2006/relationships/hyperlink" Target="https://www.youtube.com/watch?v=ggstlY1LLsE" TargetMode="External"/><Relationship Id="rId42" Type="http://schemas.openxmlformats.org/officeDocument/2006/relationships/hyperlink" Target="https://adusem.adu.edu.tr/" TargetMode="External"/><Relationship Id="rId84" Type="http://schemas.openxmlformats.org/officeDocument/2006/relationships/hyperlink" Target="https://site.adu.edu.tr/uik/" TargetMode="External"/><Relationship Id="rId138" Type="http://schemas.openxmlformats.org/officeDocument/2006/relationships/image" Target="media/image10.png"/><Relationship Id="rId191" Type="http://schemas.openxmlformats.org/officeDocument/2006/relationships/hyperlink" Target="https://akademik.adu.edu.tr/fakulte/med/default.asp?idx=39313432" TargetMode="External"/><Relationship Id="rId205" Type="http://schemas.openxmlformats.org/officeDocument/2006/relationships/hyperlink" Target="https://adubap.adu.edu.tr/index.php?act=guest&amp;act2=sayfa&amp;id=17" TargetMode="External"/><Relationship Id="rId247" Type="http://schemas.openxmlformats.org/officeDocument/2006/relationships/hyperlink" Target="https://www.youtube.com/watch?v=ggstlY1LLsE" TargetMode="External"/><Relationship Id="rId107" Type="http://schemas.openxmlformats.org/officeDocument/2006/relationships/hyperlink" Target="https://akademik.adu.edu.tr/fakulte/med/default.asp?idx=3537313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24110</Words>
  <Characters>137433</Characters>
  <Application>Microsoft Office Word</Application>
  <DocSecurity>0</DocSecurity>
  <Lines>1145</Lines>
  <Paragraphs>322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dc:creator>
  <cp:keywords/>
  <dc:description/>
  <cp:lastModifiedBy>Aidata</cp:lastModifiedBy>
  <cp:revision>3</cp:revision>
  <dcterms:created xsi:type="dcterms:W3CDTF">2023-12-10T11:39:00Z</dcterms:created>
  <dcterms:modified xsi:type="dcterms:W3CDTF">2023-12-10T11:39:00Z</dcterms:modified>
</cp:coreProperties>
</file>