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ED" w:rsidRDefault="008D10A8" w:rsidP="008D10A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D10A8">
        <w:rPr>
          <w:rFonts w:ascii="Times New Roman" w:hAnsi="Times New Roman" w:cs="Times New Roman"/>
          <w:b/>
          <w:sz w:val="24"/>
        </w:rPr>
        <w:t xml:space="preserve">AYDIN ADNAN MENDERES ÜNİVERSİTESİ </w:t>
      </w:r>
      <w:r w:rsidRPr="008D10A8">
        <w:rPr>
          <w:rFonts w:ascii="Times New Roman" w:hAnsi="Times New Roman" w:cs="Times New Roman"/>
          <w:b/>
          <w:sz w:val="24"/>
        </w:rPr>
        <w:br/>
        <w:t xml:space="preserve">HEMŞİRELİK FAKÜLTESİ </w:t>
      </w:r>
      <w:r w:rsidRPr="008D10A8">
        <w:rPr>
          <w:rFonts w:ascii="Times New Roman" w:hAnsi="Times New Roman" w:cs="Times New Roman"/>
          <w:b/>
          <w:sz w:val="24"/>
        </w:rPr>
        <w:br/>
        <w:t>PROGRAM ÇIKTILARI</w:t>
      </w:r>
    </w:p>
    <w:p w:rsidR="008D10A8" w:rsidRDefault="008D10A8" w:rsidP="008D10A8">
      <w:pPr>
        <w:rPr>
          <w:rFonts w:ascii="Times New Roman" w:hAnsi="Times New Roman" w:cs="Times New Roman"/>
          <w:b/>
          <w:sz w:val="24"/>
        </w:rPr>
      </w:pPr>
      <w:r w:rsidRPr="008D10A8">
        <w:rPr>
          <w:rFonts w:ascii="Times New Roman" w:hAnsi="Times New Roman" w:cs="Times New Roman"/>
          <w:b/>
          <w:sz w:val="24"/>
        </w:rPr>
        <w:t xml:space="preserve">Mezuniyet aşamasına gelmiş öğrencilerimiz 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mesleğinin gerektirdiği rol ve işlevlerle ilgili temel bilgi, tutum ve beceriye sahiptir.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alanına özgü güncel bilimsel bilgiyi mesleki uygulamalarında 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Birey, aile ve toplumun sağlık bakım gereksinimlerine yönelik hemşirelik bakımını, kanıta dayalı olarak hemşirelik süreci doğrultusunda uygular.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uygulamalarını etik ilkeler, mesleki değerler ve yasal düzenlemeler doğrultusunda gerçekleştirir.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Birey/aile/toplum ve sağlık bakım ekibi üyeleriyle etkili iletişim kurarak işbirliği içinde çalışır.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Alanının gerektirdiği düzeyde bilişim ve bakım teknolojilerini hemşirelik uygulamalarında 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alanına ilişkin bilimsel araştırma, eğitim, proje ve etkinliklerde sorumluluk alır.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Hemşirelik uygulamalarında problem çözme, eleştirel düşünme ve karar verme becerilerini kullanır.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En az bir yabancı dili kullanarak alanındaki gelişmeleri izler.</w:t>
      </w:r>
    </w:p>
    <w:p w:rsidR="008D10A8" w:rsidRPr="008D10A8" w:rsidRDefault="008D10A8" w:rsidP="008D10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D10A8">
        <w:rPr>
          <w:rFonts w:ascii="Times New Roman" w:hAnsi="Times New Roman" w:cs="Times New Roman"/>
          <w:sz w:val="24"/>
        </w:rPr>
        <w:t>Yaşam boyu öğrenmeyi benimseyerek mesleki ve bireysel gelişimini sürdürür.</w:t>
      </w:r>
    </w:p>
    <w:p w:rsidR="008D10A8" w:rsidRPr="008D10A8" w:rsidRDefault="008D10A8" w:rsidP="008D10A8">
      <w:pPr>
        <w:pStyle w:val="ListeParagraf"/>
        <w:jc w:val="both"/>
        <w:rPr>
          <w:rFonts w:ascii="Times New Roman" w:hAnsi="Times New Roman" w:cs="Times New Roman"/>
          <w:b/>
          <w:sz w:val="24"/>
        </w:rPr>
      </w:pPr>
    </w:p>
    <w:sectPr w:rsidR="008D10A8" w:rsidRPr="008D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014B"/>
    <w:multiLevelType w:val="hybridMultilevel"/>
    <w:tmpl w:val="92BCB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908"/>
    <w:multiLevelType w:val="hybridMultilevel"/>
    <w:tmpl w:val="6D827904"/>
    <w:lvl w:ilvl="0" w:tplc="1D0EF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7"/>
    <w:rsid w:val="003217ED"/>
    <w:rsid w:val="00677C47"/>
    <w:rsid w:val="00740C41"/>
    <w:rsid w:val="008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Lenovo</cp:lastModifiedBy>
  <cp:revision>2</cp:revision>
  <dcterms:created xsi:type="dcterms:W3CDTF">2024-07-04T12:40:00Z</dcterms:created>
  <dcterms:modified xsi:type="dcterms:W3CDTF">2024-07-28T10:18:00Z</dcterms:modified>
</cp:coreProperties>
</file>