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p w:rsidR="00DF47F3" w:rsidRDefault="00DF47F3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03" name="Resim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3B4C84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827">
              <w:rPr>
                <w:rFonts w:ascii="Times New Roman" w:hAnsi="Times New Roman" w:cs="Times New Roman"/>
                <w:b/>
                <w:sz w:val="24"/>
                <w:szCs w:val="24"/>
              </w:rPr>
              <w:t>HF 106-13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E70827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904D85" w:rsidRDefault="00C83A88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proofErr w:type="gramStart"/>
            <w:r w:rsidR="00904D85" w:rsidRPr="00904D85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="00904D85" w:rsidRPr="0090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İşlemleri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4D85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Default="00904D85" w:rsidP="00904D85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Default="00904D85" w:rsidP="00904D8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6CFBE145" wp14:editId="15FDF34E">
                      <wp:simplePos x="0" y="0"/>
                      <wp:positionH relativeFrom="margin">
                        <wp:posOffset>1135380</wp:posOffset>
                      </wp:positionH>
                      <wp:positionV relativeFrom="paragraph">
                        <wp:posOffset>-2540</wp:posOffset>
                      </wp:positionV>
                      <wp:extent cx="4162425" cy="1352550"/>
                      <wp:effectExtent l="0" t="0" r="28575" b="19050"/>
                      <wp:wrapNone/>
                      <wp:docPr id="649" name="Dikdörtgen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4D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Dekan, Dekan Yardımcıları ve Fakülte Sekreterinin izinli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ve  görevli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Oldukları dönemde yerine görevlendireceği personel için Olur hazırlanır.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E145" id="Dikdörtgen 649" o:spid="_x0000_s1213" style="position:absolute;margin-left:89.4pt;margin-top:-.2pt;width:327.75pt;height:106.5pt;z-index:25214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904D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Dekan, Dekan Yardımcıları ve Fakülte Sekreterinin izinli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ve  görevli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Oldukları dönemde yerine görevlendireceği personel için Olur hazırlanır.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4D85" w:rsidRDefault="00904D85" w:rsidP="00904D8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A6BA5B7" wp14:editId="1EC14808">
                      <wp:simplePos x="0" y="0"/>
                      <wp:positionH relativeFrom="margin">
                        <wp:posOffset>3043555</wp:posOffset>
                      </wp:positionH>
                      <wp:positionV relativeFrom="paragraph">
                        <wp:posOffset>191770</wp:posOffset>
                      </wp:positionV>
                      <wp:extent cx="323850" cy="981075"/>
                      <wp:effectExtent l="19050" t="0" r="19050" b="47625"/>
                      <wp:wrapNone/>
                      <wp:docPr id="650" name="Aşağı Ok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981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3CE99" id="Aşağı Ok 650" o:spid="_x0000_s1026" type="#_x0000_t67" style="position:absolute;margin-left:239.65pt;margin-top:15.1pt;width:25.5pt;height:77.25pt;z-index:252145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" adj="18035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D761A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10F34E7" wp14:editId="0F6D3792">
                      <wp:simplePos x="0" y="0"/>
                      <wp:positionH relativeFrom="margin">
                        <wp:posOffset>1171575</wp:posOffset>
                      </wp:positionH>
                      <wp:positionV relativeFrom="paragraph">
                        <wp:posOffset>32385</wp:posOffset>
                      </wp:positionV>
                      <wp:extent cx="4162425" cy="1352550"/>
                      <wp:effectExtent l="0" t="0" r="28575" b="19050"/>
                      <wp:wrapNone/>
                      <wp:docPr id="651" name="Dikdörtgen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016D5B" w:rsidP="00904D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İmzası tamamlanan olur evrakının ilgili birimlere dağıtımı yapılır.(Strateji Geliştirme Daire Başkanlığı, Mali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İşler  Bürosu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F34E7" id="Dikdörtgen 651" o:spid="_x0000_s1214" style="position:absolute;margin-left:92.25pt;margin-top:2.55pt;width:327.75pt;height:106.5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016D5B" w:rsidP="00904D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İmzası tamamlanan olur evrakının ilgili birimlere dağıtımı yapılır.(Strateji Geliştirme Daire Başkanlığı, Mali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İşler  Bürosu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vb.)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4D85" w:rsidRDefault="00904D85" w:rsidP="00904D85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5" w:rsidRPr="006E04FE" w:rsidRDefault="00904D85" w:rsidP="0090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075A08" w:rsidP="003B4C8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F228C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F228C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565874" w:rsidRDefault="00565874"/>
    <w:sectPr w:rsidR="00565874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75A08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A6C8F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4554F"/>
    <w:rsid w:val="00E54698"/>
    <w:rsid w:val="00E70827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28CF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34FB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2025-01-09T06:00:00Z</dcterms:created>
  <dcterms:modified xsi:type="dcterms:W3CDTF">2025-01-13T06:40:00Z</dcterms:modified>
</cp:coreProperties>
</file>